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7F7F0" w14:textId="77777777" w:rsidR="00130813" w:rsidRPr="005C06A8" w:rsidRDefault="00130813" w:rsidP="00130813">
      <w:pPr>
        <w:pStyle w:val="ab"/>
        <w:jc w:val="center"/>
        <w:rPr>
          <w:rFonts w:ascii="Times New Roman" w:hAnsi="Times New Roman" w:cs="Times New Roman"/>
          <w:color w:val="000000" w:themeColor="text1"/>
          <w:sz w:val="36"/>
          <w:szCs w:val="36"/>
        </w:rPr>
      </w:pPr>
      <w:r w:rsidRPr="005C06A8">
        <w:rPr>
          <w:rFonts w:ascii="Times New Roman" w:hAnsi="Times New Roman" w:cs="Times New Roman"/>
          <w:color w:val="000000" w:themeColor="text1"/>
          <w:sz w:val="36"/>
          <w:szCs w:val="36"/>
        </w:rPr>
        <w:t>Региональная общественная организация</w:t>
      </w:r>
    </w:p>
    <w:p w14:paraId="6BBF87C1" w14:textId="77777777" w:rsidR="00130813" w:rsidRDefault="00130813" w:rsidP="00130813">
      <w:pPr>
        <w:pStyle w:val="ab"/>
        <w:jc w:val="center"/>
        <w:rPr>
          <w:rFonts w:ascii="Times New Roman" w:hAnsi="Times New Roman" w:cs="Times New Roman"/>
          <w:color w:val="000000" w:themeColor="text1"/>
          <w:sz w:val="36"/>
          <w:szCs w:val="36"/>
        </w:rPr>
      </w:pPr>
      <w:r w:rsidRPr="005C06A8">
        <w:rPr>
          <w:rFonts w:ascii="Times New Roman" w:hAnsi="Times New Roman" w:cs="Times New Roman"/>
          <w:color w:val="000000" w:themeColor="text1"/>
          <w:sz w:val="36"/>
          <w:szCs w:val="36"/>
        </w:rPr>
        <w:t>«Забайкальское педагогическое общество»</w:t>
      </w:r>
    </w:p>
    <w:p w14:paraId="2DC7E196" w14:textId="77777777" w:rsidR="00130813" w:rsidRDefault="00130813" w:rsidP="00130813">
      <w:pPr>
        <w:pStyle w:val="ab"/>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ГУ ДПО «Институт развития образования </w:t>
      </w:r>
    </w:p>
    <w:p w14:paraId="682615AD" w14:textId="77777777" w:rsidR="00130813" w:rsidRPr="005C06A8" w:rsidRDefault="00130813" w:rsidP="00130813">
      <w:pPr>
        <w:pStyle w:val="ab"/>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Забайкальского края»  </w:t>
      </w:r>
    </w:p>
    <w:p w14:paraId="181A740D" w14:textId="77777777" w:rsidR="00130813" w:rsidRPr="005C06A8" w:rsidRDefault="00130813" w:rsidP="00130813">
      <w:pPr>
        <w:pStyle w:val="ab"/>
        <w:jc w:val="center"/>
        <w:rPr>
          <w:rFonts w:ascii="Times New Roman" w:hAnsi="Times New Roman" w:cs="Times New Roman"/>
          <w:color w:val="000000" w:themeColor="text1"/>
          <w:sz w:val="36"/>
          <w:szCs w:val="36"/>
        </w:rPr>
      </w:pPr>
      <w:r w:rsidRPr="005C06A8">
        <w:rPr>
          <w:rFonts w:ascii="Times New Roman" w:hAnsi="Times New Roman" w:cs="Times New Roman"/>
          <w:color w:val="000000" w:themeColor="text1"/>
          <w:sz w:val="36"/>
          <w:szCs w:val="36"/>
        </w:rPr>
        <w:t xml:space="preserve">комитет образования городского округа «Город Чита» </w:t>
      </w:r>
    </w:p>
    <w:p w14:paraId="49E2E745" w14:textId="77777777" w:rsidR="00130813" w:rsidRPr="005C06A8" w:rsidRDefault="00130813" w:rsidP="00130813">
      <w:pPr>
        <w:pStyle w:val="ab"/>
        <w:jc w:val="center"/>
        <w:rPr>
          <w:rFonts w:ascii="Times New Roman" w:hAnsi="Times New Roman" w:cs="Times New Roman"/>
          <w:color w:val="000000" w:themeColor="text1"/>
          <w:sz w:val="32"/>
          <w:szCs w:val="32"/>
        </w:rPr>
      </w:pPr>
      <w:r w:rsidRPr="005C06A8">
        <w:rPr>
          <w:rFonts w:ascii="Times New Roman" w:hAnsi="Times New Roman" w:cs="Times New Roman"/>
          <w:color w:val="000000" w:themeColor="text1"/>
          <w:sz w:val="32"/>
          <w:szCs w:val="32"/>
        </w:rPr>
        <w:t xml:space="preserve">Лаборатория управления развитием образования (ЛУРО) </w:t>
      </w:r>
    </w:p>
    <w:p w14:paraId="20CF2606"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45F2737E"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01459546" w14:textId="77777777" w:rsidR="00130813" w:rsidRDefault="00130813" w:rsidP="00130813">
      <w:pPr>
        <w:pStyle w:val="ab"/>
        <w:jc w:val="center"/>
        <w:rPr>
          <w:rFonts w:ascii="Times New Roman" w:hAnsi="Times New Roman" w:cs="Times New Roman"/>
          <w:color w:val="000000" w:themeColor="text1"/>
          <w:sz w:val="28"/>
          <w:szCs w:val="28"/>
        </w:rPr>
      </w:pPr>
    </w:p>
    <w:p w14:paraId="657C5281" w14:textId="77777777" w:rsidR="00130813" w:rsidRDefault="00130813" w:rsidP="00130813">
      <w:pPr>
        <w:pStyle w:val="ab"/>
        <w:jc w:val="center"/>
        <w:rPr>
          <w:rFonts w:ascii="Times New Roman" w:hAnsi="Times New Roman" w:cs="Times New Roman"/>
          <w:color w:val="000000" w:themeColor="text1"/>
          <w:sz w:val="28"/>
          <w:szCs w:val="28"/>
        </w:rPr>
      </w:pPr>
    </w:p>
    <w:p w14:paraId="6D7601EB"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63347E9E" w14:textId="77777777" w:rsidR="00130813" w:rsidRPr="007732FF" w:rsidRDefault="00130813" w:rsidP="00130813">
      <w:pPr>
        <w:pStyle w:val="ab"/>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Управление образовательной организацией в современных условиях: практики образовательного менеджмента г. Читы  </w:t>
      </w:r>
    </w:p>
    <w:p w14:paraId="6FEA62F7" w14:textId="77777777" w:rsidR="00130813" w:rsidRPr="007732FF" w:rsidRDefault="00130813" w:rsidP="00130813">
      <w:pPr>
        <w:pStyle w:val="ab"/>
        <w:jc w:val="center"/>
        <w:rPr>
          <w:rFonts w:ascii="Times New Roman" w:hAnsi="Times New Roman" w:cs="Times New Roman"/>
          <w:color w:val="000000" w:themeColor="text1"/>
          <w:sz w:val="40"/>
          <w:szCs w:val="40"/>
        </w:rPr>
      </w:pPr>
    </w:p>
    <w:p w14:paraId="0DE38955" w14:textId="77777777" w:rsidR="00130813" w:rsidRPr="007732FF" w:rsidRDefault="00130813" w:rsidP="00130813">
      <w:pPr>
        <w:pStyle w:val="ab"/>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31 марта</w:t>
      </w:r>
      <w:r w:rsidRPr="007732FF">
        <w:rPr>
          <w:rFonts w:ascii="Times New Roman" w:hAnsi="Times New Roman" w:cs="Times New Roman"/>
          <w:color w:val="000000" w:themeColor="text1"/>
          <w:sz w:val="40"/>
          <w:szCs w:val="40"/>
        </w:rPr>
        <w:t xml:space="preserve"> 202</w:t>
      </w:r>
      <w:r>
        <w:rPr>
          <w:rFonts w:ascii="Times New Roman" w:hAnsi="Times New Roman" w:cs="Times New Roman"/>
          <w:color w:val="000000" w:themeColor="text1"/>
          <w:sz w:val="40"/>
          <w:szCs w:val="40"/>
        </w:rPr>
        <w:t>5</w:t>
      </w:r>
      <w:r w:rsidRPr="007732FF">
        <w:rPr>
          <w:rFonts w:ascii="Times New Roman" w:hAnsi="Times New Roman" w:cs="Times New Roman"/>
          <w:color w:val="000000" w:themeColor="text1"/>
          <w:sz w:val="40"/>
          <w:szCs w:val="40"/>
        </w:rPr>
        <w:t xml:space="preserve"> г.</w:t>
      </w:r>
    </w:p>
    <w:p w14:paraId="6D182F0F" w14:textId="77777777" w:rsidR="00130813" w:rsidRPr="007732FF" w:rsidRDefault="00130813" w:rsidP="00130813">
      <w:pPr>
        <w:pStyle w:val="ab"/>
        <w:jc w:val="center"/>
        <w:rPr>
          <w:rFonts w:ascii="Times New Roman" w:hAnsi="Times New Roman" w:cs="Times New Roman"/>
          <w:color w:val="000000" w:themeColor="text1"/>
          <w:sz w:val="40"/>
          <w:szCs w:val="40"/>
        </w:rPr>
      </w:pPr>
    </w:p>
    <w:p w14:paraId="53D24098" w14:textId="77777777" w:rsidR="00130813" w:rsidRPr="007732FF" w:rsidRDefault="00130813" w:rsidP="00130813">
      <w:pPr>
        <w:pStyle w:val="ab"/>
        <w:jc w:val="center"/>
        <w:rPr>
          <w:rFonts w:ascii="Times New Roman" w:hAnsi="Times New Roman" w:cs="Times New Roman"/>
          <w:color w:val="000000" w:themeColor="text1"/>
          <w:sz w:val="40"/>
          <w:szCs w:val="40"/>
        </w:rPr>
      </w:pPr>
      <w:r w:rsidRPr="007732FF">
        <w:rPr>
          <w:rFonts w:ascii="Times New Roman" w:hAnsi="Times New Roman" w:cs="Times New Roman"/>
          <w:color w:val="000000" w:themeColor="text1"/>
          <w:sz w:val="40"/>
          <w:szCs w:val="40"/>
        </w:rPr>
        <w:t>Чита</w:t>
      </w:r>
    </w:p>
    <w:p w14:paraId="4404E182"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0A4C0D59"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22A8CFFF"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41403A1C"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58022128"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64BEE554"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0A70B3A4"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20A8522D"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746559A4"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6F2CEBDA"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2960ED07"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0671EF80"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5BFDBFB0"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30AFBA00" w14:textId="77777777" w:rsidR="00130813" w:rsidRDefault="00130813" w:rsidP="00130813">
      <w:pPr>
        <w:pStyle w:val="ab"/>
        <w:jc w:val="center"/>
        <w:rPr>
          <w:rFonts w:ascii="Times New Roman" w:hAnsi="Times New Roman" w:cs="Times New Roman"/>
          <w:color w:val="000000" w:themeColor="text1"/>
          <w:sz w:val="28"/>
          <w:szCs w:val="28"/>
        </w:rPr>
      </w:pPr>
    </w:p>
    <w:p w14:paraId="607F5D87" w14:textId="77777777" w:rsidR="00130813" w:rsidRDefault="00130813" w:rsidP="00130813">
      <w:pPr>
        <w:pStyle w:val="ab"/>
        <w:jc w:val="center"/>
        <w:rPr>
          <w:rFonts w:ascii="Times New Roman" w:hAnsi="Times New Roman" w:cs="Times New Roman"/>
          <w:color w:val="000000" w:themeColor="text1"/>
          <w:sz w:val="28"/>
          <w:szCs w:val="28"/>
        </w:rPr>
      </w:pPr>
    </w:p>
    <w:p w14:paraId="1133E17B" w14:textId="77777777" w:rsidR="00130813" w:rsidRPr="007732FF" w:rsidRDefault="00130813" w:rsidP="00130813">
      <w:pPr>
        <w:pStyle w:val="ab"/>
        <w:jc w:val="center"/>
        <w:rPr>
          <w:rFonts w:ascii="Times New Roman" w:hAnsi="Times New Roman" w:cs="Times New Roman"/>
          <w:color w:val="000000" w:themeColor="text1"/>
          <w:sz w:val="28"/>
          <w:szCs w:val="28"/>
        </w:rPr>
      </w:pPr>
    </w:p>
    <w:p w14:paraId="0E5DF292" w14:textId="77777777" w:rsidR="00130813" w:rsidRPr="007732FF" w:rsidRDefault="00130813" w:rsidP="00130813">
      <w:pPr>
        <w:pStyle w:val="ab"/>
        <w:jc w:val="center"/>
        <w:rPr>
          <w:rFonts w:ascii="Times New Roman" w:hAnsi="Times New Roman" w:cs="Times New Roman"/>
          <w:color w:val="000000" w:themeColor="text1"/>
          <w:sz w:val="28"/>
          <w:szCs w:val="28"/>
        </w:rPr>
      </w:pPr>
      <w:r w:rsidRPr="007732FF">
        <w:rPr>
          <w:rFonts w:ascii="Times New Roman" w:hAnsi="Times New Roman" w:cs="Times New Roman"/>
          <w:color w:val="000000" w:themeColor="text1"/>
          <w:sz w:val="28"/>
          <w:szCs w:val="28"/>
        </w:rPr>
        <w:t>Чита</w:t>
      </w:r>
      <w:r>
        <w:rPr>
          <w:rFonts w:ascii="Times New Roman" w:hAnsi="Times New Roman" w:cs="Times New Roman"/>
          <w:color w:val="000000" w:themeColor="text1"/>
          <w:sz w:val="28"/>
          <w:szCs w:val="28"/>
        </w:rPr>
        <w:t>, 2025</w:t>
      </w:r>
    </w:p>
    <w:p w14:paraId="452F7812" w14:textId="77777777" w:rsidR="00130813" w:rsidRDefault="00130813" w:rsidP="00130813">
      <w:pPr>
        <w:spacing w:after="0" w:line="240" w:lineRule="auto"/>
        <w:jc w:val="both"/>
        <w:rPr>
          <w:color w:val="000000" w:themeColor="text1"/>
        </w:rPr>
      </w:pPr>
    </w:p>
    <w:p w14:paraId="491E2ABF" w14:textId="77777777" w:rsidR="00130813" w:rsidRDefault="00130813" w:rsidP="00130813">
      <w:pPr>
        <w:spacing w:after="0" w:line="240" w:lineRule="auto"/>
        <w:jc w:val="both"/>
        <w:rPr>
          <w:color w:val="000000" w:themeColor="text1"/>
        </w:rPr>
      </w:pPr>
    </w:p>
    <w:p w14:paraId="255AC3EB" w14:textId="77777777" w:rsidR="00130813" w:rsidRDefault="00130813" w:rsidP="00130813">
      <w:pPr>
        <w:spacing w:after="0" w:line="240" w:lineRule="auto"/>
        <w:jc w:val="both"/>
        <w:rPr>
          <w:color w:val="000000" w:themeColor="text1"/>
        </w:rPr>
      </w:pPr>
    </w:p>
    <w:p w14:paraId="261AE2BE" w14:textId="77777777" w:rsidR="00130813" w:rsidRDefault="00130813" w:rsidP="00130813">
      <w:pPr>
        <w:spacing w:after="0" w:line="240" w:lineRule="auto"/>
        <w:jc w:val="both"/>
        <w:rPr>
          <w:color w:val="000000" w:themeColor="text1"/>
        </w:rPr>
      </w:pPr>
    </w:p>
    <w:p w14:paraId="70795ABA" w14:textId="77777777" w:rsidR="00130813" w:rsidRDefault="00130813" w:rsidP="00130813">
      <w:pPr>
        <w:spacing w:after="0" w:line="240" w:lineRule="auto"/>
        <w:jc w:val="both"/>
        <w:rPr>
          <w:color w:val="000000" w:themeColor="text1"/>
        </w:rPr>
      </w:pPr>
    </w:p>
    <w:p w14:paraId="194705D7" w14:textId="77777777" w:rsidR="00130813" w:rsidRDefault="00130813" w:rsidP="00130813">
      <w:pPr>
        <w:spacing w:after="0" w:line="240" w:lineRule="auto"/>
        <w:jc w:val="both"/>
        <w:rPr>
          <w:color w:val="000000" w:themeColor="text1"/>
        </w:rPr>
      </w:pPr>
    </w:p>
    <w:p w14:paraId="54B7C2CD" w14:textId="77777777" w:rsidR="00130813" w:rsidRDefault="00130813" w:rsidP="00130813">
      <w:pPr>
        <w:spacing w:after="0" w:line="240" w:lineRule="auto"/>
        <w:jc w:val="both"/>
        <w:rPr>
          <w:color w:val="000000" w:themeColor="text1"/>
        </w:rPr>
      </w:pPr>
    </w:p>
    <w:p w14:paraId="7A9A8B40" w14:textId="77777777" w:rsidR="00130813" w:rsidRPr="00130813" w:rsidRDefault="00130813" w:rsidP="00130813">
      <w:pPr>
        <w:spacing w:after="0" w:line="240" w:lineRule="auto"/>
        <w:jc w:val="both"/>
        <w:rPr>
          <w:rFonts w:ascii="Times New Roman" w:hAnsi="Times New Roman" w:cs="Times New Roman"/>
          <w:color w:val="000000" w:themeColor="text1"/>
          <w:sz w:val="28"/>
          <w:szCs w:val="28"/>
        </w:rPr>
      </w:pPr>
      <w:r w:rsidRPr="00130813">
        <w:rPr>
          <w:rFonts w:ascii="Times New Roman" w:hAnsi="Times New Roman" w:cs="Times New Roman"/>
          <w:color w:val="000000" w:themeColor="text1"/>
          <w:sz w:val="28"/>
          <w:szCs w:val="28"/>
        </w:rPr>
        <w:t>ББК 74.048</w:t>
      </w:r>
    </w:p>
    <w:p w14:paraId="15DD15DB" w14:textId="77777777" w:rsidR="00130813" w:rsidRPr="00130813" w:rsidRDefault="00130813" w:rsidP="00130813">
      <w:pPr>
        <w:spacing w:after="0" w:line="240" w:lineRule="auto"/>
        <w:jc w:val="both"/>
        <w:rPr>
          <w:rFonts w:ascii="Times New Roman" w:hAnsi="Times New Roman" w:cs="Times New Roman"/>
          <w:color w:val="000000" w:themeColor="text1"/>
          <w:sz w:val="28"/>
          <w:szCs w:val="28"/>
        </w:rPr>
      </w:pPr>
      <w:r w:rsidRPr="00130813">
        <w:rPr>
          <w:rFonts w:ascii="Times New Roman" w:hAnsi="Times New Roman" w:cs="Times New Roman"/>
          <w:color w:val="000000" w:themeColor="text1"/>
          <w:sz w:val="28"/>
          <w:szCs w:val="28"/>
        </w:rPr>
        <w:t>УДК 371.113</w:t>
      </w:r>
    </w:p>
    <w:p w14:paraId="5D9C32EC" w14:textId="77777777" w:rsidR="00130813" w:rsidRPr="00130813" w:rsidRDefault="00130813" w:rsidP="00130813">
      <w:pPr>
        <w:spacing w:after="0" w:line="240" w:lineRule="auto"/>
        <w:jc w:val="both"/>
        <w:rPr>
          <w:rFonts w:ascii="Times New Roman" w:hAnsi="Times New Roman" w:cs="Times New Roman"/>
          <w:color w:val="000000" w:themeColor="text1"/>
          <w:sz w:val="28"/>
          <w:szCs w:val="28"/>
        </w:rPr>
      </w:pPr>
      <w:r w:rsidRPr="00130813">
        <w:rPr>
          <w:rFonts w:ascii="Times New Roman" w:hAnsi="Times New Roman" w:cs="Times New Roman"/>
          <w:color w:val="000000" w:themeColor="text1"/>
          <w:sz w:val="28"/>
          <w:szCs w:val="28"/>
        </w:rPr>
        <w:t>У 67</w:t>
      </w:r>
    </w:p>
    <w:p w14:paraId="4C5A62B2" w14:textId="77777777" w:rsidR="00130813" w:rsidRPr="00B452A3" w:rsidRDefault="00130813" w:rsidP="00130813">
      <w:pPr>
        <w:spacing w:after="0" w:line="240" w:lineRule="auto"/>
        <w:ind w:firstLine="567"/>
        <w:jc w:val="both"/>
        <w:rPr>
          <w:b/>
          <w:i/>
          <w:color w:val="000000" w:themeColor="text1"/>
        </w:rPr>
      </w:pPr>
    </w:p>
    <w:p w14:paraId="42893422" w14:textId="77777777" w:rsidR="00130813" w:rsidRPr="00130813" w:rsidRDefault="00130813" w:rsidP="00130813">
      <w:pPr>
        <w:spacing w:after="0" w:line="240" w:lineRule="auto"/>
        <w:rPr>
          <w:rFonts w:ascii="Times New Roman" w:hAnsi="Times New Roman" w:cs="Times New Roman"/>
          <w:i/>
          <w:color w:val="000000" w:themeColor="text1"/>
          <w:sz w:val="28"/>
          <w:szCs w:val="28"/>
        </w:rPr>
      </w:pPr>
      <w:r w:rsidRPr="00130813">
        <w:rPr>
          <w:rFonts w:ascii="Times New Roman" w:hAnsi="Times New Roman" w:cs="Times New Roman"/>
          <w:i/>
          <w:color w:val="000000" w:themeColor="text1"/>
          <w:sz w:val="28"/>
          <w:szCs w:val="28"/>
        </w:rPr>
        <w:t xml:space="preserve">Печатается по решению Правления РОО «Забайкальское педагогическое общество»  </w:t>
      </w:r>
    </w:p>
    <w:p w14:paraId="24A1E4A7" w14:textId="77777777" w:rsidR="00130813" w:rsidRDefault="00130813" w:rsidP="00130813">
      <w:pPr>
        <w:spacing w:after="0" w:line="240" w:lineRule="auto"/>
        <w:ind w:firstLine="567"/>
        <w:jc w:val="both"/>
        <w:rPr>
          <w:color w:val="000000" w:themeColor="text1"/>
        </w:rPr>
      </w:pPr>
    </w:p>
    <w:p w14:paraId="71CDAE83" w14:textId="77777777" w:rsidR="00130813" w:rsidRPr="00B452A3" w:rsidRDefault="00130813" w:rsidP="00130813">
      <w:pPr>
        <w:spacing w:after="0" w:line="240" w:lineRule="auto"/>
        <w:ind w:firstLine="567"/>
        <w:jc w:val="both"/>
        <w:rPr>
          <w:color w:val="000000" w:themeColor="text1"/>
        </w:rPr>
      </w:pPr>
    </w:p>
    <w:p w14:paraId="7AACBB3E" w14:textId="16F4119A" w:rsidR="00130813" w:rsidRPr="0047208D" w:rsidRDefault="00130813" w:rsidP="00130813">
      <w:pPr>
        <w:pStyle w:val="ab"/>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47208D">
        <w:rPr>
          <w:rFonts w:ascii="Times New Roman" w:hAnsi="Times New Roman" w:cs="Times New Roman"/>
          <w:b/>
          <w:color w:val="000000" w:themeColor="text1"/>
          <w:sz w:val="28"/>
          <w:szCs w:val="28"/>
        </w:rPr>
        <w:t>Управление образовательной организацией в современных условиях: практики образовательного менеджмента г. Читы</w:t>
      </w:r>
      <w:r>
        <w:rPr>
          <w:rFonts w:ascii="Times New Roman" w:hAnsi="Times New Roman" w:cs="Times New Roman"/>
          <w:b/>
          <w:color w:val="000000" w:themeColor="text1"/>
          <w:sz w:val="28"/>
          <w:szCs w:val="28"/>
        </w:rPr>
        <w:t xml:space="preserve"> /под ред. Г.И. </w:t>
      </w:r>
      <w:proofErr w:type="spellStart"/>
      <w:r>
        <w:rPr>
          <w:rFonts w:ascii="Times New Roman" w:hAnsi="Times New Roman" w:cs="Times New Roman"/>
          <w:b/>
          <w:color w:val="000000" w:themeColor="text1"/>
          <w:sz w:val="28"/>
          <w:szCs w:val="28"/>
        </w:rPr>
        <w:t>Зимирева</w:t>
      </w:r>
      <w:proofErr w:type="spellEnd"/>
      <w:r>
        <w:rPr>
          <w:rFonts w:ascii="Times New Roman" w:hAnsi="Times New Roman" w:cs="Times New Roman"/>
          <w:b/>
          <w:color w:val="000000" w:themeColor="text1"/>
          <w:sz w:val="28"/>
          <w:szCs w:val="28"/>
        </w:rPr>
        <w:t xml:space="preserve"> </w:t>
      </w:r>
      <w:r w:rsidRPr="0047208D">
        <w:rPr>
          <w:rFonts w:ascii="Times New Roman" w:hAnsi="Times New Roman" w:cs="Times New Roman"/>
          <w:b/>
          <w:color w:val="000000" w:themeColor="text1"/>
          <w:sz w:val="28"/>
          <w:szCs w:val="28"/>
        </w:rPr>
        <w:t xml:space="preserve"> – Чита: ИРО Забайкальского края, 2025. – </w:t>
      </w:r>
      <w:r w:rsidR="007E50D4">
        <w:rPr>
          <w:rFonts w:ascii="Times New Roman" w:hAnsi="Times New Roman" w:cs="Times New Roman"/>
          <w:b/>
          <w:color w:val="000000" w:themeColor="text1"/>
          <w:sz w:val="28"/>
          <w:szCs w:val="28"/>
        </w:rPr>
        <w:t>82</w:t>
      </w:r>
      <w:r w:rsidRPr="0047208D">
        <w:rPr>
          <w:rFonts w:ascii="Times New Roman" w:hAnsi="Times New Roman" w:cs="Times New Roman"/>
          <w:b/>
          <w:color w:val="000000" w:themeColor="text1"/>
          <w:sz w:val="28"/>
          <w:szCs w:val="28"/>
        </w:rPr>
        <w:t xml:space="preserve"> с.</w:t>
      </w:r>
    </w:p>
    <w:p w14:paraId="4F9829B1" w14:textId="77777777" w:rsidR="00130813" w:rsidRPr="001522A7" w:rsidRDefault="00130813" w:rsidP="00130813">
      <w:pPr>
        <w:autoSpaceDE w:val="0"/>
        <w:snapToGrid w:val="0"/>
        <w:spacing w:after="0" w:line="240" w:lineRule="auto"/>
        <w:jc w:val="both"/>
        <w:rPr>
          <w:b/>
          <w:color w:val="000000" w:themeColor="text1"/>
          <w:highlight w:val="yellow"/>
        </w:rPr>
      </w:pPr>
    </w:p>
    <w:p w14:paraId="1B8441FF" w14:textId="77777777" w:rsidR="00130813" w:rsidRPr="00130813" w:rsidRDefault="00130813" w:rsidP="00130813">
      <w:pPr>
        <w:autoSpaceDE w:val="0"/>
        <w:snapToGrid w:val="0"/>
        <w:spacing w:after="0" w:line="240" w:lineRule="auto"/>
        <w:jc w:val="both"/>
        <w:rPr>
          <w:rFonts w:ascii="Times New Roman" w:hAnsi="Times New Roman" w:cs="Times New Roman"/>
          <w:b/>
          <w:color w:val="000000" w:themeColor="text1"/>
          <w:sz w:val="28"/>
          <w:szCs w:val="28"/>
        </w:rPr>
      </w:pPr>
      <w:r w:rsidRPr="00130813">
        <w:rPr>
          <w:rFonts w:ascii="Times New Roman" w:hAnsi="Times New Roman" w:cs="Times New Roman"/>
          <w:b/>
          <w:color w:val="000000" w:themeColor="text1"/>
          <w:sz w:val="28"/>
          <w:szCs w:val="28"/>
          <w:lang w:val="en-US"/>
        </w:rPr>
        <w:t>ISBN</w:t>
      </w:r>
      <w:r w:rsidRPr="00130813">
        <w:rPr>
          <w:rFonts w:ascii="Times New Roman" w:hAnsi="Times New Roman" w:cs="Times New Roman"/>
          <w:b/>
          <w:color w:val="000000" w:themeColor="text1"/>
          <w:sz w:val="28"/>
          <w:szCs w:val="28"/>
        </w:rPr>
        <w:t xml:space="preserve"> 978-5-6045472-8-1</w:t>
      </w:r>
    </w:p>
    <w:p w14:paraId="3BE48D2F" w14:textId="77777777" w:rsidR="00130813" w:rsidRPr="00B452A3" w:rsidRDefault="00130813" w:rsidP="00130813">
      <w:pPr>
        <w:spacing w:after="0" w:line="240" w:lineRule="auto"/>
        <w:ind w:firstLine="567"/>
        <w:jc w:val="both"/>
        <w:rPr>
          <w:b/>
          <w:color w:val="000000" w:themeColor="text1"/>
        </w:rPr>
      </w:pPr>
    </w:p>
    <w:p w14:paraId="4A090ABB" w14:textId="77777777" w:rsidR="00130813" w:rsidRDefault="00130813" w:rsidP="00130813">
      <w:pPr>
        <w:spacing w:after="0" w:line="240" w:lineRule="auto"/>
        <w:ind w:firstLine="567"/>
        <w:jc w:val="both"/>
        <w:rPr>
          <w:color w:val="000000" w:themeColor="text1"/>
        </w:rPr>
      </w:pPr>
    </w:p>
    <w:p w14:paraId="57ED8CC9" w14:textId="77777777" w:rsidR="00130813" w:rsidRDefault="00130813" w:rsidP="00130813">
      <w:pPr>
        <w:spacing w:after="0" w:line="240" w:lineRule="auto"/>
        <w:ind w:firstLine="567"/>
        <w:jc w:val="both"/>
        <w:rPr>
          <w:color w:val="000000" w:themeColor="text1"/>
        </w:rPr>
      </w:pPr>
    </w:p>
    <w:p w14:paraId="4F3EE797" w14:textId="77777777" w:rsidR="00130813" w:rsidRPr="00130813" w:rsidRDefault="00130813" w:rsidP="00130813">
      <w:pPr>
        <w:spacing w:after="0" w:line="240" w:lineRule="auto"/>
        <w:ind w:firstLine="567"/>
        <w:jc w:val="both"/>
        <w:rPr>
          <w:rFonts w:ascii="Times New Roman" w:hAnsi="Times New Roman" w:cs="Times New Roman"/>
          <w:color w:val="000000" w:themeColor="text1"/>
          <w:sz w:val="28"/>
          <w:szCs w:val="28"/>
        </w:rPr>
      </w:pPr>
      <w:r w:rsidRPr="00130813">
        <w:rPr>
          <w:rFonts w:ascii="Times New Roman" w:hAnsi="Times New Roman" w:cs="Times New Roman"/>
          <w:color w:val="000000" w:themeColor="text1"/>
          <w:sz w:val="28"/>
          <w:szCs w:val="28"/>
        </w:rPr>
        <w:t xml:space="preserve">В сборнике статей представлены многообразные управленческие практики в образовательных организациях г. Читы Забайкальского края. Рассматриваются вопросы кадровой политики в образовательной организации, управления по результатам, </w:t>
      </w:r>
      <w:proofErr w:type="spellStart"/>
      <w:r w:rsidRPr="00130813">
        <w:rPr>
          <w:rFonts w:ascii="Times New Roman" w:hAnsi="Times New Roman" w:cs="Times New Roman"/>
          <w:color w:val="000000" w:themeColor="text1"/>
          <w:sz w:val="28"/>
          <w:szCs w:val="28"/>
        </w:rPr>
        <w:t>цифровизации</w:t>
      </w:r>
      <w:proofErr w:type="spellEnd"/>
      <w:r w:rsidRPr="00130813">
        <w:rPr>
          <w:rFonts w:ascii="Times New Roman" w:hAnsi="Times New Roman" w:cs="Times New Roman"/>
          <w:color w:val="000000" w:themeColor="text1"/>
          <w:sz w:val="28"/>
          <w:szCs w:val="28"/>
        </w:rPr>
        <w:t xml:space="preserve"> управления, методической работы с различными категориями педагогических работников. </w:t>
      </w:r>
    </w:p>
    <w:p w14:paraId="3B476D43" w14:textId="77777777" w:rsidR="00130813" w:rsidRPr="00130813" w:rsidRDefault="00130813" w:rsidP="00130813">
      <w:pPr>
        <w:spacing w:after="0" w:line="240" w:lineRule="auto"/>
        <w:ind w:firstLine="567"/>
        <w:jc w:val="both"/>
        <w:rPr>
          <w:rFonts w:ascii="Times New Roman" w:hAnsi="Times New Roman" w:cs="Times New Roman"/>
          <w:color w:val="000000" w:themeColor="text1"/>
          <w:sz w:val="28"/>
          <w:szCs w:val="28"/>
        </w:rPr>
      </w:pPr>
    </w:p>
    <w:p w14:paraId="3E378246" w14:textId="77777777" w:rsidR="00130813" w:rsidRPr="00130813" w:rsidRDefault="00130813" w:rsidP="00130813">
      <w:pPr>
        <w:spacing w:after="0" w:line="240" w:lineRule="auto"/>
        <w:ind w:firstLine="567"/>
        <w:jc w:val="both"/>
        <w:rPr>
          <w:rFonts w:ascii="Times New Roman" w:hAnsi="Times New Roman" w:cs="Times New Roman"/>
          <w:color w:val="000000" w:themeColor="text1"/>
          <w:sz w:val="28"/>
          <w:szCs w:val="28"/>
        </w:rPr>
      </w:pPr>
      <w:r w:rsidRPr="00130813">
        <w:rPr>
          <w:rFonts w:ascii="Times New Roman" w:hAnsi="Times New Roman" w:cs="Times New Roman"/>
          <w:color w:val="000000" w:themeColor="text1"/>
          <w:sz w:val="28"/>
          <w:szCs w:val="28"/>
        </w:rPr>
        <w:t>Материалы сборника будут полезны организаторам образования, студентам и аспирантам.</w:t>
      </w:r>
    </w:p>
    <w:p w14:paraId="179D18A6" w14:textId="77777777" w:rsidR="00130813" w:rsidRDefault="00130813" w:rsidP="00130813">
      <w:pPr>
        <w:spacing w:after="0" w:line="240" w:lineRule="auto"/>
        <w:jc w:val="right"/>
        <w:rPr>
          <w:rFonts w:ascii="Times New Roman" w:hAnsi="Times New Roman" w:cs="Times New Roman"/>
          <w:b/>
          <w:color w:val="000000" w:themeColor="text1"/>
          <w:sz w:val="28"/>
          <w:szCs w:val="28"/>
        </w:rPr>
      </w:pPr>
    </w:p>
    <w:p w14:paraId="00C7657C" w14:textId="77777777" w:rsidR="00130813" w:rsidRDefault="00130813" w:rsidP="00130813">
      <w:pPr>
        <w:spacing w:after="0" w:line="240" w:lineRule="auto"/>
        <w:jc w:val="right"/>
        <w:rPr>
          <w:rFonts w:ascii="Times New Roman" w:hAnsi="Times New Roman" w:cs="Times New Roman"/>
          <w:b/>
          <w:color w:val="000000" w:themeColor="text1"/>
          <w:sz w:val="28"/>
          <w:szCs w:val="28"/>
        </w:rPr>
      </w:pPr>
    </w:p>
    <w:p w14:paraId="728D9696" w14:textId="65713C21" w:rsidR="00130813" w:rsidRPr="00130813" w:rsidRDefault="00130813" w:rsidP="00130813">
      <w:pPr>
        <w:spacing w:after="0" w:line="240" w:lineRule="auto"/>
        <w:jc w:val="right"/>
        <w:rPr>
          <w:rFonts w:ascii="Times New Roman" w:hAnsi="Times New Roman" w:cs="Times New Roman"/>
          <w:b/>
          <w:color w:val="000000" w:themeColor="text1"/>
          <w:sz w:val="28"/>
          <w:szCs w:val="28"/>
        </w:rPr>
      </w:pPr>
      <w:r w:rsidRPr="00130813">
        <w:rPr>
          <w:rFonts w:ascii="Times New Roman" w:hAnsi="Times New Roman" w:cs="Times New Roman"/>
          <w:b/>
          <w:color w:val="000000" w:themeColor="text1"/>
          <w:sz w:val="28"/>
          <w:szCs w:val="28"/>
        </w:rPr>
        <w:t>ББК 74.0</w:t>
      </w:r>
      <w:r>
        <w:rPr>
          <w:rFonts w:ascii="Times New Roman" w:hAnsi="Times New Roman" w:cs="Times New Roman"/>
          <w:b/>
          <w:color w:val="000000" w:themeColor="text1"/>
          <w:sz w:val="28"/>
          <w:szCs w:val="28"/>
        </w:rPr>
        <w:t>48</w:t>
      </w:r>
    </w:p>
    <w:p w14:paraId="3CD6EC8E" w14:textId="7FA929F4" w:rsidR="00130813" w:rsidRPr="00130813" w:rsidRDefault="00130813" w:rsidP="00130813">
      <w:pPr>
        <w:spacing w:after="0" w:line="240" w:lineRule="auto"/>
        <w:jc w:val="right"/>
        <w:rPr>
          <w:rFonts w:ascii="Times New Roman" w:hAnsi="Times New Roman" w:cs="Times New Roman"/>
          <w:b/>
          <w:color w:val="000000" w:themeColor="text1"/>
          <w:sz w:val="28"/>
          <w:szCs w:val="28"/>
        </w:rPr>
      </w:pPr>
      <w:r w:rsidRPr="00130813">
        <w:rPr>
          <w:rFonts w:ascii="Times New Roman" w:hAnsi="Times New Roman" w:cs="Times New Roman"/>
          <w:b/>
          <w:color w:val="000000" w:themeColor="text1"/>
          <w:sz w:val="28"/>
          <w:szCs w:val="28"/>
        </w:rPr>
        <w:t>УДК 37</w:t>
      </w:r>
      <w:r>
        <w:rPr>
          <w:rFonts w:ascii="Times New Roman" w:hAnsi="Times New Roman" w:cs="Times New Roman"/>
          <w:b/>
          <w:color w:val="000000" w:themeColor="text1"/>
          <w:sz w:val="28"/>
          <w:szCs w:val="28"/>
        </w:rPr>
        <w:t>1</w:t>
      </w:r>
      <w:r w:rsidRPr="00130813">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1</w:t>
      </w:r>
      <w:r w:rsidRPr="00130813">
        <w:rPr>
          <w:rFonts w:ascii="Times New Roman" w:hAnsi="Times New Roman" w:cs="Times New Roman"/>
          <w:b/>
          <w:color w:val="000000" w:themeColor="text1"/>
          <w:sz w:val="28"/>
          <w:szCs w:val="28"/>
        </w:rPr>
        <w:t>1</w:t>
      </w:r>
      <w:r w:rsidR="00887170">
        <w:rPr>
          <w:rFonts w:ascii="Times New Roman" w:hAnsi="Times New Roman" w:cs="Times New Roman"/>
          <w:b/>
          <w:color w:val="000000" w:themeColor="text1"/>
          <w:sz w:val="28"/>
          <w:szCs w:val="28"/>
        </w:rPr>
        <w:t>3</w:t>
      </w:r>
    </w:p>
    <w:p w14:paraId="1C3DEB5D" w14:textId="77777777" w:rsidR="00130813" w:rsidRPr="00130813" w:rsidRDefault="00130813" w:rsidP="00130813">
      <w:pPr>
        <w:autoSpaceDE w:val="0"/>
        <w:snapToGrid w:val="0"/>
        <w:spacing w:after="0" w:line="240" w:lineRule="auto"/>
        <w:jc w:val="both"/>
        <w:rPr>
          <w:rFonts w:ascii="Times New Roman" w:hAnsi="Times New Roman" w:cs="Times New Roman"/>
          <w:b/>
          <w:color w:val="000000" w:themeColor="text1"/>
          <w:sz w:val="28"/>
          <w:szCs w:val="28"/>
          <w:highlight w:val="yellow"/>
        </w:rPr>
      </w:pPr>
    </w:p>
    <w:p w14:paraId="0E7B1838" w14:textId="77777777" w:rsidR="00130813" w:rsidRPr="00130813" w:rsidRDefault="00130813" w:rsidP="00130813">
      <w:pPr>
        <w:autoSpaceDE w:val="0"/>
        <w:snapToGrid w:val="0"/>
        <w:spacing w:after="0" w:line="240" w:lineRule="auto"/>
        <w:jc w:val="both"/>
        <w:rPr>
          <w:rFonts w:ascii="Times New Roman" w:hAnsi="Times New Roman" w:cs="Times New Roman"/>
          <w:b/>
          <w:color w:val="000000" w:themeColor="text1"/>
          <w:sz w:val="28"/>
          <w:szCs w:val="28"/>
          <w:highlight w:val="yellow"/>
        </w:rPr>
      </w:pPr>
    </w:p>
    <w:p w14:paraId="235CD01F" w14:textId="77777777" w:rsidR="00130813" w:rsidRPr="00130813" w:rsidRDefault="00130813" w:rsidP="00130813">
      <w:pPr>
        <w:autoSpaceDE w:val="0"/>
        <w:snapToGrid w:val="0"/>
        <w:spacing w:after="0" w:line="240" w:lineRule="auto"/>
        <w:jc w:val="both"/>
        <w:rPr>
          <w:rFonts w:ascii="Times New Roman" w:hAnsi="Times New Roman" w:cs="Times New Roman"/>
          <w:b/>
          <w:color w:val="000000" w:themeColor="text1"/>
          <w:sz w:val="28"/>
          <w:szCs w:val="28"/>
          <w:highlight w:val="yellow"/>
        </w:rPr>
      </w:pPr>
    </w:p>
    <w:p w14:paraId="3AA8FC72" w14:textId="77777777" w:rsidR="00130813" w:rsidRPr="00130813" w:rsidRDefault="00130813" w:rsidP="00130813">
      <w:pPr>
        <w:autoSpaceDE w:val="0"/>
        <w:snapToGrid w:val="0"/>
        <w:spacing w:after="0" w:line="240" w:lineRule="auto"/>
        <w:jc w:val="both"/>
        <w:rPr>
          <w:rFonts w:ascii="Times New Roman" w:hAnsi="Times New Roman" w:cs="Times New Roman"/>
          <w:b/>
          <w:color w:val="000000" w:themeColor="text1"/>
          <w:sz w:val="28"/>
          <w:szCs w:val="28"/>
          <w:highlight w:val="yellow"/>
        </w:rPr>
      </w:pPr>
    </w:p>
    <w:p w14:paraId="7FE96A51" w14:textId="77777777" w:rsidR="00130813" w:rsidRPr="00130813" w:rsidRDefault="00130813" w:rsidP="00130813">
      <w:pPr>
        <w:autoSpaceDE w:val="0"/>
        <w:snapToGrid w:val="0"/>
        <w:spacing w:after="0" w:line="240" w:lineRule="auto"/>
        <w:jc w:val="both"/>
        <w:rPr>
          <w:rFonts w:ascii="Times New Roman" w:hAnsi="Times New Roman" w:cs="Times New Roman"/>
          <w:color w:val="000000" w:themeColor="text1"/>
          <w:sz w:val="28"/>
          <w:szCs w:val="28"/>
        </w:rPr>
      </w:pPr>
      <w:r w:rsidRPr="00130813">
        <w:rPr>
          <w:rFonts w:ascii="Times New Roman" w:hAnsi="Times New Roman" w:cs="Times New Roman"/>
          <w:color w:val="000000" w:themeColor="text1"/>
          <w:sz w:val="28"/>
          <w:szCs w:val="28"/>
          <w:lang w:val="en-US"/>
        </w:rPr>
        <w:t>ISBN</w:t>
      </w:r>
      <w:r w:rsidRPr="00130813">
        <w:rPr>
          <w:rFonts w:ascii="Times New Roman" w:hAnsi="Times New Roman" w:cs="Times New Roman"/>
          <w:color w:val="000000" w:themeColor="text1"/>
          <w:sz w:val="28"/>
          <w:szCs w:val="28"/>
        </w:rPr>
        <w:t xml:space="preserve"> 978-5-6045472-8-1</w:t>
      </w:r>
    </w:p>
    <w:p w14:paraId="38A09B83" w14:textId="77777777" w:rsidR="00130813" w:rsidRPr="00130813" w:rsidRDefault="00130813" w:rsidP="00130813">
      <w:pPr>
        <w:autoSpaceDE w:val="0"/>
        <w:snapToGrid w:val="0"/>
        <w:spacing w:after="0" w:line="240" w:lineRule="auto"/>
        <w:jc w:val="both"/>
        <w:rPr>
          <w:rFonts w:ascii="Times New Roman" w:hAnsi="Times New Roman" w:cs="Times New Roman"/>
          <w:color w:val="000000" w:themeColor="text1"/>
          <w:sz w:val="28"/>
          <w:szCs w:val="28"/>
        </w:rPr>
      </w:pPr>
    </w:p>
    <w:p w14:paraId="047AD4A0" w14:textId="77777777" w:rsidR="00130813" w:rsidRPr="00130813" w:rsidRDefault="00130813" w:rsidP="00130813">
      <w:pPr>
        <w:spacing w:after="0" w:line="240" w:lineRule="auto"/>
        <w:ind w:firstLine="567"/>
        <w:jc w:val="both"/>
        <w:rPr>
          <w:rFonts w:ascii="Times New Roman" w:hAnsi="Times New Roman" w:cs="Times New Roman"/>
          <w:b/>
          <w:color w:val="000000" w:themeColor="text1"/>
          <w:sz w:val="28"/>
          <w:szCs w:val="28"/>
        </w:rPr>
      </w:pPr>
    </w:p>
    <w:p w14:paraId="773B9E0B" w14:textId="77777777" w:rsidR="00130813" w:rsidRPr="00130813" w:rsidRDefault="00130813" w:rsidP="00130813">
      <w:pPr>
        <w:spacing w:after="0" w:line="240" w:lineRule="auto"/>
        <w:ind w:firstLine="567"/>
        <w:jc w:val="both"/>
        <w:rPr>
          <w:rFonts w:ascii="Times New Roman" w:hAnsi="Times New Roman" w:cs="Times New Roman"/>
          <w:b/>
          <w:color w:val="000000" w:themeColor="text1"/>
          <w:sz w:val="28"/>
          <w:szCs w:val="28"/>
        </w:rPr>
      </w:pPr>
    </w:p>
    <w:p w14:paraId="452AF45F" w14:textId="77777777" w:rsidR="00130813" w:rsidRPr="00130813" w:rsidRDefault="00130813" w:rsidP="00130813">
      <w:pPr>
        <w:spacing w:after="0" w:line="240" w:lineRule="auto"/>
        <w:ind w:firstLine="567"/>
        <w:jc w:val="both"/>
        <w:rPr>
          <w:rFonts w:ascii="Times New Roman" w:hAnsi="Times New Roman" w:cs="Times New Roman"/>
          <w:b/>
          <w:color w:val="000000" w:themeColor="text1"/>
          <w:sz w:val="28"/>
          <w:szCs w:val="28"/>
        </w:rPr>
      </w:pPr>
    </w:p>
    <w:p w14:paraId="1BEDBB67" w14:textId="77777777" w:rsidR="00130813" w:rsidRPr="00130813" w:rsidRDefault="00130813" w:rsidP="00130813">
      <w:pPr>
        <w:spacing w:after="0" w:line="240" w:lineRule="auto"/>
        <w:ind w:firstLine="567"/>
        <w:jc w:val="both"/>
        <w:rPr>
          <w:rFonts w:ascii="Times New Roman" w:hAnsi="Times New Roman" w:cs="Times New Roman"/>
          <w:b/>
          <w:color w:val="000000" w:themeColor="text1"/>
          <w:sz w:val="28"/>
          <w:szCs w:val="28"/>
        </w:rPr>
      </w:pPr>
    </w:p>
    <w:p w14:paraId="0A3B1E8F" w14:textId="77777777" w:rsidR="00130813" w:rsidRPr="00130813" w:rsidRDefault="00130813" w:rsidP="00130813">
      <w:pPr>
        <w:spacing w:after="0" w:line="240" w:lineRule="auto"/>
        <w:ind w:firstLine="567"/>
        <w:jc w:val="both"/>
        <w:rPr>
          <w:rFonts w:ascii="Times New Roman" w:hAnsi="Times New Roman" w:cs="Times New Roman"/>
          <w:b/>
          <w:color w:val="000000" w:themeColor="text1"/>
          <w:sz w:val="28"/>
          <w:szCs w:val="28"/>
        </w:rPr>
      </w:pPr>
    </w:p>
    <w:p w14:paraId="19101A03" w14:textId="77777777" w:rsidR="00130813" w:rsidRPr="00130813" w:rsidRDefault="00130813" w:rsidP="00130813">
      <w:pPr>
        <w:spacing w:after="0" w:line="240" w:lineRule="auto"/>
        <w:ind w:firstLine="567"/>
        <w:jc w:val="both"/>
        <w:rPr>
          <w:rFonts w:ascii="Times New Roman" w:hAnsi="Times New Roman" w:cs="Times New Roman"/>
          <w:b/>
          <w:color w:val="000000" w:themeColor="text1"/>
          <w:sz w:val="28"/>
          <w:szCs w:val="28"/>
        </w:rPr>
      </w:pPr>
    </w:p>
    <w:p w14:paraId="19C29233" w14:textId="77777777" w:rsidR="00130813" w:rsidRPr="00130813" w:rsidRDefault="00130813" w:rsidP="00130813">
      <w:pPr>
        <w:spacing w:after="0" w:line="240" w:lineRule="auto"/>
        <w:ind w:firstLine="567"/>
        <w:jc w:val="right"/>
        <w:rPr>
          <w:rFonts w:ascii="Times New Roman" w:hAnsi="Times New Roman" w:cs="Times New Roman"/>
          <w:color w:val="000000" w:themeColor="text1"/>
          <w:sz w:val="28"/>
          <w:szCs w:val="28"/>
        </w:rPr>
      </w:pPr>
      <w:r w:rsidRPr="00130813">
        <w:rPr>
          <w:rFonts w:ascii="Times New Roman" w:hAnsi="Times New Roman" w:cs="Times New Roman"/>
          <w:color w:val="000000" w:themeColor="text1"/>
          <w:sz w:val="28"/>
          <w:szCs w:val="28"/>
        </w:rPr>
        <w:t>© РОО «Забайкальское педагогическое общество», 2025</w:t>
      </w:r>
    </w:p>
    <w:p w14:paraId="586F6F57" w14:textId="77777777" w:rsidR="00130813" w:rsidRDefault="00130813" w:rsidP="00130813">
      <w:pPr>
        <w:spacing w:after="0" w:line="240" w:lineRule="auto"/>
        <w:ind w:firstLine="567"/>
        <w:jc w:val="right"/>
        <w:rPr>
          <w:color w:val="000000" w:themeColor="text1"/>
        </w:rPr>
      </w:pPr>
    </w:p>
    <w:p w14:paraId="460F3B04" w14:textId="77777777" w:rsidR="00130813" w:rsidRDefault="00130813" w:rsidP="00130813">
      <w:pPr>
        <w:spacing w:after="0" w:line="240" w:lineRule="auto"/>
        <w:ind w:firstLine="567"/>
        <w:jc w:val="right"/>
        <w:rPr>
          <w:color w:val="000000" w:themeColor="text1"/>
        </w:rPr>
      </w:pPr>
    </w:p>
    <w:p w14:paraId="5157DD32" w14:textId="77777777" w:rsidR="00130813" w:rsidRDefault="00130813" w:rsidP="00130813">
      <w:pPr>
        <w:spacing w:after="0" w:line="240" w:lineRule="auto"/>
        <w:ind w:firstLine="567"/>
        <w:jc w:val="right"/>
        <w:rPr>
          <w:color w:val="000000" w:themeColor="text1"/>
        </w:rPr>
      </w:pPr>
    </w:p>
    <w:p w14:paraId="32CDB1B7" w14:textId="77777777" w:rsidR="00130813" w:rsidRDefault="00130813" w:rsidP="00130813">
      <w:pPr>
        <w:spacing w:after="0" w:line="240" w:lineRule="auto"/>
        <w:ind w:firstLine="567"/>
        <w:jc w:val="right"/>
        <w:rPr>
          <w:color w:val="000000" w:themeColor="text1"/>
        </w:rPr>
      </w:pPr>
    </w:p>
    <w:p w14:paraId="18277833" w14:textId="77777777" w:rsidR="00130813" w:rsidRDefault="00130813" w:rsidP="00130813">
      <w:pPr>
        <w:spacing w:after="0" w:line="240" w:lineRule="auto"/>
        <w:ind w:firstLine="567"/>
        <w:jc w:val="right"/>
        <w:rPr>
          <w:color w:val="000000" w:themeColor="text1"/>
        </w:rPr>
      </w:pPr>
    </w:p>
    <w:p w14:paraId="6F08D9CB" w14:textId="77777777" w:rsidR="009E3F7D" w:rsidRPr="009E3F7D" w:rsidRDefault="009E3F7D" w:rsidP="009E3F7D">
      <w:pPr>
        <w:jc w:val="center"/>
        <w:rPr>
          <w:rFonts w:ascii="Times New Roman" w:hAnsi="Times New Roman" w:cs="Times New Roman"/>
          <w:sz w:val="28"/>
          <w:szCs w:val="28"/>
        </w:rPr>
      </w:pPr>
      <w:r w:rsidRPr="009E3F7D">
        <w:rPr>
          <w:rFonts w:ascii="Times New Roman" w:hAnsi="Times New Roman" w:cs="Times New Roman"/>
          <w:sz w:val="28"/>
          <w:szCs w:val="28"/>
        </w:rPr>
        <w:lastRenderedPageBreak/>
        <w:t xml:space="preserve">СОДЕРЖАНИЕ </w:t>
      </w:r>
      <w:bookmarkStart w:id="0" w:name="_GoBack"/>
      <w:bookmarkEnd w:id="0"/>
    </w:p>
    <w:tbl>
      <w:tblPr>
        <w:tblStyle w:val="af3"/>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417"/>
      </w:tblGrid>
      <w:tr w:rsidR="009E3F7D" w:rsidRPr="009E3F7D" w14:paraId="78CBD0FD" w14:textId="77777777" w:rsidTr="007E50D4">
        <w:tc>
          <w:tcPr>
            <w:tcW w:w="7371" w:type="dxa"/>
          </w:tcPr>
          <w:p w14:paraId="41982C7E" w14:textId="77777777" w:rsidR="009E3F7D" w:rsidRPr="009E3F7D" w:rsidRDefault="009E3F7D" w:rsidP="002D096A">
            <w:pPr>
              <w:rPr>
                <w:rFonts w:ascii="Times New Roman" w:hAnsi="Times New Roman" w:cs="Times New Roman"/>
                <w:sz w:val="28"/>
                <w:szCs w:val="28"/>
              </w:rPr>
            </w:pPr>
            <w:r w:rsidRPr="009E3F7D">
              <w:rPr>
                <w:rFonts w:ascii="Times New Roman" w:hAnsi="Times New Roman" w:cs="Times New Roman"/>
                <w:sz w:val="28"/>
                <w:szCs w:val="28"/>
              </w:rPr>
              <w:t>Никифорова Н.Ю. О СОЗДАНИИ ЭФФЕКТИВНОЙ ПРОФИЛАКТИЧЕСКОЙ СРЕДЫ В ОБЩЕОБРАЗОВАТЕЛЬНЫХ ОРГАНИЗАЦИЯХ Г. ЧИТЫ. УПРАВЛЕНЧЕСКИЙ АСПЕКТ</w:t>
            </w:r>
          </w:p>
        </w:tc>
        <w:tc>
          <w:tcPr>
            <w:tcW w:w="1417" w:type="dxa"/>
          </w:tcPr>
          <w:p w14:paraId="05EFBF42" w14:textId="77777777" w:rsidR="009E3F7D" w:rsidRPr="009E3F7D" w:rsidRDefault="009E3F7D" w:rsidP="002D096A">
            <w:pPr>
              <w:jc w:val="center"/>
              <w:rPr>
                <w:rFonts w:ascii="Times New Roman" w:hAnsi="Times New Roman" w:cs="Times New Roman"/>
                <w:sz w:val="28"/>
                <w:szCs w:val="28"/>
              </w:rPr>
            </w:pPr>
          </w:p>
          <w:p w14:paraId="5F85B2FF" w14:textId="77777777" w:rsidR="009B6B69" w:rsidRDefault="009B6B69" w:rsidP="002D096A">
            <w:pPr>
              <w:jc w:val="center"/>
              <w:rPr>
                <w:rFonts w:ascii="Times New Roman" w:hAnsi="Times New Roman" w:cs="Times New Roman"/>
                <w:sz w:val="28"/>
                <w:szCs w:val="28"/>
              </w:rPr>
            </w:pPr>
          </w:p>
          <w:p w14:paraId="2730C139" w14:textId="77777777" w:rsidR="009B6B69" w:rsidRDefault="009B6B69" w:rsidP="002D096A">
            <w:pPr>
              <w:jc w:val="center"/>
              <w:rPr>
                <w:rFonts w:ascii="Times New Roman" w:hAnsi="Times New Roman" w:cs="Times New Roman"/>
                <w:sz w:val="28"/>
                <w:szCs w:val="28"/>
              </w:rPr>
            </w:pPr>
          </w:p>
          <w:p w14:paraId="59890684" w14:textId="4AF09EB3" w:rsidR="009E3F7D" w:rsidRPr="009E3F7D" w:rsidRDefault="009B6B69" w:rsidP="002D096A">
            <w:pPr>
              <w:jc w:val="center"/>
              <w:rPr>
                <w:rFonts w:ascii="Times New Roman" w:hAnsi="Times New Roman" w:cs="Times New Roman"/>
                <w:sz w:val="28"/>
                <w:szCs w:val="28"/>
              </w:rPr>
            </w:pPr>
            <w:r>
              <w:rPr>
                <w:rFonts w:ascii="Times New Roman" w:hAnsi="Times New Roman" w:cs="Times New Roman"/>
                <w:sz w:val="28"/>
                <w:szCs w:val="28"/>
              </w:rPr>
              <w:t>5</w:t>
            </w:r>
          </w:p>
        </w:tc>
      </w:tr>
      <w:tr w:rsidR="009E3F7D" w:rsidRPr="009E3F7D" w14:paraId="6994E5CF" w14:textId="77777777" w:rsidTr="007E50D4">
        <w:tc>
          <w:tcPr>
            <w:tcW w:w="7371" w:type="dxa"/>
          </w:tcPr>
          <w:p w14:paraId="3E1D6E59" w14:textId="77777777" w:rsidR="009E3F7D" w:rsidRPr="009E3F7D" w:rsidRDefault="009E3F7D" w:rsidP="002D096A">
            <w:pPr>
              <w:rPr>
                <w:rFonts w:ascii="Times New Roman" w:hAnsi="Times New Roman" w:cs="Times New Roman"/>
                <w:sz w:val="28"/>
                <w:szCs w:val="28"/>
              </w:rPr>
            </w:pPr>
            <w:proofErr w:type="spellStart"/>
            <w:r w:rsidRPr="009E3F7D">
              <w:rPr>
                <w:rFonts w:ascii="Times New Roman" w:hAnsi="Times New Roman" w:cs="Times New Roman"/>
                <w:sz w:val="28"/>
                <w:szCs w:val="28"/>
              </w:rPr>
              <w:t>Скубиева</w:t>
            </w:r>
            <w:proofErr w:type="spellEnd"/>
            <w:r w:rsidRPr="009E3F7D">
              <w:rPr>
                <w:rFonts w:ascii="Times New Roman" w:hAnsi="Times New Roman" w:cs="Times New Roman"/>
                <w:sz w:val="28"/>
                <w:szCs w:val="28"/>
              </w:rPr>
              <w:t xml:space="preserve"> С.В. КАДРОВАЯ ПОЛИТИКА ПО ФОРМИРОВАНИЮ ПЕДАГОГИЧЕСКОГО КОЛЛЕКТИВА КАК ФАКТОР РАЗВИТИЯ ОБЩЕОБРАЗОВАТЕЛЬНОЙ ОРГАНИЗАЦИИ </w:t>
            </w:r>
          </w:p>
        </w:tc>
        <w:tc>
          <w:tcPr>
            <w:tcW w:w="1417" w:type="dxa"/>
          </w:tcPr>
          <w:p w14:paraId="04E1A50E" w14:textId="77777777" w:rsidR="009B6B69" w:rsidRDefault="009B6B69" w:rsidP="002D096A">
            <w:pPr>
              <w:jc w:val="center"/>
              <w:rPr>
                <w:rFonts w:ascii="Times New Roman" w:hAnsi="Times New Roman" w:cs="Times New Roman"/>
                <w:sz w:val="28"/>
                <w:szCs w:val="28"/>
              </w:rPr>
            </w:pPr>
          </w:p>
          <w:p w14:paraId="3F32623B" w14:textId="77777777" w:rsidR="009B6B69" w:rsidRDefault="009B6B69" w:rsidP="009B6B69">
            <w:pPr>
              <w:tabs>
                <w:tab w:val="left" w:pos="348"/>
                <w:tab w:val="center" w:pos="600"/>
              </w:tabs>
              <w:rPr>
                <w:rFonts w:ascii="Times New Roman" w:hAnsi="Times New Roman" w:cs="Times New Roman"/>
                <w:sz w:val="28"/>
                <w:szCs w:val="28"/>
              </w:rPr>
            </w:pPr>
            <w:r>
              <w:rPr>
                <w:rFonts w:ascii="Times New Roman" w:hAnsi="Times New Roman" w:cs="Times New Roman"/>
                <w:sz w:val="28"/>
                <w:szCs w:val="28"/>
              </w:rPr>
              <w:tab/>
            </w:r>
          </w:p>
          <w:p w14:paraId="1B49B588" w14:textId="77777777" w:rsidR="009B6B69" w:rsidRDefault="009B6B69" w:rsidP="009B6B69">
            <w:pPr>
              <w:tabs>
                <w:tab w:val="left" w:pos="348"/>
                <w:tab w:val="center" w:pos="600"/>
              </w:tabs>
              <w:rPr>
                <w:rFonts w:ascii="Times New Roman" w:hAnsi="Times New Roman" w:cs="Times New Roman"/>
                <w:sz w:val="28"/>
                <w:szCs w:val="28"/>
              </w:rPr>
            </w:pPr>
          </w:p>
          <w:p w14:paraId="0A1F3084" w14:textId="75C5EC0F" w:rsidR="009E3F7D" w:rsidRPr="009E3F7D" w:rsidRDefault="009B6B69" w:rsidP="009B6B69">
            <w:pPr>
              <w:tabs>
                <w:tab w:val="left" w:pos="348"/>
                <w:tab w:val="center" w:pos="600"/>
              </w:tabs>
              <w:jc w:val="center"/>
              <w:rPr>
                <w:rFonts w:ascii="Times New Roman" w:hAnsi="Times New Roman" w:cs="Times New Roman"/>
                <w:sz w:val="28"/>
                <w:szCs w:val="28"/>
              </w:rPr>
            </w:pPr>
            <w:r>
              <w:rPr>
                <w:rFonts w:ascii="Times New Roman" w:hAnsi="Times New Roman" w:cs="Times New Roman"/>
                <w:sz w:val="28"/>
                <w:szCs w:val="28"/>
              </w:rPr>
              <w:t>13</w:t>
            </w:r>
          </w:p>
        </w:tc>
      </w:tr>
      <w:tr w:rsidR="009E3F7D" w:rsidRPr="009E3F7D" w14:paraId="7A52458A" w14:textId="77777777" w:rsidTr="007E50D4">
        <w:tc>
          <w:tcPr>
            <w:tcW w:w="7371" w:type="dxa"/>
          </w:tcPr>
          <w:p w14:paraId="10411656" w14:textId="77777777" w:rsidR="009E3F7D" w:rsidRPr="009E3F7D" w:rsidRDefault="009E3F7D" w:rsidP="002D096A">
            <w:pPr>
              <w:rPr>
                <w:rFonts w:ascii="Times New Roman" w:hAnsi="Times New Roman" w:cs="Times New Roman"/>
                <w:sz w:val="28"/>
                <w:szCs w:val="28"/>
              </w:rPr>
            </w:pPr>
            <w:proofErr w:type="spellStart"/>
            <w:r w:rsidRPr="009E3F7D">
              <w:rPr>
                <w:rFonts w:ascii="Times New Roman" w:hAnsi="Times New Roman" w:cs="Times New Roman"/>
                <w:sz w:val="28"/>
                <w:szCs w:val="28"/>
              </w:rPr>
              <w:t>Зимирев</w:t>
            </w:r>
            <w:proofErr w:type="spellEnd"/>
            <w:r w:rsidRPr="009E3F7D">
              <w:rPr>
                <w:rFonts w:ascii="Times New Roman" w:hAnsi="Times New Roman" w:cs="Times New Roman"/>
                <w:sz w:val="28"/>
                <w:szCs w:val="28"/>
              </w:rPr>
              <w:t xml:space="preserve"> Г.И. </w:t>
            </w:r>
            <w:r w:rsidRPr="009E3F7D">
              <w:rPr>
                <w:rFonts w:ascii="Times New Roman" w:hAnsi="Times New Roman" w:cs="Times New Roman"/>
                <w:bCs/>
                <w:color w:val="000000"/>
                <w:sz w:val="28"/>
                <w:szCs w:val="28"/>
              </w:rPr>
              <w:t xml:space="preserve">ДИНАМИКА КОНТИНГЕНТА ШКОЛЬНИКОВ НА ЭТАПЕ  ПЕРЕХОДА С УРОВНЯ ОСНОВНОГО НА УРОВЕНЬ СРЕДНЕГО ОБРАЗОВАНИЯ: СОЦИАЛЬНО-ПЕДАГОГИЧЕСКИЕ АСПЕКТЫ (НА МАТЕРИАЛАХ Г.ЧИТЫ) </w:t>
            </w:r>
          </w:p>
        </w:tc>
        <w:tc>
          <w:tcPr>
            <w:tcW w:w="1417" w:type="dxa"/>
          </w:tcPr>
          <w:p w14:paraId="545F5438" w14:textId="77777777" w:rsidR="009E3F7D" w:rsidRDefault="009E3F7D" w:rsidP="002D096A">
            <w:pPr>
              <w:jc w:val="center"/>
              <w:rPr>
                <w:rFonts w:ascii="Times New Roman" w:hAnsi="Times New Roman" w:cs="Times New Roman"/>
                <w:sz w:val="28"/>
                <w:szCs w:val="28"/>
              </w:rPr>
            </w:pPr>
          </w:p>
          <w:p w14:paraId="682ED2D1" w14:textId="77777777" w:rsidR="009B6B69" w:rsidRDefault="009B6B69" w:rsidP="002D096A">
            <w:pPr>
              <w:jc w:val="center"/>
              <w:rPr>
                <w:rFonts w:ascii="Times New Roman" w:hAnsi="Times New Roman" w:cs="Times New Roman"/>
                <w:sz w:val="28"/>
                <w:szCs w:val="28"/>
              </w:rPr>
            </w:pPr>
          </w:p>
          <w:p w14:paraId="675A7A09" w14:textId="77777777" w:rsidR="009B6B69" w:rsidRDefault="009B6B69" w:rsidP="002D096A">
            <w:pPr>
              <w:jc w:val="center"/>
              <w:rPr>
                <w:rFonts w:ascii="Times New Roman" w:hAnsi="Times New Roman" w:cs="Times New Roman"/>
                <w:sz w:val="28"/>
                <w:szCs w:val="28"/>
              </w:rPr>
            </w:pPr>
          </w:p>
          <w:p w14:paraId="15088A82" w14:textId="77777777" w:rsidR="009B6B69" w:rsidRDefault="009B6B69" w:rsidP="002D096A">
            <w:pPr>
              <w:jc w:val="center"/>
              <w:rPr>
                <w:rFonts w:ascii="Times New Roman" w:hAnsi="Times New Roman" w:cs="Times New Roman"/>
                <w:sz w:val="28"/>
                <w:szCs w:val="28"/>
              </w:rPr>
            </w:pPr>
          </w:p>
          <w:p w14:paraId="2C029671" w14:textId="03B64B89" w:rsidR="009B6B69" w:rsidRPr="009E3F7D" w:rsidRDefault="009B6B69" w:rsidP="002D096A">
            <w:pPr>
              <w:jc w:val="center"/>
              <w:rPr>
                <w:rFonts w:ascii="Times New Roman" w:hAnsi="Times New Roman" w:cs="Times New Roman"/>
                <w:sz w:val="28"/>
                <w:szCs w:val="28"/>
              </w:rPr>
            </w:pPr>
            <w:r>
              <w:rPr>
                <w:rFonts w:ascii="Times New Roman" w:hAnsi="Times New Roman" w:cs="Times New Roman"/>
                <w:sz w:val="28"/>
                <w:szCs w:val="28"/>
              </w:rPr>
              <w:t>20</w:t>
            </w:r>
          </w:p>
        </w:tc>
      </w:tr>
      <w:tr w:rsidR="009E3F7D" w:rsidRPr="009E3F7D" w14:paraId="63B91A67" w14:textId="77777777" w:rsidTr="007E50D4">
        <w:tc>
          <w:tcPr>
            <w:tcW w:w="7371" w:type="dxa"/>
          </w:tcPr>
          <w:p w14:paraId="4142ACD4" w14:textId="77777777" w:rsidR="009E3F7D" w:rsidRPr="009E3F7D" w:rsidRDefault="009E3F7D" w:rsidP="002D096A">
            <w:pPr>
              <w:rPr>
                <w:rFonts w:ascii="Times New Roman" w:hAnsi="Times New Roman" w:cs="Times New Roman"/>
                <w:sz w:val="28"/>
                <w:szCs w:val="28"/>
              </w:rPr>
            </w:pPr>
            <w:r w:rsidRPr="009E3F7D">
              <w:rPr>
                <w:rFonts w:ascii="Times New Roman" w:hAnsi="Times New Roman" w:cs="Times New Roman"/>
                <w:sz w:val="28"/>
                <w:szCs w:val="28"/>
              </w:rPr>
              <w:t>Бондарь Е.Ф. УПРАВЛЕНИЕ РЕЗУЛЬТАТАМИ: ТОЧКИ ОТСЧЕТА И ПРИНЯТИЯ РЕШЕНИЙ</w:t>
            </w:r>
          </w:p>
        </w:tc>
        <w:tc>
          <w:tcPr>
            <w:tcW w:w="1417" w:type="dxa"/>
          </w:tcPr>
          <w:p w14:paraId="037C83FD" w14:textId="77777777" w:rsidR="009E3F7D" w:rsidRDefault="009E3F7D" w:rsidP="002D096A">
            <w:pPr>
              <w:jc w:val="center"/>
              <w:rPr>
                <w:rFonts w:ascii="Times New Roman" w:hAnsi="Times New Roman" w:cs="Times New Roman"/>
                <w:sz w:val="28"/>
                <w:szCs w:val="28"/>
              </w:rPr>
            </w:pPr>
          </w:p>
          <w:p w14:paraId="35ED17DC" w14:textId="3B30D31A" w:rsidR="009B6B69" w:rsidRPr="009E3F7D" w:rsidRDefault="009B6B69" w:rsidP="002D096A">
            <w:pPr>
              <w:jc w:val="center"/>
              <w:rPr>
                <w:rFonts w:ascii="Times New Roman" w:hAnsi="Times New Roman" w:cs="Times New Roman"/>
                <w:sz w:val="28"/>
                <w:szCs w:val="28"/>
              </w:rPr>
            </w:pPr>
            <w:r>
              <w:rPr>
                <w:rFonts w:ascii="Times New Roman" w:hAnsi="Times New Roman" w:cs="Times New Roman"/>
                <w:sz w:val="28"/>
                <w:szCs w:val="28"/>
              </w:rPr>
              <w:t>24</w:t>
            </w:r>
          </w:p>
        </w:tc>
      </w:tr>
      <w:tr w:rsidR="009E3F7D" w:rsidRPr="009E3F7D" w14:paraId="5473B1BB" w14:textId="77777777" w:rsidTr="007E50D4">
        <w:tc>
          <w:tcPr>
            <w:tcW w:w="7371" w:type="dxa"/>
          </w:tcPr>
          <w:p w14:paraId="4F36C632" w14:textId="77777777" w:rsidR="009E3F7D" w:rsidRPr="009E3F7D" w:rsidRDefault="009E3F7D" w:rsidP="002D096A">
            <w:pPr>
              <w:rPr>
                <w:rFonts w:ascii="Times New Roman" w:hAnsi="Times New Roman" w:cs="Times New Roman"/>
                <w:sz w:val="28"/>
                <w:szCs w:val="28"/>
              </w:rPr>
            </w:pPr>
            <w:proofErr w:type="spellStart"/>
            <w:r w:rsidRPr="009E3F7D">
              <w:rPr>
                <w:rFonts w:ascii="Times New Roman" w:hAnsi="Times New Roman" w:cs="Times New Roman"/>
                <w:sz w:val="28"/>
                <w:szCs w:val="28"/>
              </w:rPr>
              <w:t>Багаева</w:t>
            </w:r>
            <w:proofErr w:type="spellEnd"/>
            <w:r w:rsidRPr="009E3F7D">
              <w:rPr>
                <w:rFonts w:ascii="Times New Roman" w:hAnsi="Times New Roman" w:cs="Times New Roman"/>
                <w:sz w:val="28"/>
                <w:szCs w:val="28"/>
              </w:rPr>
              <w:t xml:space="preserve"> Ю.А. ЦИФРОВИЗАЦИЯ УПРАВЛЕНИЯ ОБРАЗОВАТЕЛЬНОЙ ДЕЯТЕЛЬНОСТЬЮ ШКОЛЫ  </w:t>
            </w:r>
          </w:p>
        </w:tc>
        <w:tc>
          <w:tcPr>
            <w:tcW w:w="1417" w:type="dxa"/>
          </w:tcPr>
          <w:p w14:paraId="5D92BC7A" w14:textId="77777777" w:rsidR="009B6B69" w:rsidRDefault="009B6B69" w:rsidP="002D096A">
            <w:pPr>
              <w:jc w:val="center"/>
              <w:rPr>
                <w:rFonts w:ascii="Times New Roman" w:hAnsi="Times New Roman" w:cs="Times New Roman"/>
                <w:sz w:val="28"/>
                <w:szCs w:val="28"/>
              </w:rPr>
            </w:pPr>
          </w:p>
          <w:p w14:paraId="035E51C5" w14:textId="5B1F5F2A" w:rsidR="009E3F7D" w:rsidRPr="009E3F7D" w:rsidRDefault="009B6B69" w:rsidP="002D096A">
            <w:pPr>
              <w:jc w:val="center"/>
              <w:rPr>
                <w:rFonts w:ascii="Times New Roman" w:hAnsi="Times New Roman" w:cs="Times New Roman"/>
                <w:sz w:val="28"/>
                <w:szCs w:val="28"/>
              </w:rPr>
            </w:pPr>
            <w:r>
              <w:rPr>
                <w:rFonts w:ascii="Times New Roman" w:hAnsi="Times New Roman" w:cs="Times New Roman"/>
                <w:sz w:val="28"/>
                <w:szCs w:val="28"/>
              </w:rPr>
              <w:t>31</w:t>
            </w:r>
          </w:p>
        </w:tc>
      </w:tr>
      <w:tr w:rsidR="009E3F7D" w:rsidRPr="009E3F7D" w14:paraId="37B9F186" w14:textId="77777777" w:rsidTr="007E50D4">
        <w:tc>
          <w:tcPr>
            <w:tcW w:w="7371" w:type="dxa"/>
          </w:tcPr>
          <w:p w14:paraId="7576317D" w14:textId="77777777" w:rsidR="009E3F7D" w:rsidRPr="009E3F7D" w:rsidRDefault="009E3F7D" w:rsidP="002D096A">
            <w:pPr>
              <w:rPr>
                <w:rFonts w:ascii="Times New Roman" w:hAnsi="Times New Roman" w:cs="Times New Roman"/>
                <w:sz w:val="28"/>
                <w:szCs w:val="28"/>
              </w:rPr>
            </w:pPr>
            <w:r w:rsidRPr="009E3F7D">
              <w:rPr>
                <w:rFonts w:ascii="Times New Roman" w:hAnsi="Times New Roman" w:cs="Times New Roman"/>
                <w:sz w:val="28"/>
                <w:szCs w:val="28"/>
              </w:rPr>
              <w:t xml:space="preserve">Швец И.Г., Козлова В.А. </w:t>
            </w:r>
            <w:r w:rsidRPr="009E3F7D">
              <w:rPr>
                <w:rFonts w:ascii="Times New Roman" w:hAnsi="Times New Roman" w:cs="Times New Roman"/>
                <w:bCs/>
                <w:sz w:val="28"/>
                <w:szCs w:val="28"/>
              </w:rPr>
              <w:t>ИЗМЕНЕНИЯ В ПРОЦЕДУРЕ АТТЕСТАЦИИ ПЕДАГОГИЧЕСКИХ РАБОТНИКОВ ЗАБАЙКАЛЬСКОГО КРАЯ В КОНТЕСТЕ ПРОЕКТА «БЕРЕЖЛИВОЕ УПРАВЛЕНИЕ»</w:t>
            </w:r>
          </w:p>
        </w:tc>
        <w:tc>
          <w:tcPr>
            <w:tcW w:w="1417" w:type="dxa"/>
          </w:tcPr>
          <w:p w14:paraId="61557593" w14:textId="77777777" w:rsidR="009E3F7D" w:rsidRDefault="009E3F7D" w:rsidP="002D096A">
            <w:pPr>
              <w:jc w:val="center"/>
              <w:rPr>
                <w:rFonts w:ascii="Times New Roman" w:hAnsi="Times New Roman" w:cs="Times New Roman"/>
                <w:sz w:val="28"/>
                <w:szCs w:val="28"/>
              </w:rPr>
            </w:pPr>
          </w:p>
          <w:p w14:paraId="268C7FC4" w14:textId="77777777" w:rsidR="009B6B69" w:rsidRDefault="009B6B69" w:rsidP="002D096A">
            <w:pPr>
              <w:jc w:val="center"/>
              <w:rPr>
                <w:rFonts w:ascii="Times New Roman" w:hAnsi="Times New Roman" w:cs="Times New Roman"/>
                <w:sz w:val="28"/>
                <w:szCs w:val="28"/>
              </w:rPr>
            </w:pPr>
          </w:p>
          <w:p w14:paraId="770E433D" w14:textId="77777777" w:rsidR="009B6B69" w:rsidRDefault="009B6B69" w:rsidP="002D096A">
            <w:pPr>
              <w:jc w:val="center"/>
              <w:rPr>
                <w:rFonts w:ascii="Times New Roman" w:hAnsi="Times New Roman" w:cs="Times New Roman"/>
                <w:sz w:val="28"/>
                <w:szCs w:val="28"/>
              </w:rPr>
            </w:pPr>
          </w:p>
          <w:p w14:paraId="52559174" w14:textId="79366E79" w:rsidR="009B6B69" w:rsidRPr="009E3F7D" w:rsidRDefault="009B6B69" w:rsidP="002D096A">
            <w:pPr>
              <w:jc w:val="center"/>
              <w:rPr>
                <w:rFonts w:ascii="Times New Roman" w:hAnsi="Times New Roman" w:cs="Times New Roman"/>
                <w:sz w:val="28"/>
                <w:szCs w:val="28"/>
              </w:rPr>
            </w:pPr>
            <w:r>
              <w:rPr>
                <w:rFonts w:ascii="Times New Roman" w:hAnsi="Times New Roman" w:cs="Times New Roman"/>
                <w:sz w:val="28"/>
                <w:szCs w:val="28"/>
              </w:rPr>
              <w:t>38</w:t>
            </w:r>
          </w:p>
        </w:tc>
      </w:tr>
      <w:tr w:rsidR="009E3F7D" w:rsidRPr="009E3F7D" w14:paraId="6DAF97B1" w14:textId="77777777" w:rsidTr="007E50D4">
        <w:tc>
          <w:tcPr>
            <w:tcW w:w="7371" w:type="dxa"/>
          </w:tcPr>
          <w:p w14:paraId="7373681C" w14:textId="77777777" w:rsidR="009E3F7D" w:rsidRPr="009E3F7D" w:rsidRDefault="009E3F7D" w:rsidP="002D096A">
            <w:pPr>
              <w:rPr>
                <w:rFonts w:ascii="Times New Roman" w:hAnsi="Times New Roman" w:cs="Times New Roman"/>
                <w:sz w:val="28"/>
                <w:szCs w:val="28"/>
              </w:rPr>
            </w:pPr>
            <w:proofErr w:type="spellStart"/>
            <w:r w:rsidRPr="009E3F7D">
              <w:rPr>
                <w:rFonts w:ascii="Times New Roman" w:hAnsi="Times New Roman" w:cs="Times New Roman"/>
                <w:sz w:val="28"/>
                <w:szCs w:val="28"/>
              </w:rPr>
              <w:t>Дамбаева</w:t>
            </w:r>
            <w:proofErr w:type="spellEnd"/>
            <w:r w:rsidRPr="009E3F7D">
              <w:rPr>
                <w:rFonts w:ascii="Times New Roman" w:hAnsi="Times New Roman" w:cs="Times New Roman"/>
                <w:sz w:val="28"/>
                <w:szCs w:val="28"/>
              </w:rPr>
              <w:t xml:space="preserve"> Б.Б. ИНЖЕНЕРНЫЕ КЛАССЫ – ТРЕНД ШКОЛЬНОГО ОБРАЗОВАНИЯ</w:t>
            </w:r>
          </w:p>
        </w:tc>
        <w:tc>
          <w:tcPr>
            <w:tcW w:w="1417" w:type="dxa"/>
          </w:tcPr>
          <w:p w14:paraId="18357F40" w14:textId="77777777" w:rsidR="009B6B69" w:rsidRDefault="009B6B69" w:rsidP="002D096A">
            <w:pPr>
              <w:jc w:val="center"/>
              <w:rPr>
                <w:rFonts w:ascii="Times New Roman" w:hAnsi="Times New Roman" w:cs="Times New Roman"/>
                <w:sz w:val="28"/>
                <w:szCs w:val="28"/>
              </w:rPr>
            </w:pPr>
          </w:p>
          <w:p w14:paraId="2D6DF07C" w14:textId="4B124D8A" w:rsidR="009E3F7D" w:rsidRPr="009E3F7D" w:rsidRDefault="009B6B69" w:rsidP="002D096A">
            <w:pPr>
              <w:jc w:val="center"/>
              <w:rPr>
                <w:rFonts w:ascii="Times New Roman" w:hAnsi="Times New Roman" w:cs="Times New Roman"/>
                <w:sz w:val="28"/>
                <w:szCs w:val="28"/>
              </w:rPr>
            </w:pPr>
            <w:r>
              <w:rPr>
                <w:rFonts w:ascii="Times New Roman" w:hAnsi="Times New Roman" w:cs="Times New Roman"/>
                <w:sz w:val="28"/>
                <w:szCs w:val="28"/>
              </w:rPr>
              <w:t>51</w:t>
            </w:r>
          </w:p>
        </w:tc>
      </w:tr>
      <w:tr w:rsidR="009E3F7D" w:rsidRPr="009E3F7D" w14:paraId="0B379A92" w14:textId="77777777" w:rsidTr="007E50D4">
        <w:tc>
          <w:tcPr>
            <w:tcW w:w="7371" w:type="dxa"/>
          </w:tcPr>
          <w:p w14:paraId="045B488E" w14:textId="77777777" w:rsidR="009E3F7D" w:rsidRPr="009E3F7D" w:rsidRDefault="009E3F7D" w:rsidP="002D096A">
            <w:pPr>
              <w:rPr>
                <w:rFonts w:ascii="Times New Roman" w:hAnsi="Times New Roman" w:cs="Times New Roman"/>
                <w:sz w:val="28"/>
                <w:szCs w:val="28"/>
              </w:rPr>
            </w:pPr>
            <w:r w:rsidRPr="009E3F7D">
              <w:rPr>
                <w:rFonts w:ascii="Times New Roman" w:hAnsi="Times New Roman" w:cs="Times New Roman"/>
                <w:sz w:val="28"/>
                <w:szCs w:val="28"/>
              </w:rPr>
              <w:t xml:space="preserve">Тюменцева Е.А.  ОРГАНИЗАЦИЯ МЕТОДИЧЕСКОГО СОПРОВОЖДЕНИЯ ПРОФЕССИОНАЛЬНОГО РАЗВИТИЯ КЛАССНЫХ  РУКОВОДИТЕЛЕЙ НА УРОВНЕ ГОРОДСКОГО ОКРУГА                                   </w:t>
            </w:r>
          </w:p>
        </w:tc>
        <w:tc>
          <w:tcPr>
            <w:tcW w:w="1417" w:type="dxa"/>
          </w:tcPr>
          <w:p w14:paraId="46136F7F" w14:textId="77777777" w:rsidR="009B6B69" w:rsidRDefault="009B6B69" w:rsidP="002D096A">
            <w:pPr>
              <w:jc w:val="center"/>
              <w:rPr>
                <w:rFonts w:ascii="Times New Roman" w:hAnsi="Times New Roman" w:cs="Times New Roman"/>
                <w:sz w:val="28"/>
                <w:szCs w:val="28"/>
              </w:rPr>
            </w:pPr>
          </w:p>
          <w:p w14:paraId="72A934AC" w14:textId="77777777" w:rsidR="009B6B69" w:rsidRDefault="009B6B69" w:rsidP="002D096A">
            <w:pPr>
              <w:jc w:val="center"/>
              <w:rPr>
                <w:rFonts w:ascii="Times New Roman" w:hAnsi="Times New Roman" w:cs="Times New Roman"/>
                <w:sz w:val="28"/>
                <w:szCs w:val="28"/>
              </w:rPr>
            </w:pPr>
          </w:p>
          <w:p w14:paraId="6056AD02" w14:textId="77777777" w:rsidR="009B6B69" w:rsidRDefault="009B6B69" w:rsidP="002D096A">
            <w:pPr>
              <w:jc w:val="center"/>
              <w:rPr>
                <w:rFonts w:ascii="Times New Roman" w:hAnsi="Times New Roman" w:cs="Times New Roman"/>
                <w:sz w:val="28"/>
                <w:szCs w:val="28"/>
              </w:rPr>
            </w:pPr>
          </w:p>
          <w:p w14:paraId="3CFB2E9A" w14:textId="495B13CD" w:rsidR="009E3F7D" w:rsidRPr="009E3F7D" w:rsidRDefault="009B6B69" w:rsidP="002D096A">
            <w:pPr>
              <w:jc w:val="center"/>
              <w:rPr>
                <w:rFonts w:ascii="Times New Roman" w:hAnsi="Times New Roman" w:cs="Times New Roman"/>
                <w:sz w:val="28"/>
                <w:szCs w:val="28"/>
              </w:rPr>
            </w:pPr>
            <w:r>
              <w:rPr>
                <w:rFonts w:ascii="Times New Roman" w:hAnsi="Times New Roman" w:cs="Times New Roman"/>
                <w:sz w:val="28"/>
                <w:szCs w:val="28"/>
              </w:rPr>
              <w:t>57</w:t>
            </w:r>
          </w:p>
        </w:tc>
      </w:tr>
      <w:tr w:rsidR="009E3F7D" w:rsidRPr="009E3F7D" w14:paraId="5B38ED96" w14:textId="77777777" w:rsidTr="007E50D4">
        <w:tc>
          <w:tcPr>
            <w:tcW w:w="7371" w:type="dxa"/>
          </w:tcPr>
          <w:p w14:paraId="6F319799" w14:textId="77777777" w:rsidR="009E3F7D" w:rsidRPr="009E3F7D" w:rsidRDefault="009E3F7D" w:rsidP="002D096A">
            <w:pPr>
              <w:rPr>
                <w:rFonts w:ascii="Times New Roman" w:hAnsi="Times New Roman" w:cs="Times New Roman"/>
                <w:sz w:val="28"/>
                <w:szCs w:val="28"/>
              </w:rPr>
            </w:pPr>
            <w:proofErr w:type="spellStart"/>
            <w:r w:rsidRPr="009E3F7D">
              <w:rPr>
                <w:rFonts w:ascii="Times New Roman" w:hAnsi="Times New Roman" w:cs="Times New Roman"/>
                <w:sz w:val="28"/>
                <w:szCs w:val="28"/>
              </w:rPr>
              <w:t>Гудукина</w:t>
            </w:r>
            <w:proofErr w:type="spellEnd"/>
            <w:r w:rsidRPr="009E3F7D">
              <w:rPr>
                <w:rFonts w:ascii="Times New Roman" w:hAnsi="Times New Roman" w:cs="Times New Roman"/>
                <w:sz w:val="28"/>
                <w:szCs w:val="28"/>
              </w:rPr>
              <w:t xml:space="preserve"> И.К.  ПРОЕКТНАЯ ДЕЯТЕЛЬНОСТЬ ШКОЛЬНИКОВ В ОЛИМПИАДНОМ ДВИЖЕНИИ</w:t>
            </w:r>
          </w:p>
        </w:tc>
        <w:tc>
          <w:tcPr>
            <w:tcW w:w="1417" w:type="dxa"/>
          </w:tcPr>
          <w:p w14:paraId="08D20FC8" w14:textId="77777777" w:rsidR="007E50D4" w:rsidRDefault="007E50D4" w:rsidP="002D096A">
            <w:pPr>
              <w:jc w:val="center"/>
              <w:rPr>
                <w:rFonts w:ascii="Times New Roman" w:hAnsi="Times New Roman" w:cs="Times New Roman"/>
                <w:sz w:val="28"/>
                <w:szCs w:val="28"/>
              </w:rPr>
            </w:pPr>
          </w:p>
          <w:p w14:paraId="5C91AA23" w14:textId="2C8F1980" w:rsidR="009E3F7D" w:rsidRPr="009E3F7D" w:rsidRDefault="007E50D4" w:rsidP="002D096A">
            <w:pPr>
              <w:jc w:val="center"/>
              <w:rPr>
                <w:rFonts w:ascii="Times New Roman" w:hAnsi="Times New Roman" w:cs="Times New Roman"/>
                <w:sz w:val="28"/>
                <w:szCs w:val="28"/>
              </w:rPr>
            </w:pPr>
            <w:r>
              <w:rPr>
                <w:rFonts w:ascii="Times New Roman" w:hAnsi="Times New Roman" w:cs="Times New Roman"/>
                <w:sz w:val="28"/>
                <w:szCs w:val="28"/>
              </w:rPr>
              <w:t>63</w:t>
            </w:r>
          </w:p>
        </w:tc>
      </w:tr>
      <w:tr w:rsidR="009E3F7D" w:rsidRPr="009E3F7D" w14:paraId="19CA03E1" w14:textId="77777777" w:rsidTr="007E50D4">
        <w:tc>
          <w:tcPr>
            <w:tcW w:w="7371" w:type="dxa"/>
          </w:tcPr>
          <w:p w14:paraId="31FF6A69" w14:textId="77777777" w:rsidR="009E3F7D" w:rsidRPr="009E3F7D" w:rsidRDefault="009E3F7D" w:rsidP="002D096A">
            <w:pPr>
              <w:rPr>
                <w:rFonts w:ascii="Times New Roman" w:hAnsi="Times New Roman" w:cs="Times New Roman"/>
                <w:sz w:val="28"/>
                <w:szCs w:val="28"/>
              </w:rPr>
            </w:pPr>
            <w:r w:rsidRPr="009E3F7D">
              <w:rPr>
                <w:rFonts w:ascii="Times New Roman" w:hAnsi="Times New Roman" w:cs="Times New Roman"/>
                <w:sz w:val="28"/>
                <w:szCs w:val="28"/>
              </w:rPr>
              <w:t>Дудкина М.В., Григорян Е.Г. ЗНАЧЕНИЕ ПЕДАГОГИЧЕСКИХ И ДЕТСКИХ КОНКУРСОВ В ОБОБЩЕНИИ РЕЗУЛЬТАТОВ ДЕЯТЕЛЬНОСТИ УЧИТЕЛЯ ПО ДУХОВНО-НРАВСТВЕННОМУ И ГРАЖДАНСКО-ПАТРИОТИЧЕСКОМУ ВОСПИТАНИЮ  ОБУЧАЮЩИХСЯ</w:t>
            </w:r>
          </w:p>
        </w:tc>
        <w:tc>
          <w:tcPr>
            <w:tcW w:w="1417" w:type="dxa"/>
          </w:tcPr>
          <w:p w14:paraId="1A477902" w14:textId="77777777" w:rsidR="007837C4" w:rsidRDefault="007837C4" w:rsidP="002D096A">
            <w:pPr>
              <w:jc w:val="center"/>
              <w:rPr>
                <w:rFonts w:ascii="Times New Roman" w:hAnsi="Times New Roman" w:cs="Times New Roman"/>
                <w:sz w:val="28"/>
                <w:szCs w:val="28"/>
              </w:rPr>
            </w:pPr>
          </w:p>
          <w:p w14:paraId="42F9FBCC" w14:textId="77777777" w:rsidR="007837C4" w:rsidRDefault="007837C4" w:rsidP="002D096A">
            <w:pPr>
              <w:jc w:val="center"/>
              <w:rPr>
                <w:rFonts w:ascii="Times New Roman" w:hAnsi="Times New Roman" w:cs="Times New Roman"/>
                <w:sz w:val="28"/>
                <w:szCs w:val="28"/>
              </w:rPr>
            </w:pPr>
          </w:p>
          <w:p w14:paraId="0B3D922F" w14:textId="77777777" w:rsidR="007837C4" w:rsidRDefault="007837C4" w:rsidP="002D096A">
            <w:pPr>
              <w:jc w:val="center"/>
              <w:rPr>
                <w:rFonts w:ascii="Times New Roman" w:hAnsi="Times New Roman" w:cs="Times New Roman"/>
                <w:sz w:val="28"/>
                <w:szCs w:val="28"/>
              </w:rPr>
            </w:pPr>
          </w:p>
          <w:p w14:paraId="541DDD14" w14:textId="77777777" w:rsidR="007837C4" w:rsidRDefault="007837C4" w:rsidP="002D096A">
            <w:pPr>
              <w:jc w:val="center"/>
              <w:rPr>
                <w:rFonts w:ascii="Times New Roman" w:hAnsi="Times New Roman" w:cs="Times New Roman"/>
                <w:sz w:val="28"/>
                <w:szCs w:val="28"/>
              </w:rPr>
            </w:pPr>
          </w:p>
          <w:p w14:paraId="18B73776" w14:textId="77777777" w:rsidR="007837C4" w:rsidRDefault="007837C4" w:rsidP="002D096A">
            <w:pPr>
              <w:jc w:val="center"/>
              <w:rPr>
                <w:rFonts w:ascii="Times New Roman" w:hAnsi="Times New Roman" w:cs="Times New Roman"/>
                <w:sz w:val="28"/>
                <w:szCs w:val="28"/>
              </w:rPr>
            </w:pPr>
          </w:p>
          <w:p w14:paraId="2EA20C99" w14:textId="14DCAE39" w:rsidR="009E3F7D" w:rsidRPr="009E3F7D" w:rsidRDefault="007837C4" w:rsidP="002D096A">
            <w:pPr>
              <w:jc w:val="center"/>
              <w:rPr>
                <w:rFonts w:ascii="Times New Roman" w:hAnsi="Times New Roman" w:cs="Times New Roman"/>
                <w:sz w:val="28"/>
                <w:szCs w:val="28"/>
              </w:rPr>
            </w:pPr>
            <w:r>
              <w:rPr>
                <w:rFonts w:ascii="Times New Roman" w:hAnsi="Times New Roman" w:cs="Times New Roman"/>
                <w:sz w:val="28"/>
                <w:szCs w:val="28"/>
              </w:rPr>
              <w:t>71</w:t>
            </w:r>
          </w:p>
        </w:tc>
      </w:tr>
      <w:tr w:rsidR="009E3F7D" w:rsidRPr="009E3F7D" w14:paraId="18506759" w14:textId="77777777" w:rsidTr="007E50D4">
        <w:tc>
          <w:tcPr>
            <w:tcW w:w="7371" w:type="dxa"/>
          </w:tcPr>
          <w:p w14:paraId="76038E59" w14:textId="77777777" w:rsidR="009E3F7D" w:rsidRPr="009E3F7D" w:rsidRDefault="009E3F7D" w:rsidP="002D096A">
            <w:pPr>
              <w:rPr>
                <w:rFonts w:ascii="Times New Roman" w:hAnsi="Times New Roman" w:cs="Times New Roman"/>
                <w:sz w:val="28"/>
                <w:szCs w:val="28"/>
              </w:rPr>
            </w:pPr>
            <w:r w:rsidRPr="009E3F7D">
              <w:rPr>
                <w:rFonts w:ascii="Times New Roman" w:hAnsi="Times New Roman" w:cs="Times New Roman"/>
                <w:sz w:val="28"/>
                <w:szCs w:val="28"/>
              </w:rPr>
              <w:t>Дудкина М.В. МЕТОДИЧЕСКОЕ СОПРОВОЖДЕНИЕ КАК РЕСУРС РАЗВИТИЯ ПРОФЕССИОНАЛЬНЫХ КОМПЕТЕНЦИЙ ПЕДАГОГА-ПСИХОЛОГА (ИЗ ОПЫТА РАБОТЫ)</w:t>
            </w:r>
          </w:p>
        </w:tc>
        <w:tc>
          <w:tcPr>
            <w:tcW w:w="1417" w:type="dxa"/>
          </w:tcPr>
          <w:p w14:paraId="3C96D442" w14:textId="77777777" w:rsidR="007837C4" w:rsidRDefault="007837C4" w:rsidP="002D096A">
            <w:pPr>
              <w:jc w:val="center"/>
              <w:rPr>
                <w:rFonts w:ascii="Times New Roman" w:hAnsi="Times New Roman" w:cs="Times New Roman"/>
                <w:sz w:val="28"/>
                <w:szCs w:val="28"/>
              </w:rPr>
            </w:pPr>
          </w:p>
          <w:p w14:paraId="0159C32B" w14:textId="77777777" w:rsidR="007837C4" w:rsidRDefault="007837C4" w:rsidP="002D096A">
            <w:pPr>
              <w:jc w:val="center"/>
              <w:rPr>
                <w:rFonts w:ascii="Times New Roman" w:hAnsi="Times New Roman" w:cs="Times New Roman"/>
                <w:sz w:val="28"/>
                <w:szCs w:val="28"/>
              </w:rPr>
            </w:pPr>
          </w:p>
          <w:p w14:paraId="6BA0FE44" w14:textId="77777777" w:rsidR="007837C4" w:rsidRDefault="007837C4" w:rsidP="002D096A">
            <w:pPr>
              <w:jc w:val="center"/>
              <w:rPr>
                <w:rFonts w:ascii="Times New Roman" w:hAnsi="Times New Roman" w:cs="Times New Roman"/>
                <w:sz w:val="28"/>
                <w:szCs w:val="28"/>
              </w:rPr>
            </w:pPr>
          </w:p>
          <w:p w14:paraId="0178F4B5" w14:textId="71148DF5" w:rsidR="009E3F7D" w:rsidRPr="009E3F7D" w:rsidRDefault="007837C4" w:rsidP="002D096A">
            <w:pPr>
              <w:jc w:val="center"/>
              <w:rPr>
                <w:rFonts w:ascii="Times New Roman" w:hAnsi="Times New Roman" w:cs="Times New Roman"/>
                <w:sz w:val="28"/>
                <w:szCs w:val="28"/>
              </w:rPr>
            </w:pPr>
            <w:r>
              <w:rPr>
                <w:rFonts w:ascii="Times New Roman" w:hAnsi="Times New Roman" w:cs="Times New Roman"/>
                <w:sz w:val="28"/>
                <w:szCs w:val="28"/>
              </w:rPr>
              <w:t>77</w:t>
            </w:r>
          </w:p>
        </w:tc>
      </w:tr>
      <w:tr w:rsidR="009E3F7D" w:rsidRPr="009E3F7D" w14:paraId="7D0D78F3" w14:textId="77777777" w:rsidTr="007E50D4">
        <w:tc>
          <w:tcPr>
            <w:tcW w:w="7371" w:type="dxa"/>
          </w:tcPr>
          <w:p w14:paraId="5F997F86" w14:textId="77777777" w:rsidR="009E3F7D" w:rsidRPr="009E3F7D" w:rsidRDefault="009E3F7D" w:rsidP="002D096A">
            <w:pPr>
              <w:rPr>
                <w:rFonts w:ascii="Times New Roman" w:hAnsi="Times New Roman" w:cs="Times New Roman"/>
                <w:sz w:val="28"/>
                <w:szCs w:val="28"/>
              </w:rPr>
            </w:pPr>
            <w:proofErr w:type="spellStart"/>
            <w:r w:rsidRPr="009E3F7D">
              <w:rPr>
                <w:rFonts w:ascii="Times New Roman" w:hAnsi="Times New Roman" w:cs="Times New Roman"/>
                <w:sz w:val="28"/>
                <w:szCs w:val="28"/>
              </w:rPr>
              <w:t>Зимирев</w:t>
            </w:r>
            <w:proofErr w:type="spellEnd"/>
            <w:r w:rsidRPr="009E3F7D">
              <w:rPr>
                <w:rFonts w:ascii="Times New Roman" w:hAnsi="Times New Roman" w:cs="Times New Roman"/>
                <w:sz w:val="28"/>
                <w:szCs w:val="28"/>
              </w:rPr>
              <w:t xml:space="preserve"> Г.И. </w:t>
            </w:r>
            <w:r w:rsidRPr="009E3F7D">
              <w:rPr>
                <w:rFonts w:ascii="Times New Roman" w:hAnsi="Times New Roman" w:cs="Times New Roman"/>
                <w:sz w:val="28"/>
                <w:szCs w:val="28"/>
                <w:shd w:val="clear" w:color="auto" w:fill="FFFFFF"/>
              </w:rPr>
              <w:t>КОНЦЕПТУАЛЬНЫЕ ПОДХОДЫ К НАУКЕ О МЕНЕДЖМЕНТЕ: ТЕОРИЯ, ПРЕДМЕТ, МЕТОДОЛОГИЯ, МЕТОДЫ МЕНЕДЖМЕНТА</w:t>
            </w:r>
          </w:p>
        </w:tc>
        <w:tc>
          <w:tcPr>
            <w:tcW w:w="1417" w:type="dxa"/>
          </w:tcPr>
          <w:p w14:paraId="25F3999E" w14:textId="77777777" w:rsidR="007E50D4" w:rsidRDefault="007E50D4" w:rsidP="002D096A">
            <w:pPr>
              <w:jc w:val="center"/>
              <w:rPr>
                <w:rFonts w:ascii="Times New Roman" w:hAnsi="Times New Roman" w:cs="Times New Roman"/>
                <w:sz w:val="28"/>
                <w:szCs w:val="28"/>
              </w:rPr>
            </w:pPr>
          </w:p>
          <w:p w14:paraId="0D590E87" w14:textId="77777777" w:rsidR="007E50D4" w:rsidRDefault="007E50D4" w:rsidP="002D096A">
            <w:pPr>
              <w:jc w:val="center"/>
              <w:rPr>
                <w:rFonts w:ascii="Times New Roman" w:hAnsi="Times New Roman" w:cs="Times New Roman"/>
                <w:sz w:val="28"/>
                <w:szCs w:val="28"/>
              </w:rPr>
            </w:pPr>
          </w:p>
          <w:p w14:paraId="1EBE13E2" w14:textId="0B2BAF60" w:rsidR="009E3F7D" w:rsidRPr="009E3F7D" w:rsidRDefault="007E50D4" w:rsidP="002D096A">
            <w:pPr>
              <w:jc w:val="center"/>
              <w:rPr>
                <w:rFonts w:ascii="Times New Roman" w:hAnsi="Times New Roman" w:cs="Times New Roman"/>
                <w:sz w:val="28"/>
                <w:szCs w:val="28"/>
              </w:rPr>
            </w:pPr>
            <w:r>
              <w:rPr>
                <w:rFonts w:ascii="Times New Roman" w:hAnsi="Times New Roman" w:cs="Times New Roman"/>
                <w:sz w:val="28"/>
                <w:szCs w:val="28"/>
              </w:rPr>
              <w:t>81</w:t>
            </w:r>
          </w:p>
        </w:tc>
      </w:tr>
    </w:tbl>
    <w:p w14:paraId="08E5F6CB" w14:textId="77777777" w:rsidR="009E3F7D" w:rsidRPr="009E3F7D" w:rsidRDefault="009E3F7D" w:rsidP="009E3F7D">
      <w:pPr>
        <w:jc w:val="center"/>
        <w:rPr>
          <w:rFonts w:ascii="Times New Roman" w:hAnsi="Times New Roman" w:cs="Times New Roman"/>
          <w:sz w:val="28"/>
          <w:szCs w:val="28"/>
        </w:rPr>
      </w:pPr>
    </w:p>
    <w:p w14:paraId="3D3AF147" w14:textId="77777777" w:rsidR="00130813" w:rsidRDefault="00130813" w:rsidP="00130813">
      <w:pPr>
        <w:spacing w:after="0" w:line="240" w:lineRule="auto"/>
        <w:ind w:firstLine="567"/>
        <w:jc w:val="right"/>
        <w:rPr>
          <w:color w:val="000000" w:themeColor="text1"/>
        </w:rPr>
      </w:pPr>
    </w:p>
    <w:p w14:paraId="3D9C9684" w14:textId="77777777" w:rsidR="009E3F7D" w:rsidRDefault="009E3F7D" w:rsidP="00130813">
      <w:pPr>
        <w:spacing w:after="0" w:line="240" w:lineRule="auto"/>
        <w:ind w:firstLine="567"/>
        <w:jc w:val="right"/>
        <w:rPr>
          <w:color w:val="000000" w:themeColor="text1"/>
        </w:rPr>
      </w:pPr>
    </w:p>
    <w:p w14:paraId="3B472A23" w14:textId="77777777" w:rsidR="009E3F7D" w:rsidRDefault="009E3F7D" w:rsidP="00130813">
      <w:pPr>
        <w:spacing w:after="0" w:line="240" w:lineRule="auto"/>
        <w:ind w:firstLine="567"/>
        <w:jc w:val="right"/>
        <w:rPr>
          <w:color w:val="000000" w:themeColor="text1"/>
        </w:rPr>
      </w:pPr>
    </w:p>
    <w:p w14:paraId="34284593" w14:textId="77777777" w:rsidR="009E3F7D" w:rsidRDefault="009E3F7D" w:rsidP="00130813">
      <w:pPr>
        <w:spacing w:after="0" w:line="240" w:lineRule="auto"/>
        <w:ind w:firstLine="567"/>
        <w:jc w:val="right"/>
        <w:rPr>
          <w:color w:val="000000" w:themeColor="text1"/>
        </w:rPr>
      </w:pPr>
    </w:p>
    <w:p w14:paraId="0801EF79" w14:textId="77777777" w:rsidR="009E3F7D" w:rsidRDefault="009E3F7D" w:rsidP="00130813">
      <w:pPr>
        <w:spacing w:after="0" w:line="240" w:lineRule="auto"/>
        <w:ind w:firstLine="567"/>
        <w:jc w:val="right"/>
        <w:rPr>
          <w:color w:val="000000" w:themeColor="text1"/>
        </w:rPr>
      </w:pPr>
    </w:p>
    <w:p w14:paraId="4D4CAAFB" w14:textId="77777777" w:rsidR="009E3F7D" w:rsidRDefault="009E3F7D" w:rsidP="00130813">
      <w:pPr>
        <w:spacing w:after="0" w:line="240" w:lineRule="auto"/>
        <w:ind w:firstLine="567"/>
        <w:jc w:val="right"/>
        <w:rPr>
          <w:color w:val="000000" w:themeColor="text1"/>
        </w:rPr>
      </w:pPr>
    </w:p>
    <w:p w14:paraId="1148379A" w14:textId="77777777" w:rsidR="009E3F7D" w:rsidRDefault="009E3F7D" w:rsidP="00130813">
      <w:pPr>
        <w:spacing w:after="0" w:line="240" w:lineRule="auto"/>
        <w:ind w:firstLine="567"/>
        <w:jc w:val="right"/>
        <w:rPr>
          <w:color w:val="000000" w:themeColor="text1"/>
        </w:rPr>
      </w:pPr>
    </w:p>
    <w:p w14:paraId="1A89CF50" w14:textId="77777777" w:rsidR="009E3F7D" w:rsidRDefault="009E3F7D" w:rsidP="00130813">
      <w:pPr>
        <w:spacing w:after="0" w:line="240" w:lineRule="auto"/>
        <w:ind w:firstLine="567"/>
        <w:jc w:val="right"/>
        <w:rPr>
          <w:color w:val="000000" w:themeColor="text1"/>
        </w:rPr>
      </w:pPr>
    </w:p>
    <w:p w14:paraId="33E2E4AA" w14:textId="77777777" w:rsidR="009E3F7D" w:rsidRDefault="009E3F7D" w:rsidP="00130813">
      <w:pPr>
        <w:spacing w:after="0" w:line="240" w:lineRule="auto"/>
        <w:ind w:firstLine="567"/>
        <w:jc w:val="right"/>
        <w:rPr>
          <w:color w:val="000000" w:themeColor="text1"/>
        </w:rPr>
      </w:pPr>
    </w:p>
    <w:p w14:paraId="226B14DE" w14:textId="77777777" w:rsidR="009E3F7D" w:rsidRDefault="009E3F7D" w:rsidP="00130813">
      <w:pPr>
        <w:spacing w:after="0" w:line="240" w:lineRule="auto"/>
        <w:ind w:firstLine="567"/>
        <w:jc w:val="right"/>
        <w:rPr>
          <w:color w:val="000000" w:themeColor="text1"/>
        </w:rPr>
      </w:pPr>
    </w:p>
    <w:p w14:paraId="010C4A97" w14:textId="77777777" w:rsidR="009E3F7D" w:rsidRDefault="009E3F7D" w:rsidP="00130813">
      <w:pPr>
        <w:spacing w:after="0" w:line="240" w:lineRule="auto"/>
        <w:ind w:firstLine="567"/>
        <w:jc w:val="right"/>
        <w:rPr>
          <w:color w:val="000000" w:themeColor="text1"/>
        </w:rPr>
      </w:pPr>
    </w:p>
    <w:p w14:paraId="4F963056" w14:textId="77777777" w:rsidR="009E3F7D" w:rsidRDefault="009E3F7D" w:rsidP="00130813">
      <w:pPr>
        <w:spacing w:after="0" w:line="240" w:lineRule="auto"/>
        <w:ind w:firstLine="567"/>
        <w:jc w:val="right"/>
        <w:rPr>
          <w:color w:val="000000" w:themeColor="text1"/>
        </w:rPr>
      </w:pPr>
    </w:p>
    <w:p w14:paraId="4FC936E6" w14:textId="77777777" w:rsidR="009E3F7D" w:rsidRDefault="009E3F7D" w:rsidP="00130813">
      <w:pPr>
        <w:spacing w:after="0" w:line="240" w:lineRule="auto"/>
        <w:ind w:firstLine="567"/>
        <w:jc w:val="right"/>
        <w:rPr>
          <w:color w:val="000000" w:themeColor="text1"/>
        </w:rPr>
      </w:pPr>
    </w:p>
    <w:p w14:paraId="754BEAD2" w14:textId="77777777" w:rsidR="009E3F7D" w:rsidRDefault="009E3F7D" w:rsidP="00130813">
      <w:pPr>
        <w:spacing w:after="0" w:line="240" w:lineRule="auto"/>
        <w:ind w:firstLine="567"/>
        <w:jc w:val="right"/>
        <w:rPr>
          <w:color w:val="000000" w:themeColor="text1"/>
        </w:rPr>
      </w:pPr>
    </w:p>
    <w:p w14:paraId="7C7C6F40" w14:textId="77777777" w:rsidR="009E3F7D" w:rsidRDefault="009E3F7D" w:rsidP="00130813">
      <w:pPr>
        <w:spacing w:after="0" w:line="240" w:lineRule="auto"/>
        <w:ind w:firstLine="567"/>
        <w:jc w:val="right"/>
        <w:rPr>
          <w:color w:val="000000" w:themeColor="text1"/>
        </w:rPr>
      </w:pPr>
    </w:p>
    <w:p w14:paraId="4CC4D8EB" w14:textId="77777777" w:rsidR="009E3F7D" w:rsidRDefault="009E3F7D" w:rsidP="00130813">
      <w:pPr>
        <w:spacing w:after="0" w:line="240" w:lineRule="auto"/>
        <w:ind w:firstLine="567"/>
        <w:jc w:val="right"/>
        <w:rPr>
          <w:color w:val="000000" w:themeColor="text1"/>
        </w:rPr>
      </w:pPr>
    </w:p>
    <w:p w14:paraId="36C29427" w14:textId="77777777" w:rsidR="009E3F7D" w:rsidRDefault="009E3F7D" w:rsidP="00130813">
      <w:pPr>
        <w:spacing w:after="0" w:line="240" w:lineRule="auto"/>
        <w:ind w:firstLine="567"/>
        <w:jc w:val="right"/>
        <w:rPr>
          <w:color w:val="000000" w:themeColor="text1"/>
        </w:rPr>
      </w:pPr>
    </w:p>
    <w:p w14:paraId="61BA5B68" w14:textId="77777777" w:rsidR="009E3F7D" w:rsidRDefault="009E3F7D" w:rsidP="00130813">
      <w:pPr>
        <w:spacing w:after="0" w:line="240" w:lineRule="auto"/>
        <w:ind w:firstLine="567"/>
        <w:jc w:val="right"/>
        <w:rPr>
          <w:color w:val="000000" w:themeColor="text1"/>
        </w:rPr>
      </w:pPr>
    </w:p>
    <w:p w14:paraId="45518A4F" w14:textId="77777777" w:rsidR="009E3F7D" w:rsidRDefault="009E3F7D" w:rsidP="00130813">
      <w:pPr>
        <w:spacing w:after="0" w:line="240" w:lineRule="auto"/>
        <w:ind w:firstLine="567"/>
        <w:jc w:val="right"/>
        <w:rPr>
          <w:color w:val="000000" w:themeColor="text1"/>
        </w:rPr>
      </w:pPr>
    </w:p>
    <w:p w14:paraId="6433D742" w14:textId="77777777" w:rsidR="009E3F7D" w:rsidRDefault="009E3F7D" w:rsidP="00130813">
      <w:pPr>
        <w:spacing w:after="0" w:line="240" w:lineRule="auto"/>
        <w:ind w:firstLine="567"/>
        <w:jc w:val="right"/>
        <w:rPr>
          <w:color w:val="000000" w:themeColor="text1"/>
        </w:rPr>
      </w:pPr>
    </w:p>
    <w:p w14:paraId="33D5E1A8" w14:textId="77777777" w:rsidR="009E3F7D" w:rsidRDefault="009E3F7D" w:rsidP="00130813">
      <w:pPr>
        <w:spacing w:after="0" w:line="240" w:lineRule="auto"/>
        <w:ind w:firstLine="567"/>
        <w:jc w:val="right"/>
        <w:rPr>
          <w:color w:val="000000" w:themeColor="text1"/>
        </w:rPr>
      </w:pPr>
    </w:p>
    <w:p w14:paraId="2F3ECC57" w14:textId="77777777" w:rsidR="009E3F7D" w:rsidRDefault="009E3F7D" w:rsidP="00130813">
      <w:pPr>
        <w:spacing w:after="0" w:line="240" w:lineRule="auto"/>
        <w:ind w:firstLine="567"/>
        <w:jc w:val="right"/>
        <w:rPr>
          <w:color w:val="000000" w:themeColor="text1"/>
        </w:rPr>
      </w:pPr>
    </w:p>
    <w:p w14:paraId="1731E513" w14:textId="77777777" w:rsidR="009E3F7D" w:rsidRDefault="009E3F7D" w:rsidP="00130813">
      <w:pPr>
        <w:spacing w:after="0" w:line="240" w:lineRule="auto"/>
        <w:ind w:firstLine="567"/>
        <w:jc w:val="right"/>
        <w:rPr>
          <w:color w:val="000000" w:themeColor="text1"/>
        </w:rPr>
      </w:pPr>
    </w:p>
    <w:p w14:paraId="702DB79B" w14:textId="77777777" w:rsidR="009E3F7D" w:rsidRDefault="009E3F7D" w:rsidP="00130813">
      <w:pPr>
        <w:spacing w:after="0" w:line="240" w:lineRule="auto"/>
        <w:ind w:firstLine="567"/>
        <w:jc w:val="right"/>
        <w:rPr>
          <w:color w:val="000000" w:themeColor="text1"/>
        </w:rPr>
      </w:pPr>
    </w:p>
    <w:p w14:paraId="24E9ADDF" w14:textId="77777777" w:rsidR="009E3F7D" w:rsidRDefault="009E3F7D" w:rsidP="00130813">
      <w:pPr>
        <w:spacing w:after="0" w:line="240" w:lineRule="auto"/>
        <w:ind w:firstLine="567"/>
        <w:jc w:val="right"/>
        <w:rPr>
          <w:color w:val="000000" w:themeColor="text1"/>
        </w:rPr>
      </w:pPr>
    </w:p>
    <w:p w14:paraId="33C00187" w14:textId="77777777" w:rsidR="009E3F7D" w:rsidRDefault="009E3F7D" w:rsidP="00130813">
      <w:pPr>
        <w:spacing w:after="0" w:line="240" w:lineRule="auto"/>
        <w:ind w:firstLine="567"/>
        <w:jc w:val="right"/>
        <w:rPr>
          <w:color w:val="000000" w:themeColor="text1"/>
        </w:rPr>
      </w:pPr>
    </w:p>
    <w:p w14:paraId="680776C0" w14:textId="77777777" w:rsidR="009E3F7D" w:rsidRDefault="009E3F7D" w:rsidP="00130813">
      <w:pPr>
        <w:spacing w:after="0" w:line="240" w:lineRule="auto"/>
        <w:ind w:firstLine="567"/>
        <w:jc w:val="right"/>
        <w:rPr>
          <w:color w:val="000000" w:themeColor="text1"/>
        </w:rPr>
      </w:pPr>
    </w:p>
    <w:p w14:paraId="0163945F" w14:textId="77777777" w:rsidR="009E3F7D" w:rsidRDefault="009E3F7D" w:rsidP="00130813">
      <w:pPr>
        <w:spacing w:after="0" w:line="240" w:lineRule="auto"/>
        <w:ind w:firstLine="567"/>
        <w:jc w:val="right"/>
        <w:rPr>
          <w:color w:val="000000" w:themeColor="text1"/>
        </w:rPr>
      </w:pPr>
    </w:p>
    <w:p w14:paraId="643FB436" w14:textId="77777777" w:rsidR="009E3F7D" w:rsidRDefault="009E3F7D" w:rsidP="00130813">
      <w:pPr>
        <w:spacing w:after="0" w:line="240" w:lineRule="auto"/>
        <w:ind w:firstLine="567"/>
        <w:jc w:val="right"/>
        <w:rPr>
          <w:color w:val="000000" w:themeColor="text1"/>
        </w:rPr>
      </w:pPr>
    </w:p>
    <w:p w14:paraId="7AF16231" w14:textId="77777777" w:rsidR="009E3F7D" w:rsidRDefault="009E3F7D" w:rsidP="00130813">
      <w:pPr>
        <w:spacing w:after="0" w:line="240" w:lineRule="auto"/>
        <w:ind w:firstLine="567"/>
        <w:jc w:val="right"/>
        <w:rPr>
          <w:color w:val="000000" w:themeColor="text1"/>
        </w:rPr>
      </w:pPr>
    </w:p>
    <w:p w14:paraId="1950F0A8" w14:textId="77777777" w:rsidR="009E3F7D" w:rsidRDefault="009E3F7D" w:rsidP="00130813">
      <w:pPr>
        <w:spacing w:after="0" w:line="240" w:lineRule="auto"/>
        <w:ind w:firstLine="567"/>
        <w:jc w:val="right"/>
        <w:rPr>
          <w:color w:val="000000" w:themeColor="text1"/>
        </w:rPr>
      </w:pPr>
    </w:p>
    <w:p w14:paraId="512D2470" w14:textId="77777777" w:rsidR="009E3F7D" w:rsidRDefault="009E3F7D" w:rsidP="00130813">
      <w:pPr>
        <w:spacing w:after="0" w:line="240" w:lineRule="auto"/>
        <w:ind w:firstLine="567"/>
        <w:jc w:val="right"/>
        <w:rPr>
          <w:color w:val="000000" w:themeColor="text1"/>
        </w:rPr>
      </w:pPr>
    </w:p>
    <w:p w14:paraId="4BDBBA7F" w14:textId="77777777" w:rsidR="009E3F7D" w:rsidRDefault="009E3F7D" w:rsidP="00130813">
      <w:pPr>
        <w:spacing w:after="0" w:line="240" w:lineRule="auto"/>
        <w:ind w:firstLine="567"/>
        <w:jc w:val="right"/>
        <w:rPr>
          <w:color w:val="000000" w:themeColor="text1"/>
        </w:rPr>
      </w:pPr>
    </w:p>
    <w:p w14:paraId="478E83DC" w14:textId="77777777" w:rsidR="009E3F7D" w:rsidRDefault="009E3F7D" w:rsidP="00130813">
      <w:pPr>
        <w:spacing w:after="0" w:line="240" w:lineRule="auto"/>
        <w:ind w:firstLine="567"/>
        <w:jc w:val="right"/>
        <w:rPr>
          <w:color w:val="000000" w:themeColor="text1"/>
        </w:rPr>
      </w:pPr>
    </w:p>
    <w:p w14:paraId="41657413" w14:textId="77777777" w:rsidR="009E3F7D" w:rsidRDefault="009E3F7D" w:rsidP="00130813">
      <w:pPr>
        <w:spacing w:after="0" w:line="240" w:lineRule="auto"/>
        <w:ind w:firstLine="567"/>
        <w:jc w:val="right"/>
        <w:rPr>
          <w:color w:val="000000" w:themeColor="text1"/>
        </w:rPr>
      </w:pPr>
    </w:p>
    <w:p w14:paraId="6C22DEFB" w14:textId="77777777" w:rsidR="009E3F7D" w:rsidRDefault="009E3F7D" w:rsidP="00130813">
      <w:pPr>
        <w:spacing w:after="0" w:line="240" w:lineRule="auto"/>
        <w:ind w:firstLine="567"/>
        <w:jc w:val="right"/>
        <w:rPr>
          <w:color w:val="000000" w:themeColor="text1"/>
        </w:rPr>
      </w:pPr>
    </w:p>
    <w:p w14:paraId="10D13A79" w14:textId="77777777" w:rsidR="009E3F7D" w:rsidRDefault="009E3F7D" w:rsidP="00130813">
      <w:pPr>
        <w:spacing w:after="0" w:line="240" w:lineRule="auto"/>
        <w:ind w:firstLine="567"/>
        <w:jc w:val="right"/>
        <w:rPr>
          <w:color w:val="000000" w:themeColor="text1"/>
        </w:rPr>
      </w:pPr>
    </w:p>
    <w:p w14:paraId="45BCEE07" w14:textId="77777777" w:rsidR="009E3F7D" w:rsidRDefault="009E3F7D" w:rsidP="00130813">
      <w:pPr>
        <w:spacing w:after="0" w:line="240" w:lineRule="auto"/>
        <w:ind w:firstLine="567"/>
        <w:jc w:val="right"/>
        <w:rPr>
          <w:color w:val="000000" w:themeColor="text1"/>
        </w:rPr>
      </w:pPr>
    </w:p>
    <w:p w14:paraId="7C04539D" w14:textId="77777777" w:rsidR="009E3F7D" w:rsidRDefault="009E3F7D" w:rsidP="00130813">
      <w:pPr>
        <w:spacing w:after="0" w:line="240" w:lineRule="auto"/>
        <w:ind w:firstLine="567"/>
        <w:jc w:val="right"/>
        <w:rPr>
          <w:color w:val="000000" w:themeColor="text1"/>
        </w:rPr>
      </w:pPr>
    </w:p>
    <w:p w14:paraId="4D089C67" w14:textId="77777777" w:rsidR="009E3F7D" w:rsidRDefault="009E3F7D" w:rsidP="00130813">
      <w:pPr>
        <w:spacing w:after="0" w:line="240" w:lineRule="auto"/>
        <w:ind w:firstLine="567"/>
        <w:jc w:val="right"/>
        <w:rPr>
          <w:color w:val="000000" w:themeColor="text1"/>
        </w:rPr>
      </w:pPr>
    </w:p>
    <w:p w14:paraId="5E650AAF" w14:textId="77777777" w:rsidR="009E3F7D" w:rsidRDefault="009E3F7D" w:rsidP="00130813">
      <w:pPr>
        <w:spacing w:after="0" w:line="240" w:lineRule="auto"/>
        <w:ind w:firstLine="567"/>
        <w:jc w:val="right"/>
        <w:rPr>
          <w:color w:val="000000" w:themeColor="text1"/>
        </w:rPr>
      </w:pPr>
    </w:p>
    <w:p w14:paraId="6557D1A9" w14:textId="77777777" w:rsidR="009E3F7D" w:rsidRDefault="009E3F7D" w:rsidP="00130813">
      <w:pPr>
        <w:spacing w:after="0" w:line="240" w:lineRule="auto"/>
        <w:ind w:firstLine="567"/>
        <w:jc w:val="right"/>
        <w:rPr>
          <w:color w:val="000000" w:themeColor="text1"/>
        </w:rPr>
      </w:pPr>
    </w:p>
    <w:p w14:paraId="7513246C" w14:textId="77777777" w:rsidR="009E3F7D" w:rsidRDefault="009E3F7D" w:rsidP="00130813">
      <w:pPr>
        <w:spacing w:after="0" w:line="240" w:lineRule="auto"/>
        <w:ind w:firstLine="567"/>
        <w:jc w:val="right"/>
        <w:rPr>
          <w:color w:val="000000" w:themeColor="text1"/>
        </w:rPr>
      </w:pPr>
    </w:p>
    <w:p w14:paraId="7A692FE1" w14:textId="77777777" w:rsidR="009E3F7D" w:rsidRDefault="009E3F7D" w:rsidP="00130813">
      <w:pPr>
        <w:spacing w:after="0" w:line="240" w:lineRule="auto"/>
        <w:ind w:firstLine="567"/>
        <w:jc w:val="right"/>
        <w:rPr>
          <w:color w:val="000000" w:themeColor="text1"/>
        </w:rPr>
      </w:pPr>
    </w:p>
    <w:p w14:paraId="305EB31D" w14:textId="77777777" w:rsidR="009E3F7D" w:rsidRDefault="009E3F7D" w:rsidP="00130813">
      <w:pPr>
        <w:spacing w:after="0" w:line="240" w:lineRule="auto"/>
        <w:ind w:firstLine="567"/>
        <w:jc w:val="right"/>
        <w:rPr>
          <w:color w:val="000000" w:themeColor="text1"/>
        </w:rPr>
      </w:pPr>
    </w:p>
    <w:p w14:paraId="3C0A3A6C" w14:textId="77777777" w:rsidR="009E3F7D" w:rsidRDefault="009E3F7D" w:rsidP="00130813">
      <w:pPr>
        <w:spacing w:after="0" w:line="240" w:lineRule="auto"/>
        <w:ind w:firstLine="567"/>
        <w:jc w:val="right"/>
        <w:rPr>
          <w:color w:val="000000" w:themeColor="text1"/>
        </w:rPr>
      </w:pPr>
    </w:p>
    <w:p w14:paraId="6F7027BC" w14:textId="77777777" w:rsidR="009E3F7D" w:rsidRDefault="009E3F7D" w:rsidP="00130813">
      <w:pPr>
        <w:spacing w:after="0" w:line="240" w:lineRule="auto"/>
        <w:ind w:firstLine="567"/>
        <w:jc w:val="right"/>
        <w:rPr>
          <w:color w:val="000000" w:themeColor="text1"/>
        </w:rPr>
      </w:pPr>
    </w:p>
    <w:p w14:paraId="3CB143B8" w14:textId="77777777" w:rsidR="009E3F7D" w:rsidRDefault="009E3F7D" w:rsidP="00130813">
      <w:pPr>
        <w:spacing w:after="0" w:line="240" w:lineRule="auto"/>
        <w:ind w:firstLine="567"/>
        <w:jc w:val="right"/>
        <w:rPr>
          <w:color w:val="000000" w:themeColor="text1"/>
        </w:rPr>
      </w:pPr>
    </w:p>
    <w:p w14:paraId="777FBD63" w14:textId="77777777" w:rsidR="009E3F7D" w:rsidRDefault="009E3F7D" w:rsidP="00130813">
      <w:pPr>
        <w:spacing w:after="0" w:line="240" w:lineRule="auto"/>
        <w:ind w:firstLine="567"/>
        <w:jc w:val="right"/>
        <w:rPr>
          <w:color w:val="000000" w:themeColor="text1"/>
        </w:rPr>
      </w:pPr>
    </w:p>
    <w:p w14:paraId="7A916D1B" w14:textId="77777777" w:rsidR="009E3F7D" w:rsidRDefault="009E3F7D" w:rsidP="00130813">
      <w:pPr>
        <w:spacing w:after="0" w:line="240" w:lineRule="auto"/>
        <w:ind w:firstLine="567"/>
        <w:jc w:val="right"/>
        <w:rPr>
          <w:color w:val="000000" w:themeColor="text1"/>
        </w:rPr>
      </w:pPr>
    </w:p>
    <w:p w14:paraId="3813A576" w14:textId="77777777" w:rsidR="009E3F7D" w:rsidRDefault="009E3F7D" w:rsidP="00130813">
      <w:pPr>
        <w:spacing w:after="0" w:line="240" w:lineRule="auto"/>
        <w:ind w:firstLine="567"/>
        <w:jc w:val="right"/>
        <w:rPr>
          <w:color w:val="000000" w:themeColor="text1"/>
        </w:rPr>
      </w:pPr>
    </w:p>
    <w:p w14:paraId="64BF750F" w14:textId="77777777" w:rsidR="009E3F7D" w:rsidRDefault="009E3F7D" w:rsidP="00130813">
      <w:pPr>
        <w:spacing w:after="0" w:line="240" w:lineRule="auto"/>
        <w:ind w:firstLine="567"/>
        <w:jc w:val="right"/>
        <w:rPr>
          <w:color w:val="000000" w:themeColor="text1"/>
        </w:rPr>
      </w:pPr>
    </w:p>
    <w:p w14:paraId="1FFAAE72" w14:textId="77777777" w:rsidR="009E3F7D" w:rsidRPr="007C3F21" w:rsidRDefault="009E3F7D" w:rsidP="00130813">
      <w:pPr>
        <w:spacing w:after="0" w:line="240" w:lineRule="auto"/>
        <w:ind w:firstLine="567"/>
        <w:jc w:val="right"/>
        <w:rPr>
          <w:color w:val="000000" w:themeColor="text1"/>
        </w:rPr>
      </w:pPr>
    </w:p>
    <w:p w14:paraId="687F7544" w14:textId="77777777" w:rsidR="00817044" w:rsidRPr="00130813" w:rsidRDefault="00817044" w:rsidP="00B24EAF">
      <w:pPr>
        <w:spacing w:after="0"/>
        <w:ind w:left="4395"/>
        <w:jc w:val="right"/>
        <w:rPr>
          <w:rFonts w:ascii="Times New Roman" w:hAnsi="Times New Roman" w:cs="Times New Roman"/>
          <w:bCs/>
          <w:sz w:val="28"/>
          <w:szCs w:val="28"/>
        </w:rPr>
      </w:pPr>
    </w:p>
    <w:p w14:paraId="4FFD3716" w14:textId="77777777" w:rsidR="00817044" w:rsidRPr="0070226D" w:rsidRDefault="00817044" w:rsidP="00817044">
      <w:pPr>
        <w:pStyle w:val="a6"/>
        <w:tabs>
          <w:tab w:val="left" w:pos="-142"/>
        </w:tabs>
        <w:jc w:val="right"/>
        <w:rPr>
          <w:sz w:val="28"/>
          <w:szCs w:val="28"/>
        </w:rPr>
      </w:pPr>
      <w:r w:rsidRPr="0070226D">
        <w:rPr>
          <w:sz w:val="28"/>
          <w:szCs w:val="28"/>
        </w:rPr>
        <w:t xml:space="preserve">Никифорова Наталья Юрьевна, </w:t>
      </w:r>
    </w:p>
    <w:p w14:paraId="6F0317C3" w14:textId="77777777" w:rsidR="009E3F7D" w:rsidRDefault="00817044" w:rsidP="00817044">
      <w:pPr>
        <w:pStyle w:val="a6"/>
        <w:tabs>
          <w:tab w:val="left" w:pos="-142"/>
        </w:tabs>
        <w:jc w:val="right"/>
        <w:rPr>
          <w:sz w:val="28"/>
          <w:szCs w:val="28"/>
        </w:rPr>
      </w:pPr>
      <w:r w:rsidRPr="0070226D">
        <w:rPr>
          <w:sz w:val="28"/>
          <w:szCs w:val="28"/>
        </w:rPr>
        <w:t xml:space="preserve">главный специалист </w:t>
      </w:r>
    </w:p>
    <w:p w14:paraId="1C21B201" w14:textId="3D6B7158" w:rsidR="00817044" w:rsidRPr="0070226D" w:rsidRDefault="00817044" w:rsidP="00817044">
      <w:pPr>
        <w:pStyle w:val="a6"/>
        <w:tabs>
          <w:tab w:val="left" w:pos="-142"/>
        </w:tabs>
        <w:jc w:val="right"/>
        <w:rPr>
          <w:sz w:val="28"/>
          <w:szCs w:val="28"/>
        </w:rPr>
      </w:pPr>
      <w:r w:rsidRPr="0070226D">
        <w:rPr>
          <w:sz w:val="28"/>
          <w:szCs w:val="28"/>
        </w:rPr>
        <w:t>комитета образования</w:t>
      </w:r>
      <w:r w:rsidR="009E3F7D">
        <w:rPr>
          <w:sz w:val="28"/>
          <w:szCs w:val="28"/>
        </w:rPr>
        <w:t xml:space="preserve"> </w:t>
      </w:r>
      <w:r w:rsidRPr="0070226D">
        <w:rPr>
          <w:sz w:val="28"/>
          <w:szCs w:val="28"/>
        </w:rPr>
        <w:t xml:space="preserve">г. Читы </w:t>
      </w:r>
    </w:p>
    <w:p w14:paraId="53B692D3" w14:textId="77777777" w:rsidR="00817044" w:rsidRPr="0070226D" w:rsidRDefault="00817044" w:rsidP="00817044">
      <w:pPr>
        <w:pStyle w:val="a6"/>
        <w:tabs>
          <w:tab w:val="left" w:pos="-142"/>
        </w:tabs>
        <w:jc w:val="both"/>
        <w:rPr>
          <w:i/>
          <w:sz w:val="28"/>
          <w:szCs w:val="28"/>
        </w:rPr>
      </w:pPr>
    </w:p>
    <w:p w14:paraId="1E2B86EA" w14:textId="77777777" w:rsidR="00817044" w:rsidRPr="0070226D" w:rsidRDefault="00817044" w:rsidP="00817044">
      <w:pPr>
        <w:pStyle w:val="a6"/>
        <w:tabs>
          <w:tab w:val="left" w:pos="-142"/>
        </w:tabs>
        <w:rPr>
          <w:sz w:val="28"/>
          <w:szCs w:val="28"/>
        </w:rPr>
      </w:pPr>
      <w:r w:rsidRPr="0070226D">
        <w:rPr>
          <w:sz w:val="28"/>
          <w:szCs w:val="28"/>
        </w:rPr>
        <w:t>О СОЗДАНИИ ЭФФЕКТИВНОЙ ПРОФИЛАКТИЧЕСКОЙ СРЕДЫ В ОБЩЕОБРАЗОВАТЕЛЬНЫХ ОРГАНИЗАЦИЯХ Г. ЧИТЫ. УПРАВЛЕНЧЕСКИЙ АСПЕКТ</w:t>
      </w:r>
    </w:p>
    <w:p w14:paraId="06E385D2" w14:textId="77777777" w:rsidR="00817044" w:rsidRPr="0070226D" w:rsidRDefault="00817044" w:rsidP="00817044">
      <w:pPr>
        <w:tabs>
          <w:tab w:val="left" w:pos="3570"/>
        </w:tabs>
        <w:spacing w:line="360" w:lineRule="auto"/>
        <w:ind w:firstLine="709"/>
        <w:jc w:val="both"/>
        <w:rPr>
          <w:sz w:val="28"/>
          <w:szCs w:val="28"/>
          <w:shd w:val="clear" w:color="auto" w:fill="FFFFFF"/>
        </w:rPr>
      </w:pPr>
    </w:p>
    <w:p w14:paraId="61916F5A" w14:textId="77777777" w:rsidR="00817044" w:rsidRPr="00817044" w:rsidRDefault="00817044" w:rsidP="00F829A3">
      <w:pPr>
        <w:tabs>
          <w:tab w:val="left" w:pos="3570"/>
        </w:tabs>
        <w:spacing w:after="0" w:line="360" w:lineRule="auto"/>
        <w:ind w:firstLine="709"/>
        <w:jc w:val="both"/>
        <w:rPr>
          <w:rFonts w:ascii="Times New Roman" w:eastAsia="Calibri" w:hAnsi="Times New Roman" w:cs="Times New Roman"/>
          <w:sz w:val="28"/>
          <w:szCs w:val="28"/>
          <w:lang w:eastAsia="en-US"/>
        </w:rPr>
      </w:pPr>
      <w:r w:rsidRPr="00817044">
        <w:rPr>
          <w:rFonts w:ascii="Times New Roman" w:hAnsi="Times New Roman" w:cs="Times New Roman"/>
          <w:sz w:val="28"/>
          <w:szCs w:val="28"/>
          <w:shd w:val="clear" w:color="auto" w:fill="FFFFFF"/>
        </w:rPr>
        <w:t xml:space="preserve">Проблема распространения деструктивного поведения в подростковой среде не теряет своей </w:t>
      </w:r>
      <w:r w:rsidRPr="00817044">
        <w:rPr>
          <w:rFonts w:ascii="Times New Roman" w:eastAsia="Calibri" w:hAnsi="Times New Roman" w:cs="Times New Roman"/>
          <w:sz w:val="28"/>
          <w:szCs w:val="28"/>
          <w:lang w:eastAsia="en-US"/>
        </w:rPr>
        <w:t>актуальности уже не одно десятилетие. В настоящее время, девиация, в ее традиционном понимании, не только не осуждается, но и часто считается нормой поведения.</w:t>
      </w:r>
      <w:r w:rsidRPr="00817044">
        <w:rPr>
          <w:rFonts w:ascii="Times New Roman" w:hAnsi="Times New Roman" w:cs="Times New Roman"/>
          <w:sz w:val="28"/>
          <w:szCs w:val="28"/>
        </w:rPr>
        <w:t xml:space="preserve"> </w:t>
      </w:r>
      <w:r w:rsidRPr="00817044">
        <w:rPr>
          <w:rFonts w:ascii="Times New Roman" w:eastAsia="Calibri" w:hAnsi="Times New Roman" w:cs="Times New Roman"/>
          <w:sz w:val="28"/>
          <w:szCs w:val="28"/>
          <w:lang w:eastAsia="en-US"/>
        </w:rPr>
        <w:t>Очевидна потребность в разработке системных профилактических мер, в подготовке компетентных специалистов в сфере предупреждения деструктивного поведения детей и подростков.</w:t>
      </w:r>
    </w:p>
    <w:p w14:paraId="2369B407"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Создание эффективной профилактической среды в школе возможно только при организации системной слаженной работе всех специалистов системы профилактики, каждый из которых выполняет свою миссию в общей системе деятельности.</w:t>
      </w:r>
    </w:p>
    <w:p w14:paraId="292C2C56"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Заместитель директора по воспитательной работе – главный «идеолог, стратег и тактик» воспитательной деятельности в учреждении как основного инструмента в общей системе профилактической работы. Социальной педагог – аналитик, инициатор и исполнитель всего комплекса мер по реализации профилактической деятельности в школе. Педагог-психолог – эксперт и помощник в выстраивании комплекса мероприятий по коррекции </w:t>
      </w:r>
      <w:proofErr w:type="spellStart"/>
      <w:r w:rsidRPr="00817044">
        <w:rPr>
          <w:rFonts w:ascii="Times New Roman" w:hAnsi="Times New Roman" w:cs="Times New Roman"/>
          <w:sz w:val="28"/>
          <w:szCs w:val="28"/>
        </w:rPr>
        <w:t>девиантного</w:t>
      </w:r>
      <w:proofErr w:type="spellEnd"/>
      <w:r w:rsidRPr="00817044">
        <w:rPr>
          <w:rFonts w:ascii="Times New Roman" w:hAnsi="Times New Roman" w:cs="Times New Roman"/>
          <w:sz w:val="28"/>
          <w:szCs w:val="28"/>
        </w:rPr>
        <w:t xml:space="preserve"> поведения. Классный руководитель – основной инициатор комплексных и индивидуальных мер по предупреждению и преодолению деструктивных форм поведения школьников. Советник директора по воспитанию – проводник новых идей и практик воспитания, которые могут быть внедрены в практику индивидуальной профилактической работы в школе. Социальный педагог, советник по воспитанию, педагог-психолог, классный руководитель – непосредственные исполнители, отвечающие за качество профилактической </w:t>
      </w:r>
      <w:r w:rsidRPr="00817044">
        <w:rPr>
          <w:rFonts w:ascii="Times New Roman" w:hAnsi="Times New Roman" w:cs="Times New Roman"/>
          <w:sz w:val="28"/>
          <w:szCs w:val="28"/>
        </w:rPr>
        <w:lastRenderedPageBreak/>
        <w:t>работы в границах профессиональных компетенций.</w:t>
      </w:r>
    </w:p>
    <w:p w14:paraId="1EADB723"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Самостоятельным субъектом системы профилактики являются родители (законные представители) обучающихся – обеспечивают конструктивное сотрудничество с педагогическим коллективом школы, создают и сохраняют здоровые и безопасные условия для обучения и развития детей.</w:t>
      </w:r>
    </w:p>
    <w:p w14:paraId="09576FAB"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proofErr w:type="gramStart"/>
      <w:r w:rsidRPr="00817044">
        <w:rPr>
          <w:rStyle w:val="fontstyle01"/>
          <w:color w:val="auto"/>
        </w:rPr>
        <w:t xml:space="preserve">По данным УМВД России по г. Чите за январь-май 2024 года число преступлений, совершенных несовершеннолетними или при их соучастии снизилось на 12,7 % (с 63 до 55 случаев) в Железнодорожном и </w:t>
      </w:r>
      <w:proofErr w:type="spellStart"/>
      <w:r w:rsidRPr="00817044">
        <w:rPr>
          <w:rStyle w:val="fontstyle01"/>
          <w:color w:val="auto"/>
        </w:rPr>
        <w:t>Ингодинском</w:t>
      </w:r>
      <w:proofErr w:type="spellEnd"/>
      <w:r w:rsidRPr="00817044">
        <w:rPr>
          <w:rStyle w:val="fontstyle01"/>
          <w:color w:val="auto"/>
        </w:rPr>
        <w:t xml:space="preserve"> районах, в Центральном районе увеличение на 66,6 % (с 6 до 10), в Черновском районе на 209 % (с 11 до 34).</w:t>
      </w:r>
      <w:proofErr w:type="gramEnd"/>
      <w:r w:rsidRPr="00817044">
        <w:rPr>
          <w:rStyle w:val="a3"/>
          <w:rFonts w:ascii="Times New Roman" w:hAnsi="Times New Roman" w:cs="Times New Roman"/>
          <w:sz w:val="28"/>
          <w:szCs w:val="28"/>
        </w:rPr>
        <w:t xml:space="preserve"> </w:t>
      </w:r>
      <w:r w:rsidRPr="00817044">
        <w:rPr>
          <w:rStyle w:val="fontstyle01"/>
          <w:color w:val="auto"/>
        </w:rPr>
        <w:t xml:space="preserve">В состоянии алкогольного опьянения несовершеннолетними совершено 1 преступление (в Черновском районе) (за этот же период 2023 г. по г. Чите – 6).  </w:t>
      </w:r>
      <w:r w:rsidRPr="00817044">
        <w:rPr>
          <w:rFonts w:ascii="Times New Roman" w:hAnsi="Times New Roman" w:cs="Times New Roman"/>
          <w:sz w:val="28"/>
          <w:szCs w:val="28"/>
        </w:rPr>
        <w:t xml:space="preserve">В связи с этим необходимо определение показателей качества, реальных и потенциальных рисков в деятельности основных субъектов системы профилактики для дальнейшего ее совершенствования. </w:t>
      </w:r>
    </w:p>
    <w:p w14:paraId="7A639E34"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Оценка качества и эффективности профилактической работы за 2023-2024 учебный год проведена по 3 позициям: оценка процессов и оценка результатов профилактической работы, организация межведомственного взаимодействия со всеми субъектами профилактики. </w:t>
      </w:r>
    </w:p>
    <w:p w14:paraId="5AB91BBD"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С целью изучения эффективности организации профилактической работы в школах проанализированы планы/программы профилактической деятельности образовательных организаций, деятельность Советов профилактики школ, мероприятия по организации позитивной деятельности, психолого-педагогической и правовой поддержке несовершеннолетних, данные </w:t>
      </w:r>
      <w:proofErr w:type="spellStart"/>
      <w:r w:rsidRPr="00817044">
        <w:rPr>
          <w:rFonts w:ascii="Times New Roman" w:hAnsi="Times New Roman" w:cs="Times New Roman"/>
          <w:sz w:val="28"/>
          <w:szCs w:val="28"/>
        </w:rPr>
        <w:t>самообследования</w:t>
      </w:r>
      <w:proofErr w:type="spellEnd"/>
      <w:r w:rsidRPr="00817044">
        <w:rPr>
          <w:rFonts w:ascii="Times New Roman" w:hAnsi="Times New Roman" w:cs="Times New Roman"/>
          <w:sz w:val="28"/>
          <w:szCs w:val="28"/>
        </w:rPr>
        <w:t xml:space="preserve"> (акты от февраля 2024 г.) и </w:t>
      </w:r>
      <w:proofErr w:type="gramStart"/>
      <w:r w:rsidRPr="00817044">
        <w:rPr>
          <w:rFonts w:ascii="Times New Roman" w:hAnsi="Times New Roman" w:cs="Times New Roman"/>
          <w:sz w:val="28"/>
          <w:szCs w:val="28"/>
        </w:rPr>
        <w:t>чек-листов</w:t>
      </w:r>
      <w:proofErr w:type="gramEnd"/>
      <w:r w:rsidRPr="00817044">
        <w:rPr>
          <w:rFonts w:ascii="Times New Roman" w:hAnsi="Times New Roman" w:cs="Times New Roman"/>
          <w:sz w:val="28"/>
          <w:szCs w:val="28"/>
        </w:rPr>
        <w:t xml:space="preserve"> по организации профилактики деструктивного поведения несовершеннолетних (июнь 2024 г.). Для анализа были определены следующие направления: обеспечение организованной занятости обучающихся; реализация комплекса профилактических мероприятий в рамках первичной и вторичной профилактики.</w:t>
      </w:r>
    </w:p>
    <w:p w14:paraId="0A69FC41"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eastAsia="Calibri" w:hAnsi="Times New Roman" w:cs="Times New Roman"/>
          <w:sz w:val="28"/>
          <w:szCs w:val="28"/>
          <w:lang w:eastAsia="en-US"/>
        </w:rPr>
      </w:pPr>
      <w:r w:rsidRPr="00817044">
        <w:rPr>
          <w:rFonts w:ascii="Times New Roman" w:hAnsi="Times New Roman" w:cs="Times New Roman"/>
          <w:sz w:val="28"/>
          <w:szCs w:val="28"/>
        </w:rPr>
        <w:lastRenderedPageBreak/>
        <w:t xml:space="preserve">В рамках обеспечения организованной занятости обучающихся </w:t>
      </w:r>
      <w:r w:rsidRPr="00817044">
        <w:rPr>
          <w:rFonts w:ascii="Times New Roman" w:eastAsia="Calibri" w:hAnsi="Times New Roman" w:cs="Times New Roman"/>
          <w:sz w:val="28"/>
          <w:szCs w:val="28"/>
          <w:lang w:eastAsia="en-US"/>
        </w:rPr>
        <w:t xml:space="preserve">педагогами образовательных организаций проводится работа по привлечению детей </w:t>
      </w:r>
      <w:proofErr w:type="spellStart"/>
      <w:r w:rsidRPr="00817044">
        <w:rPr>
          <w:rFonts w:ascii="Times New Roman" w:eastAsia="Calibri" w:hAnsi="Times New Roman" w:cs="Times New Roman"/>
          <w:sz w:val="28"/>
          <w:szCs w:val="28"/>
          <w:lang w:eastAsia="en-US"/>
        </w:rPr>
        <w:t>подучетных</w:t>
      </w:r>
      <w:proofErr w:type="spellEnd"/>
      <w:r w:rsidRPr="00817044">
        <w:rPr>
          <w:rFonts w:ascii="Times New Roman" w:eastAsia="Calibri" w:hAnsi="Times New Roman" w:cs="Times New Roman"/>
          <w:sz w:val="28"/>
          <w:szCs w:val="28"/>
          <w:lang w:eastAsia="en-US"/>
        </w:rPr>
        <w:t xml:space="preserve"> категорий, находящихся в «группе риска» к участию в детском движении и общественных объединениях гражданско-патриотической направленности: «</w:t>
      </w:r>
      <w:proofErr w:type="spellStart"/>
      <w:r w:rsidRPr="00817044">
        <w:rPr>
          <w:rFonts w:ascii="Times New Roman" w:eastAsia="Calibri" w:hAnsi="Times New Roman" w:cs="Times New Roman"/>
          <w:sz w:val="28"/>
          <w:szCs w:val="28"/>
          <w:lang w:eastAsia="en-US"/>
        </w:rPr>
        <w:t>Юнармия</w:t>
      </w:r>
      <w:proofErr w:type="spellEnd"/>
      <w:r w:rsidRPr="00817044">
        <w:rPr>
          <w:rFonts w:ascii="Times New Roman" w:eastAsia="Calibri" w:hAnsi="Times New Roman" w:cs="Times New Roman"/>
          <w:sz w:val="28"/>
          <w:szCs w:val="28"/>
          <w:lang w:eastAsia="en-US"/>
        </w:rPr>
        <w:t xml:space="preserve">», Почётный караул Поста №1, ЮИД, ЮДП. </w:t>
      </w:r>
    </w:p>
    <w:p w14:paraId="1EFEEDE2"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eastAsia="Calibri" w:hAnsi="Times New Roman" w:cs="Times New Roman"/>
          <w:sz w:val="28"/>
          <w:szCs w:val="28"/>
          <w:lang w:eastAsia="en-US"/>
        </w:rPr>
      </w:pPr>
      <w:r w:rsidRPr="00817044">
        <w:rPr>
          <w:rFonts w:ascii="Times New Roman" w:eastAsia="Calibri" w:hAnsi="Times New Roman" w:cs="Times New Roman"/>
          <w:sz w:val="28"/>
          <w:szCs w:val="28"/>
          <w:lang w:eastAsia="en-US"/>
        </w:rPr>
        <w:t xml:space="preserve">Организацией отдыха и оздоровления в лагерях дневного пребывания охвачено 1163 ребенка, оказавшихся в трудной жизненной ситуации (100 % от заявленной потребности). </w:t>
      </w:r>
    </w:p>
    <w:p w14:paraId="34F8A748"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eastAsia="Calibri" w:hAnsi="Times New Roman" w:cs="Times New Roman"/>
          <w:sz w:val="28"/>
          <w:szCs w:val="28"/>
          <w:lang w:eastAsia="en-US"/>
        </w:rPr>
        <w:t>Т</w:t>
      </w:r>
      <w:r w:rsidRPr="00817044">
        <w:rPr>
          <w:rFonts w:ascii="Times New Roman" w:hAnsi="Times New Roman" w:cs="Times New Roman"/>
          <w:sz w:val="28"/>
          <w:szCs w:val="28"/>
        </w:rPr>
        <w:t xml:space="preserve">рудовой занятостью охвачено 507 несовершеннолетних (4 %): 500 чел. на базе образовательных организаций и 7 чел. трудоустроены через ГКУ «Краевой центр занятости населения» Забайкальского края. </w:t>
      </w:r>
    </w:p>
    <w:p w14:paraId="42364721"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За 2024/2025 учебный год отмечено снижение количества несовершеннолетних </w:t>
      </w:r>
      <w:proofErr w:type="spellStart"/>
      <w:r w:rsidRPr="00817044">
        <w:rPr>
          <w:rFonts w:ascii="Times New Roman" w:hAnsi="Times New Roman" w:cs="Times New Roman"/>
          <w:sz w:val="28"/>
          <w:szCs w:val="28"/>
        </w:rPr>
        <w:t>подучетной</w:t>
      </w:r>
      <w:proofErr w:type="spellEnd"/>
      <w:r w:rsidRPr="00817044">
        <w:rPr>
          <w:rFonts w:ascii="Times New Roman" w:hAnsi="Times New Roman" w:cs="Times New Roman"/>
          <w:sz w:val="28"/>
          <w:szCs w:val="28"/>
        </w:rPr>
        <w:t xml:space="preserve"> категории, занятых в организациях и объединениях дополнительного образования детей (с 47 % до 39%).</w:t>
      </w:r>
    </w:p>
    <w:p w14:paraId="37538BE3"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Таким образом, в школах реализуются программы и мероприятия, направленные на формирование законопослушного поведения несовершеннолетних, что способствует формированию качеств, необходимых для организации позитивной деятельности, психолого-педагогической и правовой поддержки несовершеннолетних, снижению количества правонарушений. </w:t>
      </w:r>
    </w:p>
    <w:p w14:paraId="1B2A6792"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Комплекс профилактических мероприятий включает системные меры по первичной, вторичной профилактике, </w:t>
      </w:r>
      <w:proofErr w:type="spellStart"/>
      <w:r w:rsidRPr="00817044">
        <w:rPr>
          <w:rFonts w:ascii="Times New Roman" w:hAnsi="Times New Roman" w:cs="Times New Roman"/>
          <w:sz w:val="28"/>
          <w:szCs w:val="28"/>
        </w:rPr>
        <w:t>ресоциализации</w:t>
      </w:r>
      <w:proofErr w:type="spellEnd"/>
      <w:r w:rsidRPr="00817044">
        <w:rPr>
          <w:rFonts w:ascii="Times New Roman" w:hAnsi="Times New Roman" w:cs="Times New Roman"/>
          <w:sz w:val="28"/>
          <w:szCs w:val="28"/>
        </w:rPr>
        <w:t>.</w:t>
      </w:r>
    </w:p>
    <w:p w14:paraId="44D4194A"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eastAsia="Calibri" w:hAnsi="Times New Roman" w:cs="Times New Roman"/>
          <w:sz w:val="28"/>
          <w:szCs w:val="28"/>
          <w:lang w:eastAsia="en-US"/>
        </w:rPr>
      </w:pPr>
      <w:r w:rsidRPr="00817044">
        <w:rPr>
          <w:rFonts w:ascii="Times New Roman" w:eastAsia="Calibri" w:hAnsi="Times New Roman" w:cs="Times New Roman"/>
          <w:sz w:val="28"/>
          <w:szCs w:val="28"/>
          <w:lang w:eastAsia="en-US"/>
        </w:rPr>
        <w:t xml:space="preserve">Первичная профилактика направлена на раннее предупреждение и устранение неблагоприятных факторов отклоняющегося поведения. С этой целью в 100 % общеобразовательных организаций реализуются программы по формированию законопослушного поведения обучающихся, профилактике деструктивного поведения, проведена диагностика, мониторинг СПТ, беседы, акции, воспитательные и внеурочные мероприятия, мероприятия по приобщение к ЗОЖ, оказание психолого-педагогической помощи, взаимодействие с социальными партнерами  и т.д. </w:t>
      </w:r>
    </w:p>
    <w:p w14:paraId="17DB1024" w14:textId="77777777" w:rsidR="00817044" w:rsidRPr="00817044" w:rsidRDefault="00817044" w:rsidP="0062509B">
      <w:pPr>
        <w:widowControl w:val="0"/>
        <w:pBdr>
          <w:top w:val="single" w:sz="4" w:space="0" w:color="FFFFFF"/>
          <w:left w:val="single" w:sz="4" w:space="0" w:color="FFFFFF"/>
          <w:bottom w:val="single" w:sz="4" w:space="31" w:color="FFFFFF"/>
          <w:right w:val="single" w:sz="4" w:space="0" w:color="FFFFFF"/>
        </w:pBdr>
        <w:tabs>
          <w:tab w:val="left" w:pos="426"/>
        </w:tabs>
        <w:spacing w:after="0" w:line="360" w:lineRule="auto"/>
        <w:ind w:firstLine="709"/>
        <w:contextualSpacing/>
        <w:jc w:val="both"/>
        <w:rPr>
          <w:rFonts w:ascii="Times New Roman" w:eastAsia="Calibri" w:hAnsi="Times New Roman" w:cs="Times New Roman"/>
          <w:sz w:val="28"/>
          <w:szCs w:val="28"/>
          <w:lang w:eastAsia="en-US"/>
        </w:rPr>
      </w:pPr>
      <w:r w:rsidRPr="00817044">
        <w:rPr>
          <w:rFonts w:ascii="Times New Roman" w:eastAsia="Calibri" w:hAnsi="Times New Roman" w:cs="Times New Roman"/>
          <w:sz w:val="28"/>
          <w:szCs w:val="28"/>
          <w:lang w:eastAsia="en-US"/>
        </w:rPr>
        <w:lastRenderedPageBreak/>
        <w:t xml:space="preserve">Вторичная профилактика ориентирована на непосредственное предупреждение правонарушений – комплекс мер, направленных на работу с несовершеннолетними, имеющими опыт противоправного поведения и состоящими на различных видах профилактического учета. </w:t>
      </w:r>
      <w:proofErr w:type="gramStart"/>
      <w:r w:rsidRPr="00817044">
        <w:rPr>
          <w:rFonts w:ascii="Times New Roman" w:eastAsia="Calibri" w:hAnsi="Times New Roman" w:cs="Times New Roman"/>
          <w:sz w:val="28"/>
          <w:szCs w:val="28"/>
          <w:lang w:eastAsia="en-US"/>
        </w:rPr>
        <w:t>С этой целью в школах организован комплекс социально-психологических, правовых и прочих мер, направленных на работу с несовершеннолетними, имеющими опыт противоправного поведения и состоящими на различных видах профилактического учета).</w:t>
      </w:r>
      <w:proofErr w:type="gramEnd"/>
      <w:r w:rsidRPr="00817044">
        <w:rPr>
          <w:rFonts w:ascii="Times New Roman" w:eastAsia="Calibri" w:hAnsi="Times New Roman" w:cs="Times New Roman"/>
          <w:sz w:val="28"/>
          <w:szCs w:val="28"/>
          <w:lang w:eastAsia="en-US"/>
        </w:rPr>
        <w:t xml:space="preserve"> С</w:t>
      </w:r>
      <w:r w:rsidRPr="00817044">
        <w:rPr>
          <w:rFonts w:ascii="Times New Roman" w:hAnsi="Times New Roman" w:cs="Times New Roman"/>
          <w:sz w:val="28"/>
          <w:szCs w:val="28"/>
        </w:rPr>
        <w:t xml:space="preserve">огласно представленным данным с учётом ежегодно увеличивающегося контингента обучающихся за счет миграционных процессов, на протяжении последних 3-х лет количество обучающихся, состоящих на профилактических учетах остается стабильным.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01"/>
        <w:gridCol w:w="3544"/>
        <w:gridCol w:w="2423"/>
      </w:tblGrid>
      <w:tr w:rsidR="00817044" w:rsidRPr="009B6B69" w14:paraId="06481EEF" w14:textId="77777777" w:rsidTr="00C72213">
        <w:trPr>
          <w:trHeight w:val="391"/>
        </w:trPr>
        <w:tc>
          <w:tcPr>
            <w:tcW w:w="5000" w:type="pct"/>
            <w:gridSpan w:val="3"/>
            <w:shd w:val="clear" w:color="auto" w:fill="auto"/>
            <w:tcMar>
              <w:top w:w="15" w:type="dxa"/>
              <w:left w:w="15" w:type="dxa"/>
              <w:bottom w:w="0" w:type="dxa"/>
              <w:right w:w="15" w:type="dxa"/>
            </w:tcMar>
            <w:hideMark/>
          </w:tcPr>
          <w:p w14:paraId="4A06E9E7"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 xml:space="preserve">Доля несовершеннолетних, состоящих на </w:t>
            </w:r>
            <w:r w:rsidRPr="009B6B69">
              <w:rPr>
                <w:rFonts w:ascii="Times New Roman" w:hAnsi="Times New Roman" w:cs="Times New Roman"/>
                <w:b/>
                <w:bCs/>
                <w:kern w:val="24"/>
                <w:sz w:val="24"/>
                <w:szCs w:val="24"/>
              </w:rPr>
              <w:t>ВШУ</w:t>
            </w:r>
          </w:p>
        </w:tc>
      </w:tr>
      <w:tr w:rsidR="00817044" w:rsidRPr="009B6B69" w14:paraId="2E3E3CC8" w14:textId="77777777" w:rsidTr="009B6B69">
        <w:trPr>
          <w:trHeight w:val="355"/>
        </w:trPr>
        <w:tc>
          <w:tcPr>
            <w:tcW w:w="1914" w:type="pct"/>
            <w:shd w:val="clear" w:color="auto" w:fill="auto"/>
            <w:tcMar>
              <w:top w:w="15" w:type="dxa"/>
              <w:left w:w="15" w:type="dxa"/>
              <w:bottom w:w="0" w:type="dxa"/>
              <w:right w:w="15" w:type="dxa"/>
            </w:tcMar>
            <w:vAlign w:val="bottom"/>
            <w:hideMark/>
          </w:tcPr>
          <w:p w14:paraId="17D76C67"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 xml:space="preserve">2021/2022 </w:t>
            </w:r>
            <w:proofErr w:type="spellStart"/>
            <w:r w:rsidRPr="009B6B69">
              <w:rPr>
                <w:rFonts w:ascii="Times New Roman" w:hAnsi="Times New Roman" w:cs="Times New Roman"/>
                <w:kern w:val="24"/>
                <w:sz w:val="24"/>
                <w:szCs w:val="24"/>
              </w:rPr>
              <w:t>у.</w:t>
            </w:r>
            <w:proofErr w:type="gramStart"/>
            <w:r w:rsidRPr="009B6B69">
              <w:rPr>
                <w:rFonts w:ascii="Times New Roman" w:hAnsi="Times New Roman" w:cs="Times New Roman"/>
                <w:kern w:val="24"/>
                <w:sz w:val="24"/>
                <w:szCs w:val="24"/>
              </w:rPr>
              <w:t>г</w:t>
            </w:r>
            <w:proofErr w:type="spellEnd"/>
            <w:proofErr w:type="gramEnd"/>
            <w:r w:rsidRPr="009B6B69">
              <w:rPr>
                <w:rFonts w:ascii="Times New Roman" w:hAnsi="Times New Roman" w:cs="Times New Roman"/>
                <w:kern w:val="24"/>
                <w:sz w:val="24"/>
                <w:szCs w:val="24"/>
              </w:rPr>
              <w:t>.</w:t>
            </w:r>
          </w:p>
        </w:tc>
        <w:tc>
          <w:tcPr>
            <w:tcW w:w="1833" w:type="pct"/>
            <w:shd w:val="clear" w:color="auto" w:fill="auto"/>
            <w:tcMar>
              <w:top w:w="15" w:type="dxa"/>
              <w:left w:w="15" w:type="dxa"/>
              <w:bottom w:w="0" w:type="dxa"/>
              <w:right w:w="15" w:type="dxa"/>
            </w:tcMar>
            <w:vAlign w:val="bottom"/>
            <w:hideMark/>
          </w:tcPr>
          <w:p w14:paraId="3E665A06"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 xml:space="preserve">2022/2023 </w:t>
            </w:r>
            <w:proofErr w:type="spellStart"/>
            <w:r w:rsidRPr="009B6B69">
              <w:rPr>
                <w:rFonts w:ascii="Times New Roman" w:hAnsi="Times New Roman" w:cs="Times New Roman"/>
                <w:kern w:val="24"/>
                <w:sz w:val="24"/>
                <w:szCs w:val="24"/>
              </w:rPr>
              <w:t>у.</w:t>
            </w:r>
            <w:proofErr w:type="gramStart"/>
            <w:r w:rsidRPr="009B6B69">
              <w:rPr>
                <w:rFonts w:ascii="Times New Roman" w:hAnsi="Times New Roman" w:cs="Times New Roman"/>
                <w:kern w:val="24"/>
                <w:sz w:val="24"/>
                <w:szCs w:val="24"/>
              </w:rPr>
              <w:t>г</w:t>
            </w:r>
            <w:proofErr w:type="spellEnd"/>
            <w:proofErr w:type="gramEnd"/>
            <w:r w:rsidRPr="009B6B69">
              <w:rPr>
                <w:rFonts w:ascii="Times New Roman" w:hAnsi="Times New Roman" w:cs="Times New Roman"/>
                <w:kern w:val="24"/>
                <w:sz w:val="24"/>
                <w:szCs w:val="24"/>
              </w:rPr>
              <w:t xml:space="preserve">.  </w:t>
            </w:r>
          </w:p>
        </w:tc>
        <w:tc>
          <w:tcPr>
            <w:tcW w:w="1253" w:type="pct"/>
            <w:shd w:val="clear" w:color="auto" w:fill="auto"/>
            <w:tcMar>
              <w:top w:w="15" w:type="dxa"/>
              <w:left w:w="15" w:type="dxa"/>
              <w:bottom w:w="0" w:type="dxa"/>
              <w:right w:w="15" w:type="dxa"/>
            </w:tcMar>
            <w:vAlign w:val="bottom"/>
            <w:hideMark/>
          </w:tcPr>
          <w:p w14:paraId="77987144"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 xml:space="preserve">2023/2024 </w:t>
            </w:r>
            <w:proofErr w:type="spellStart"/>
            <w:r w:rsidRPr="009B6B69">
              <w:rPr>
                <w:rFonts w:ascii="Times New Roman" w:hAnsi="Times New Roman" w:cs="Times New Roman"/>
                <w:kern w:val="24"/>
                <w:sz w:val="24"/>
                <w:szCs w:val="24"/>
              </w:rPr>
              <w:t>у.</w:t>
            </w:r>
            <w:proofErr w:type="gramStart"/>
            <w:r w:rsidRPr="009B6B69">
              <w:rPr>
                <w:rFonts w:ascii="Times New Roman" w:hAnsi="Times New Roman" w:cs="Times New Roman"/>
                <w:kern w:val="24"/>
                <w:sz w:val="24"/>
                <w:szCs w:val="24"/>
              </w:rPr>
              <w:t>г</w:t>
            </w:r>
            <w:proofErr w:type="spellEnd"/>
            <w:proofErr w:type="gramEnd"/>
            <w:r w:rsidRPr="009B6B69">
              <w:rPr>
                <w:rFonts w:ascii="Times New Roman" w:hAnsi="Times New Roman" w:cs="Times New Roman"/>
                <w:kern w:val="24"/>
                <w:sz w:val="24"/>
                <w:szCs w:val="24"/>
              </w:rPr>
              <w:t>.</w:t>
            </w:r>
          </w:p>
        </w:tc>
      </w:tr>
      <w:tr w:rsidR="00817044" w:rsidRPr="009B6B69" w14:paraId="79A09291" w14:textId="77777777" w:rsidTr="00C72213">
        <w:trPr>
          <w:trHeight w:val="261"/>
        </w:trPr>
        <w:tc>
          <w:tcPr>
            <w:tcW w:w="1914" w:type="pct"/>
            <w:shd w:val="clear" w:color="auto" w:fill="auto"/>
            <w:tcMar>
              <w:top w:w="15" w:type="dxa"/>
              <w:left w:w="15" w:type="dxa"/>
              <w:bottom w:w="0" w:type="dxa"/>
              <w:right w:w="15" w:type="dxa"/>
            </w:tcMar>
            <w:vAlign w:val="bottom"/>
            <w:hideMark/>
          </w:tcPr>
          <w:p w14:paraId="24AEA0E5"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295</w:t>
            </w:r>
          </w:p>
        </w:tc>
        <w:tc>
          <w:tcPr>
            <w:tcW w:w="1833" w:type="pct"/>
            <w:shd w:val="clear" w:color="auto" w:fill="auto"/>
            <w:tcMar>
              <w:top w:w="15" w:type="dxa"/>
              <w:left w:w="15" w:type="dxa"/>
              <w:bottom w:w="0" w:type="dxa"/>
              <w:right w:w="15" w:type="dxa"/>
            </w:tcMar>
            <w:vAlign w:val="bottom"/>
            <w:hideMark/>
          </w:tcPr>
          <w:p w14:paraId="5A5F3BAB"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310</w:t>
            </w:r>
          </w:p>
        </w:tc>
        <w:tc>
          <w:tcPr>
            <w:tcW w:w="1253" w:type="pct"/>
            <w:shd w:val="clear" w:color="auto" w:fill="auto"/>
            <w:tcMar>
              <w:top w:w="15" w:type="dxa"/>
              <w:left w:w="15" w:type="dxa"/>
              <w:bottom w:w="0" w:type="dxa"/>
              <w:right w:w="15" w:type="dxa"/>
            </w:tcMar>
            <w:vAlign w:val="bottom"/>
            <w:hideMark/>
          </w:tcPr>
          <w:p w14:paraId="1280FE18"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298</w:t>
            </w:r>
          </w:p>
        </w:tc>
      </w:tr>
      <w:tr w:rsidR="00817044" w:rsidRPr="009B6B69" w14:paraId="25E86641" w14:textId="77777777" w:rsidTr="009B6B69">
        <w:trPr>
          <w:trHeight w:val="251"/>
        </w:trPr>
        <w:tc>
          <w:tcPr>
            <w:tcW w:w="1914" w:type="pct"/>
            <w:shd w:val="clear" w:color="auto" w:fill="auto"/>
            <w:tcMar>
              <w:top w:w="15" w:type="dxa"/>
              <w:left w:w="15" w:type="dxa"/>
              <w:bottom w:w="0" w:type="dxa"/>
              <w:right w:w="15" w:type="dxa"/>
            </w:tcMar>
            <w:vAlign w:val="bottom"/>
            <w:hideMark/>
          </w:tcPr>
          <w:p w14:paraId="2023B931"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0,65</w:t>
            </w:r>
          </w:p>
        </w:tc>
        <w:tc>
          <w:tcPr>
            <w:tcW w:w="1833" w:type="pct"/>
            <w:shd w:val="clear" w:color="auto" w:fill="auto"/>
            <w:tcMar>
              <w:top w:w="15" w:type="dxa"/>
              <w:left w:w="15" w:type="dxa"/>
              <w:bottom w:w="0" w:type="dxa"/>
              <w:right w:w="15" w:type="dxa"/>
            </w:tcMar>
            <w:vAlign w:val="bottom"/>
            <w:hideMark/>
          </w:tcPr>
          <w:p w14:paraId="158451AA"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0,66</w:t>
            </w:r>
          </w:p>
        </w:tc>
        <w:tc>
          <w:tcPr>
            <w:tcW w:w="1253" w:type="pct"/>
            <w:shd w:val="clear" w:color="auto" w:fill="auto"/>
            <w:tcMar>
              <w:top w:w="15" w:type="dxa"/>
              <w:left w:w="15" w:type="dxa"/>
              <w:bottom w:w="0" w:type="dxa"/>
              <w:right w:w="15" w:type="dxa"/>
            </w:tcMar>
            <w:vAlign w:val="bottom"/>
            <w:hideMark/>
          </w:tcPr>
          <w:p w14:paraId="103D9777"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0,63</w:t>
            </w:r>
          </w:p>
        </w:tc>
      </w:tr>
    </w:tbl>
    <w:p w14:paraId="5FA7A407" w14:textId="77777777" w:rsidR="00817044" w:rsidRPr="009B6B69" w:rsidRDefault="00817044" w:rsidP="00817044">
      <w:pPr>
        <w:tabs>
          <w:tab w:val="left" w:pos="709"/>
        </w:tabs>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61"/>
        <w:gridCol w:w="3660"/>
        <w:gridCol w:w="2347"/>
      </w:tblGrid>
      <w:tr w:rsidR="00817044" w:rsidRPr="009B6B69" w14:paraId="3BEE3D08" w14:textId="77777777" w:rsidTr="00C72213">
        <w:trPr>
          <w:trHeight w:val="312"/>
        </w:trPr>
        <w:tc>
          <w:tcPr>
            <w:tcW w:w="5000" w:type="pct"/>
            <w:gridSpan w:val="3"/>
            <w:shd w:val="clear" w:color="auto" w:fill="auto"/>
            <w:tcMar>
              <w:top w:w="15" w:type="dxa"/>
              <w:left w:w="15" w:type="dxa"/>
              <w:bottom w:w="0" w:type="dxa"/>
              <w:right w:w="15" w:type="dxa"/>
            </w:tcMar>
            <w:hideMark/>
          </w:tcPr>
          <w:p w14:paraId="3D4C8745" w14:textId="77777777" w:rsidR="00817044" w:rsidRPr="009B6B69" w:rsidRDefault="00817044" w:rsidP="00817044">
            <w:pPr>
              <w:spacing w:after="0" w:line="240" w:lineRule="auto"/>
              <w:textAlignment w:val="bottom"/>
              <w:rPr>
                <w:rFonts w:ascii="Times New Roman" w:hAnsi="Times New Roman" w:cs="Times New Roman"/>
                <w:sz w:val="24"/>
                <w:szCs w:val="24"/>
              </w:rPr>
            </w:pPr>
            <w:r w:rsidRPr="009B6B69">
              <w:rPr>
                <w:rFonts w:ascii="Times New Roman" w:hAnsi="Times New Roman" w:cs="Times New Roman"/>
                <w:kern w:val="24"/>
                <w:sz w:val="24"/>
                <w:szCs w:val="24"/>
              </w:rPr>
              <w:t xml:space="preserve">Доля несовершеннолетних, состоящих на учете </w:t>
            </w:r>
            <w:r w:rsidRPr="009B6B69">
              <w:rPr>
                <w:rFonts w:ascii="Times New Roman" w:hAnsi="Times New Roman" w:cs="Times New Roman"/>
                <w:b/>
                <w:bCs/>
                <w:kern w:val="24"/>
                <w:sz w:val="24"/>
                <w:szCs w:val="24"/>
              </w:rPr>
              <w:t>ПДН (на конец учебного года)</w:t>
            </w:r>
          </w:p>
        </w:tc>
      </w:tr>
      <w:tr w:rsidR="00817044" w:rsidRPr="009B6B69" w14:paraId="7C5A2DB6" w14:textId="77777777" w:rsidTr="009B6B69">
        <w:trPr>
          <w:trHeight w:val="209"/>
        </w:trPr>
        <w:tc>
          <w:tcPr>
            <w:tcW w:w="1893" w:type="pct"/>
            <w:shd w:val="clear" w:color="auto" w:fill="auto"/>
            <w:tcMar>
              <w:top w:w="15" w:type="dxa"/>
              <w:left w:w="15" w:type="dxa"/>
              <w:bottom w:w="0" w:type="dxa"/>
              <w:right w:w="15" w:type="dxa"/>
            </w:tcMar>
            <w:vAlign w:val="bottom"/>
            <w:hideMark/>
          </w:tcPr>
          <w:p w14:paraId="3DA82303"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2021-2022</w:t>
            </w:r>
          </w:p>
        </w:tc>
        <w:tc>
          <w:tcPr>
            <w:tcW w:w="1893" w:type="pct"/>
            <w:shd w:val="clear" w:color="auto" w:fill="auto"/>
            <w:tcMar>
              <w:top w:w="15" w:type="dxa"/>
              <w:left w:w="15" w:type="dxa"/>
              <w:bottom w:w="0" w:type="dxa"/>
              <w:right w:w="15" w:type="dxa"/>
            </w:tcMar>
            <w:vAlign w:val="bottom"/>
            <w:hideMark/>
          </w:tcPr>
          <w:p w14:paraId="76541263"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2022-2023</w:t>
            </w:r>
          </w:p>
        </w:tc>
        <w:tc>
          <w:tcPr>
            <w:tcW w:w="1214" w:type="pct"/>
            <w:shd w:val="clear" w:color="auto" w:fill="auto"/>
            <w:tcMar>
              <w:top w:w="15" w:type="dxa"/>
              <w:left w:w="15" w:type="dxa"/>
              <w:bottom w:w="0" w:type="dxa"/>
              <w:right w:w="15" w:type="dxa"/>
            </w:tcMar>
            <w:vAlign w:val="bottom"/>
            <w:hideMark/>
          </w:tcPr>
          <w:p w14:paraId="12525A2D"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 xml:space="preserve">2023-2024 </w:t>
            </w:r>
          </w:p>
        </w:tc>
      </w:tr>
      <w:tr w:rsidR="00817044" w:rsidRPr="009B6B69" w14:paraId="01247FAC" w14:textId="77777777" w:rsidTr="009B6B69">
        <w:trPr>
          <w:trHeight w:val="198"/>
        </w:trPr>
        <w:tc>
          <w:tcPr>
            <w:tcW w:w="1893" w:type="pct"/>
            <w:shd w:val="clear" w:color="auto" w:fill="auto"/>
            <w:tcMar>
              <w:top w:w="15" w:type="dxa"/>
              <w:left w:w="15" w:type="dxa"/>
              <w:bottom w:w="0" w:type="dxa"/>
              <w:right w:w="15" w:type="dxa"/>
            </w:tcMar>
            <w:vAlign w:val="bottom"/>
            <w:hideMark/>
          </w:tcPr>
          <w:p w14:paraId="2A989641"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110</w:t>
            </w:r>
          </w:p>
        </w:tc>
        <w:tc>
          <w:tcPr>
            <w:tcW w:w="1893" w:type="pct"/>
            <w:shd w:val="clear" w:color="auto" w:fill="auto"/>
            <w:tcMar>
              <w:top w:w="15" w:type="dxa"/>
              <w:left w:w="15" w:type="dxa"/>
              <w:bottom w:w="0" w:type="dxa"/>
              <w:right w:w="15" w:type="dxa"/>
            </w:tcMar>
            <w:vAlign w:val="bottom"/>
            <w:hideMark/>
          </w:tcPr>
          <w:p w14:paraId="3AC90E1C"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119</w:t>
            </w:r>
          </w:p>
        </w:tc>
        <w:tc>
          <w:tcPr>
            <w:tcW w:w="1214" w:type="pct"/>
            <w:shd w:val="clear" w:color="auto" w:fill="auto"/>
            <w:tcMar>
              <w:top w:w="15" w:type="dxa"/>
              <w:left w:w="15" w:type="dxa"/>
              <w:bottom w:w="0" w:type="dxa"/>
              <w:right w:w="15" w:type="dxa"/>
            </w:tcMar>
            <w:vAlign w:val="bottom"/>
            <w:hideMark/>
          </w:tcPr>
          <w:p w14:paraId="4E2F217C" w14:textId="77777777" w:rsidR="00817044" w:rsidRPr="009B6B69" w:rsidRDefault="00817044" w:rsidP="00817044">
            <w:pPr>
              <w:spacing w:after="0" w:line="240" w:lineRule="auto"/>
              <w:jc w:val="center"/>
              <w:textAlignment w:val="bottom"/>
              <w:rPr>
                <w:rFonts w:ascii="Times New Roman" w:hAnsi="Times New Roman" w:cs="Times New Roman"/>
                <w:sz w:val="24"/>
                <w:szCs w:val="24"/>
              </w:rPr>
            </w:pPr>
            <w:r w:rsidRPr="009B6B69">
              <w:rPr>
                <w:rFonts w:ascii="Times New Roman" w:hAnsi="Times New Roman" w:cs="Times New Roman"/>
                <w:kern w:val="24"/>
                <w:sz w:val="24"/>
                <w:szCs w:val="24"/>
              </w:rPr>
              <w:t>107</w:t>
            </w:r>
          </w:p>
        </w:tc>
      </w:tr>
    </w:tbl>
    <w:p w14:paraId="704292FE"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after="0" w:line="240" w:lineRule="auto"/>
        <w:ind w:firstLine="709"/>
        <w:contextualSpacing/>
        <w:jc w:val="both"/>
        <w:rPr>
          <w:rStyle w:val="fontstyle01"/>
          <w:color w:val="auto"/>
        </w:rPr>
      </w:pPr>
    </w:p>
    <w:p w14:paraId="450E0C3E"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Style w:val="fontstyle01"/>
          <w:color w:val="auto"/>
        </w:rPr>
      </w:pPr>
      <w:r w:rsidRPr="00817044">
        <w:rPr>
          <w:rStyle w:val="fontstyle01"/>
          <w:color w:val="auto"/>
        </w:rPr>
        <w:t>Максимальное количество несовершеннолетних, состоящих на учете ПДН; ГЦО (17 чел.), СОШ № 51 (7 чел.), по 5 чел. в СОШ №№ 16, 48, 50, в 15 школах нет обучающихся, стоящих на учете в ПДН. За учебный год было снято 52 чел., вновь поставлено – 82 чел.</w:t>
      </w:r>
    </w:p>
    <w:p w14:paraId="46F87007"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Вместе с тем, нестабильны данные по количеству несовершеннолетних, находящихся в трудной жизненной ситуации (1,6 %), социально опасном положении (0,26 %), что связано, в первую очередь, со слабым знанием социальными педагогами школ нормативных документов, определяющих данные категории несовершеннолетних.</w:t>
      </w:r>
    </w:p>
    <w:p w14:paraId="43EE9DA6"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Style w:val="fontstyle01"/>
          <w:color w:val="auto"/>
        </w:rPr>
      </w:pPr>
      <w:proofErr w:type="spellStart"/>
      <w:r w:rsidRPr="00817044">
        <w:rPr>
          <w:rFonts w:ascii="Times New Roman" w:eastAsia="Calibri" w:hAnsi="Times New Roman" w:cs="Times New Roman"/>
          <w:sz w:val="28"/>
          <w:szCs w:val="28"/>
          <w:lang w:eastAsia="en-US"/>
        </w:rPr>
        <w:t>Ресоциализация</w:t>
      </w:r>
      <w:proofErr w:type="spellEnd"/>
      <w:r w:rsidRPr="00817044">
        <w:rPr>
          <w:rFonts w:ascii="Times New Roman" w:eastAsia="Calibri" w:hAnsi="Times New Roman" w:cs="Times New Roman"/>
          <w:sz w:val="28"/>
          <w:szCs w:val="28"/>
          <w:lang w:eastAsia="en-US"/>
        </w:rPr>
        <w:t xml:space="preserve"> (предупреждение повторных правонарушений) в общеобразовательных организациях реализуется в отношении </w:t>
      </w:r>
      <w:r w:rsidRPr="00817044">
        <w:rPr>
          <w:rFonts w:ascii="Times New Roman" w:eastAsia="Calibri" w:hAnsi="Times New Roman" w:cs="Times New Roman"/>
          <w:sz w:val="28"/>
          <w:szCs w:val="28"/>
          <w:lang w:eastAsia="en-US"/>
        </w:rPr>
        <w:lastRenderedPageBreak/>
        <w:t>несовершеннолетних, совершивших преступления, завершивших обучение в специализированных учреждениях закрытого типа и вернувшихся в школы. Основным средством предупреждения повторных правонарушений является включение несовершеннолетних в социально-полезную деятельность, взаимодействие со службами профилактики, организация работы с семьями, находящимися в СОП.</w:t>
      </w:r>
      <w:r w:rsidRPr="00817044">
        <w:rPr>
          <w:rStyle w:val="a3"/>
          <w:rFonts w:ascii="Times New Roman" w:hAnsi="Times New Roman" w:cs="Times New Roman"/>
          <w:sz w:val="28"/>
          <w:szCs w:val="28"/>
        </w:rPr>
        <w:t xml:space="preserve"> </w:t>
      </w:r>
      <w:proofErr w:type="gramStart"/>
      <w:r w:rsidRPr="00817044">
        <w:rPr>
          <w:rFonts w:ascii="Times New Roman" w:hAnsi="Times New Roman" w:cs="Times New Roman"/>
          <w:sz w:val="28"/>
          <w:szCs w:val="28"/>
        </w:rPr>
        <w:t xml:space="preserve">В данных мероприятиях принимают участие специалисты социально-педагогических служб школ, УВД России по городу Чите, КДН и ЗП районов (Центральный, </w:t>
      </w:r>
      <w:proofErr w:type="spellStart"/>
      <w:r w:rsidRPr="00817044">
        <w:rPr>
          <w:rFonts w:ascii="Times New Roman" w:hAnsi="Times New Roman" w:cs="Times New Roman"/>
          <w:sz w:val="28"/>
          <w:szCs w:val="28"/>
        </w:rPr>
        <w:t>Ингодинский</w:t>
      </w:r>
      <w:proofErr w:type="spellEnd"/>
      <w:r w:rsidRPr="00817044">
        <w:rPr>
          <w:rFonts w:ascii="Times New Roman" w:hAnsi="Times New Roman" w:cs="Times New Roman"/>
          <w:sz w:val="28"/>
          <w:szCs w:val="28"/>
        </w:rPr>
        <w:t xml:space="preserve">, Железнодорожный, </w:t>
      </w:r>
      <w:proofErr w:type="spellStart"/>
      <w:r w:rsidRPr="00817044">
        <w:rPr>
          <w:rFonts w:ascii="Times New Roman" w:hAnsi="Times New Roman" w:cs="Times New Roman"/>
          <w:sz w:val="28"/>
          <w:szCs w:val="28"/>
        </w:rPr>
        <w:t>Черновский</w:t>
      </w:r>
      <w:proofErr w:type="spellEnd"/>
      <w:r w:rsidRPr="00817044">
        <w:rPr>
          <w:rFonts w:ascii="Times New Roman" w:hAnsi="Times New Roman" w:cs="Times New Roman"/>
          <w:sz w:val="28"/>
          <w:szCs w:val="28"/>
        </w:rPr>
        <w:t>), ПДН, ФКСН, отдел опеки и попечительства, учреждения здравоохранения,</w:t>
      </w:r>
      <w:r w:rsidRPr="00817044">
        <w:rPr>
          <w:rFonts w:ascii="Times New Roman" w:hAnsi="Times New Roman" w:cs="Times New Roman"/>
          <w:sz w:val="28"/>
          <w:szCs w:val="28"/>
          <w:shd w:val="clear" w:color="auto" w:fill="FFFFFF"/>
        </w:rPr>
        <w:t xml:space="preserve"> ГКУ «Краевой центр занятости населения» Забайкальского края</w:t>
      </w:r>
      <w:r w:rsidRPr="00817044">
        <w:rPr>
          <w:rFonts w:ascii="Times New Roman" w:hAnsi="Times New Roman" w:cs="Times New Roman"/>
          <w:sz w:val="28"/>
          <w:szCs w:val="28"/>
        </w:rPr>
        <w:t>, учреждениями социальной адаптации и реабилитации несовершеннолетних, оказавшихся в трудной жизненной ситуации и другие специалисты.</w:t>
      </w:r>
      <w:proofErr w:type="gramEnd"/>
      <w:r w:rsidRPr="00817044">
        <w:rPr>
          <w:rFonts w:ascii="Times New Roman" w:hAnsi="Times New Roman" w:cs="Times New Roman"/>
          <w:sz w:val="28"/>
          <w:szCs w:val="28"/>
        </w:rPr>
        <w:t xml:space="preserve"> </w:t>
      </w:r>
      <w:r w:rsidRPr="00817044">
        <w:rPr>
          <w:rStyle w:val="fontstyle01"/>
          <w:color w:val="auto"/>
        </w:rPr>
        <w:t xml:space="preserve">Повторно совершили преступления – 32 чел. (Центральный район - 4, </w:t>
      </w:r>
      <w:proofErr w:type="spellStart"/>
      <w:r w:rsidRPr="00817044">
        <w:rPr>
          <w:rStyle w:val="fontstyle01"/>
          <w:color w:val="auto"/>
        </w:rPr>
        <w:t>Черновский</w:t>
      </w:r>
      <w:proofErr w:type="spellEnd"/>
      <w:r w:rsidRPr="00817044">
        <w:rPr>
          <w:rStyle w:val="fontstyle01"/>
          <w:color w:val="auto"/>
        </w:rPr>
        <w:t xml:space="preserve"> – 21, Железнодорожный – 5, </w:t>
      </w:r>
      <w:proofErr w:type="spellStart"/>
      <w:r w:rsidRPr="00817044">
        <w:rPr>
          <w:rStyle w:val="fontstyle01"/>
          <w:color w:val="auto"/>
        </w:rPr>
        <w:t>Ингодинский</w:t>
      </w:r>
      <w:proofErr w:type="spellEnd"/>
      <w:r w:rsidRPr="00817044">
        <w:rPr>
          <w:rStyle w:val="fontstyle01"/>
          <w:color w:val="auto"/>
        </w:rPr>
        <w:t xml:space="preserve"> - 2). </w:t>
      </w:r>
    </w:p>
    <w:p w14:paraId="3422D2BB"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Эффективность организации профилактической работы в образовательной организации зависит и от компетентности и профессионализма педагогических работников, в первую очередь, социальных педагогов школ, работающих с </w:t>
      </w:r>
      <w:proofErr w:type="gramStart"/>
      <w:r w:rsidRPr="00817044">
        <w:rPr>
          <w:rFonts w:ascii="Times New Roman" w:hAnsi="Times New Roman" w:cs="Times New Roman"/>
          <w:sz w:val="28"/>
          <w:szCs w:val="28"/>
        </w:rPr>
        <w:t>несовершеннолетними</w:t>
      </w:r>
      <w:proofErr w:type="gramEnd"/>
      <w:r w:rsidRPr="00817044">
        <w:rPr>
          <w:rFonts w:ascii="Times New Roman" w:hAnsi="Times New Roman" w:cs="Times New Roman"/>
          <w:sz w:val="28"/>
          <w:szCs w:val="28"/>
        </w:rPr>
        <w:t xml:space="preserve"> обучающимися с деструктивными девиациями.</w:t>
      </w:r>
    </w:p>
    <w:p w14:paraId="36FB1937"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С целью определения профессиональных дефицитов социальных педагогов при выполнении трудовых функций в мае 2024 года проведен анонимный онлайн-опрос, составленный с учётом профессионального стандарта «Специалист в области воспитания» (утвержден приказом Минтруда РФ от 30 января 2024 г. № 53н). </w:t>
      </w:r>
      <w:proofErr w:type="gramStart"/>
      <w:r w:rsidRPr="00817044">
        <w:rPr>
          <w:rFonts w:ascii="Times New Roman" w:hAnsi="Times New Roman" w:cs="Times New Roman"/>
          <w:sz w:val="28"/>
          <w:szCs w:val="28"/>
        </w:rPr>
        <w:t>Опрос был направлен на определение уровня компетентности социальных педагогов при планировании и организации мер социально-педагогической поддержки обучающихся, проектированию программ формирования у обучающихся социальной компетентности, разработке мер социально-педагогического сопровождения обучающихся.</w:t>
      </w:r>
      <w:proofErr w:type="gramEnd"/>
    </w:p>
    <w:p w14:paraId="5A031F2E"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По итогам опроса выявлено, что 45,1 % процента социальных педагогов работают в данной должности менее 1 года, более 15 лет работает 5,9 %, </w:t>
      </w:r>
      <w:r w:rsidRPr="00817044">
        <w:rPr>
          <w:rFonts w:ascii="Times New Roman" w:hAnsi="Times New Roman" w:cs="Times New Roman"/>
          <w:sz w:val="28"/>
          <w:szCs w:val="28"/>
        </w:rPr>
        <w:lastRenderedPageBreak/>
        <w:t>большая часть (49 %) имеют стаж в должности от 2 до 10 лет. Компетенции 42 % социальных педагогов подтверждены дипломом о высшем или среднем профессиональном образовании (квалификация «социальный педагог»), 48 % социальных педагогов имеют документы о повышении квалификации / профессиональной переподготовке и 10 % - не имеют подтверждающих документов.</w:t>
      </w:r>
    </w:p>
    <w:p w14:paraId="44D01D80"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Социальные педагоги в достаточной мере обладают профессиональными компетенциями:</w:t>
      </w:r>
    </w:p>
    <w:p w14:paraId="7F087FA7"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в части планирования мер социально-педагогической поддержки обучающихся в процессе социализации - по профилактике социальных девиаций обучающихся (22 % - высокий уровень, 70 % - средний);</w:t>
      </w:r>
    </w:p>
    <w:p w14:paraId="041626CD"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в части организации социально-педагогической поддержки </w:t>
      </w:r>
      <w:proofErr w:type="gramStart"/>
      <w:r w:rsidRPr="00817044">
        <w:rPr>
          <w:rFonts w:ascii="Times New Roman" w:hAnsi="Times New Roman" w:cs="Times New Roman"/>
          <w:sz w:val="28"/>
          <w:szCs w:val="28"/>
        </w:rPr>
        <w:t>обучающихся</w:t>
      </w:r>
      <w:proofErr w:type="gramEnd"/>
      <w:r w:rsidRPr="00817044">
        <w:rPr>
          <w:rFonts w:ascii="Times New Roman" w:hAnsi="Times New Roman" w:cs="Times New Roman"/>
          <w:sz w:val="28"/>
          <w:szCs w:val="28"/>
        </w:rPr>
        <w:t xml:space="preserve"> – по обеспечению досуговой занятости обучающихся (25,5 % высокий уровень, 72,5 % - средний);</w:t>
      </w:r>
    </w:p>
    <w:p w14:paraId="60DB46FC"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в части организационно-методического обеспечения – по социально-педагогической поддержке </w:t>
      </w:r>
      <w:proofErr w:type="gramStart"/>
      <w:r w:rsidRPr="00817044">
        <w:rPr>
          <w:rFonts w:ascii="Times New Roman" w:hAnsi="Times New Roman" w:cs="Times New Roman"/>
          <w:sz w:val="28"/>
          <w:szCs w:val="28"/>
        </w:rPr>
        <w:t>обучающихся</w:t>
      </w:r>
      <w:proofErr w:type="gramEnd"/>
      <w:r w:rsidRPr="00817044">
        <w:rPr>
          <w:rFonts w:ascii="Times New Roman" w:hAnsi="Times New Roman" w:cs="Times New Roman"/>
          <w:sz w:val="28"/>
          <w:szCs w:val="28"/>
        </w:rPr>
        <w:t xml:space="preserve"> (19,6 % высокий уровень, 72,5 % - средний).</w:t>
      </w:r>
    </w:p>
    <w:p w14:paraId="573F1A72"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Наибольшие профессиональные дефициты социальные педагоги испытывают:</w:t>
      </w:r>
    </w:p>
    <w:p w14:paraId="2AE66CA5"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по планированию деятельности, обеспечивающей социализацию обучающихся </w:t>
      </w:r>
      <w:proofErr w:type="gramStart"/>
      <w:r w:rsidRPr="00817044">
        <w:rPr>
          <w:rFonts w:ascii="Times New Roman" w:hAnsi="Times New Roman" w:cs="Times New Roman"/>
          <w:sz w:val="28"/>
          <w:szCs w:val="28"/>
        </w:rPr>
        <w:t xml:space="preserve">( </w:t>
      </w:r>
      <w:proofErr w:type="gramEnd"/>
      <w:r w:rsidRPr="00817044">
        <w:rPr>
          <w:rFonts w:ascii="Times New Roman" w:hAnsi="Times New Roman" w:cs="Times New Roman"/>
          <w:sz w:val="28"/>
          <w:szCs w:val="28"/>
        </w:rPr>
        <w:t>17,6 % высокий, 5,9 % - низкий);</w:t>
      </w:r>
    </w:p>
    <w:p w14:paraId="64E2B8A0"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по организации профилактической работы с «группами риска» (23,5 % -</w:t>
      </w:r>
      <w:proofErr w:type="gramStart"/>
      <w:r w:rsidRPr="00817044">
        <w:rPr>
          <w:rFonts w:ascii="Times New Roman" w:hAnsi="Times New Roman" w:cs="Times New Roman"/>
          <w:sz w:val="28"/>
          <w:szCs w:val="28"/>
        </w:rPr>
        <w:t>высокий</w:t>
      </w:r>
      <w:proofErr w:type="gramEnd"/>
      <w:r w:rsidRPr="00817044">
        <w:rPr>
          <w:rFonts w:ascii="Times New Roman" w:hAnsi="Times New Roman" w:cs="Times New Roman"/>
          <w:sz w:val="28"/>
          <w:szCs w:val="28"/>
        </w:rPr>
        <w:t>, 2 % - низкий);</w:t>
      </w:r>
    </w:p>
    <w:p w14:paraId="68D1C54A"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по организации комплексного и межведомственного взаимодействия с иными специалистами и структурами системы профилактики. </w:t>
      </w:r>
    </w:p>
    <w:p w14:paraId="528A88B0"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Полученные данные позволили констатировать, что при </w:t>
      </w:r>
      <w:r w:rsidRPr="00817044">
        <w:rPr>
          <w:rFonts w:ascii="Times New Roman" w:hAnsi="Times New Roman" w:cs="Times New Roman"/>
          <w:i/>
          <w:sz w:val="28"/>
          <w:szCs w:val="28"/>
        </w:rPr>
        <w:t xml:space="preserve">формировании единой системы эффективной профилактической работы </w:t>
      </w:r>
      <w:r w:rsidRPr="00817044">
        <w:rPr>
          <w:rFonts w:ascii="Times New Roman" w:hAnsi="Times New Roman" w:cs="Times New Roman"/>
          <w:sz w:val="28"/>
          <w:szCs w:val="28"/>
        </w:rPr>
        <w:t xml:space="preserve">в образовательной организации на 2024/2025 учебный год необходимо запланировать ряд дополнительных организационных мер по совершенствованию комплексного социально-педагогического сопровождения и профилактики правонарушений </w:t>
      </w:r>
      <w:r w:rsidRPr="00817044">
        <w:rPr>
          <w:rFonts w:ascii="Times New Roman" w:hAnsi="Times New Roman" w:cs="Times New Roman"/>
          <w:sz w:val="28"/>
          <w:szCs w:val="28"/>
        </w:rPr>
        <w:lastRenderedPageBreak/>
        <w:t>несовершеннолетних:</w:t>
      </w:r>
    </w:p>
    <w:p w14:paraId="27AABBDA"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в рамках ежемесячных совещаний социальных педагогов и заместителей директоров по воспитательной работе провести обучающие семинары по повышению профессиональных компетенций социальных педагогов с приглашением специалистов различных структур и ведомств;</w:t>
      </w:r>
    </w:p>
    <w:p w14:paraId="5BF573F5"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продолжить формирование единой профилактической среды в образовательной организации с участием всех заинтересованных служб и систем профилактики;</w:t>
      </w:r>
    </w:p>
    <w:p w14:paraId="726E6F11"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организовать психолого-педагогическое сопровождение несовершеннолетних «группы риска» по итогам психологической диагностики на выявление суицидального риска и выявление уровня форсированности суицидальных намерений;</w:t>
      </w:r>
    </w:p>
    <w:p w14:paraId="11A7E30D"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обеспечить комплексное сопровождение родителей (законных представителей) несовершеннолетних и проведение просветительской деятельности;</w:t>
      </w:r>
    </w:p>
    <w:p w14:paraId="70BE3792"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обеспечить участие несовершеннолетних с </w:t>
      </w:r>
      <w:proofErr w:type="spellStart"/>
      <w:r w:rsidRPr="00817044">
        <w:rPr>
          <w:rFonts w:ascii="Times New Roman" w:hAnsi="Times New Roman" w:cs="Times New Roman"/>
          <w:sz w:val="28"/>
          <w:szCs w:val="28"/>
        </w:rPr>
        <w:t>девиантным</w:t>
      </w:r>
      <w:proofErr w:type="spellEnd"/>
      <w:r w:rsidRPr="00817044">
        <w:rPr>
          <w:rFonts w:ascii="Times New Roman" w:hAnsi="Times New Roman" w:cs="Times New Roman"/>
          <w:sz w:val="28"/>
          <w:szCs w:val="28"/>
        </w:rPr>
        <w:t xml:space="preserve"> поведением в проведении психолого-педагогического обследования на базе ПМПК ГУ «Центр психолого-педагогической, медицинской и социальной помощи «ДАР»  Забайкальского края (в соответствии с приказом Минобразования Забайкальского края от 5 июля 2024 года № 945) (по административным районам);</w:t>
      </w:r>
    </w:p>
    <w:p w14:paraId="4C66D1AD"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обеспечить участие несовершеннолетних с </w:t>
      </w:r>
      <w:proofErr w:type="spellStart"/>
      <w:r w:rsidRPr="00817044">
        <w:rPr>
          <w:rFonts w:ascii="Times New Roman" w:hAnsi="Times New Roman" w:cs="Times New Roman"/>
          <w:sz w:val="28"/>
          <w:szCs w:val="28"/>
        </w:rPr>
        <w:t>девиантным</w:t>
      </w:r>
      <w:proofErr w:type="spellEnd"/>
      <w:r w:rsidRPr="00817044">
        <w:rPr>
          <w:rFonts w:ascii="Times New Roman" w:hAnsi="Times New Roman" w:cs="Times New Roman"/>
          <w:sz w:val="28"/>
          <w:szCs w:val="28"/>
        </w:rPr>
        <w:t xml:space="preserve"> поведением, прошедших психолого-педагогическое обследование на базе ГУ «Центр «ДАР», в профилактических мероприятиях ГУ ««Забайкальский центр психолого-педагогической, медицинской и социальной помощи «Семья» и ГУ «центр психолого-педагогической помощи населению «Доверие» Забайкальского края» (для обучающихся школ Черновского района).</w:t>
      </w:r>
    </w:p>
    <w:p w14:paraId="1F86BA6F"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sz w:val="28"/>
          <w:szCs w:val="28"/>
        </w:rPr>
        <w:t xml:space="preserve">В целом, с учетом того, что основной критерий эффективности профилактической работы - это сохранение жизни и здоровья </w:t>
      </w:r>
      <w:proofErr w:type="gramStart"/>
      <w:r w:rsidRPr="00817044">
        <w:rPr>
          <w:rFonts w:ascii="Times New Roman" w:hAnsi="Times New Roman" w:cs="Times New Roman"/>
          <w:sz w:val="28"/>
          <w:szCs w:val="28"/>
        </w:rPr>
        <w:t>обучающихся</w:t>
      </w:r>
      <w:proofErr w:type="gramEnd"/>
      <w:r w:rsidRPr="00817044">
        <w:rPr>
          <w:rFonts w:ascii="Times New Roman" w:hAnsi="Times New Roman" w:cs="Times New Roman"/>
          <w:sz w:val="28"/>
          <w:szCs w:val="28"/>
        </w:rPr>
        <w:t xml:space="preserve">, предотвращение развития деструктивного поведения, поддержка </w:t>
      </w:r>
      <w:r w:rsidRPr="00817044">
        <w:rPr>
          <w:rFonts w:ascii="Times New Roman" w:hAnsi="Times New Roman" w:cs="Times New Roman"/>
          <w:sz w:val="28"/>
          <w:szCs w:val="28"/>
        </w:rPr>
        <w:lastRenderedPageBreak/>
        <w:t>конструктивного настроя и поведения обучающегося в каждой школе должно быть обеспечено:</w:t>
      </w:r>
    </w:p>
    <w:p w14:paraId="0EAAECF9"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i/>
          <w:sz w:val="28"/>
          <w:szCs w:val="28"/>
        </w:rPr>
        <w:t>создание поддерживающе-компенсаторной среды:</w:t>
      </w:r>
      <w:r w:rsidRPr="00817044">
        <w:rPr>
          <w:rFonts w:ascii="Times New Roman" w:hAnsi="Times New Roman" w:cs="Times New Roman"/>
          <w:sz w:val="28"/>
          <w:szCs w:val="28"/>
        </w:rPr>
        <w:t xml:space="preserve"> формирование нравственно-правового пространства; создание психологически комфортной среды, содействие самореализации несовершеннолетних с учетом их индивидуальных особенностей и т. д.;</w:t>
      </w:r>
    </w:p>
    <w:p w14:paraId="4E51CC38" w14:textId="77777777" w:rsidR="00817044" w:rsidRPr="00817044" w:rsidRDefault="00817044" w:rsidP="00817044">
      <w:pPr>
        <w:widowControl w:val="0"/>
        <w:pBdr>
          <w:top w:val="single" w:sz="4" w:space="0" w:color="FFFFFF"/>
          <w:left w:val="single" w:sz="4" w:space="0" w:color="FFFFFF"/>
          <w:bottom w:val="single" w:sz="4" w:space="31" w:color="FFFFFF"/>
          <w:right w:val="single" w:sz="4" w:space="0" w:color="FFFFFF"/>
        </w:pBdr>
        <w:tabs>
          <w:tab w:val="left" w:pos="426"/>
        </w:tabs>
        <w:spacing w:line="360" w:lineRule="auto"/>
        <w:ind w:firstLine="709"/>
        <w:contextualSpacing/>
        <w:jc w:val="both"/>
        <w:rPr>
          <w:rFonts w:ascii="Times New Roman" w:hAnsi="Times New Roman" w:cs="Times New Roman"/>
          <w:sz w:val="28"/>
          <w:szCs w:val="28"/>
        </w:rPr>
      </w:pPr>
      <w:proofErr w:type="gramStart"/>
      <w:r w:rsidRPr="00817044">
        <w:rPr>
          <w:rFonts w:ascii="Times New Roman" w:hAnsi="Times New Roman" w:cs="Times New Roman"/>
          <w:i/>
          <w:sz w:val="28"/>
          <w:szCs w:val="28"/>
        </w:rPr>
        <w:t>минимизация негативного влияния факторов социальной среды:</w:t>
      </w:r>
      <w:r w:rsidRPr="00817044">
        <w:rPr>
          <w:rFonts w:ascii="Times New Roman" w:hAnsi="Times New Roman" w:cs="Times New Roman"/>
          <w:b/>
          <w:sz w:val="28"/>
          <w:szCs w:val="28"/>
        </w:rPr>
        <w:t xml:space="preserve"> </w:t>
      </w:r>
      <w:r w:rsidRPr="00817044">
        <w:rPr>
          <w:rFonts w:ascii="Times New Roman" w:hAnsi="Times New Roman" w:cs="Times New Roman"/>
          <w:sz w:val="28"/>
          <w:szCs w:val="28"/>
        </w:rPr>
        <w:t xml:space="preserve">сочетание социально-педагогической и психолого-педагогической деятельности, направленных на выявление семейного неблагополучия; конфликтных </w:t>
      </w:r>
      <w:proofErr w:type="spellStart"/>
      <w:r w:rsidRPr="00817044">
        <w:rPr>
          <w:rFonts w:ascii="Times New Roman" w:hAnsi="Times New Roman" w:cs="Times New Roman"/>
          <w:sz w:val="28"/>
          <w:szCs w:val="28"/>
        </w:rPr>
        <w:t>родительско</w:t>
      </w:r>
      <w:proofErr w:type="spellEnd"/>
      <w:r w:rsidRPr="00817044">
        <w:rPr>
          <w:rFonts w:ascii="Times New Roman" w:hAnsi="Times New Roman" w:cs="Times New Roman"/>
          <w:sz w:val="28"/>
          <w:szCs w:val="28"/>
        </w:rPr>
        <w:t>-детских взаимоотношений; налаживание комплексного и регулярного взаимодействия с различными субъектами профилактики деструктивного поведения (из сферы дополнительного образования, культуры и искусства, правоохранительных органов, физической культуры и спорта, социальной защиты и защиты детства, СМИ и т. д.);</w:t>
      </w:r>
      <w:proofErr w:type="gramEnd"/>
      <w:r w:rsidRPr="00817044">
        <w:rPr>
          <w:rFonts w:ascii="Times New Roman" w:hAnsi="Times New Roman" w:cs="Times New Roman"/>
          <w:sz w:val="28"/>
          <w:szCs w:val="28"/>
        </w:rPr>
        <w:t xml:space="preserve"> выявление и поддержка детей, находящихся в трудных жизненных ситуациях;</w:t>
      </w:r>
    </w:p>
    <w:p w14:paraId="09F051E0" w14:textId="77777777" w:rsidR="0062509B" w:rsidRPr="0062509B" w:rsidRDefault="00817044" w:rsidP="0062509B">
      <w:pPr>
        <w:widowControl w:val="0"/>
        <w:pBdr>
          <w:top w:val="single" w:sz="4" w:space="0" w:color="FFFFFF"/>
          <w:left w:val="single" w:sz="4" w:space="0" w:color="FFFFFF"/>
          <w:bottom w:val="single" w:sz="4" w:space="31" w:color="FFFFFF"/>
          <w:right w:val="single" w:sz="4" w:space="0" w:color="FFFFFF"/>
        </w:pBdr>
        <w:tabs>
          <w:tab w:val="left" w:pos="426"/>
        </w:tabs>
        <w:spacing w:after="0" w:line="360" w:lineRule="auto"/>
        <w:ind w:firstLine="709"/>
        <w:contextualSpacing/>
        <w:jc w:val="both"/>
        <w:rPr>
          <w:rFonts w:ascii="Times New Roman" w:hAnsi="Times New Roman" w:cs="Times New Roman"/>
          <w:sz w:val="28"/>
          <w:szCs w:val="28"/>
        </w:rPr>
      </w:pPr>
      <w:r w:rsidRPr="00817044">
        <w:rPr>
          <w:rFonts w:ascii="Times New Roman" w:hAnsi="Times New Roman" w:cs="Times New Roman"/>
          <w:i/>
          <w:sz w:val="28"/>
          <w:szCs w:val="28"/>
        </w:rPr>
        <w:t>формирование, развитие личностных характеристик</w:t>
      </w:r>
      <w:r w:rsidRPr="00817044">
        <w:rPr>
          <w:rFonts w:ascii="Times New Roman" w:hAnsi="Times New Roman" w:cs="Times New Roman"/>
          <w:sz w:val="28"/>
          <w:szCs w:val="28"/>
        </w:rPr>
        <w:t xml:space="preserve">, предупреждающих деструктивное поведение; коррекция личностных особенностей, выступающих персональными факторами деструктивного поведения, коррекция </w:t>
      </w:r>
      <w:proofErr w:type="spellStart"/>
      <w:r w:rsidRPr="00817044">
        <w:rPr>
          <w:rFonts w:ascii="Times New Roman" w:hAnsi="Times New Roman" w:cs="Times New Roman"/>
          <w:sz w:val="28"/>
          <w:szCs w:val="28"/>
        </w:rPr>
        <w:t>дезадаптивных</w:t>
      </w:r>
      <w:proofErr w:type="spellEnd"/>
      <w:r w:rsidRPr="00817044">
        <w:rPr>
          <w:rFonts w:ascii="Times New Roman" w:hAnsi="Times New Roman" w:cs="Times New Roman"/>
          <w:sz w:val="28"/>
          <w:szCs w:val="28"/>
        </w:rPr>
        <w:t xml:space="preserve"> личностных характеристик, провоцирующих деструктивное поведение.</w:t>
      </w:r>
    </w:p>
    <w:p w14:paraId="0D8424F6" w14:textId="401F86A8" w:rsidR="009B6B69" w:rsidRDefault="009B6B69" w:rsidP="0062509B">
      <w:pPr>
        <w:widowControl w:val="0"/>
        <w:pBdr>
          <w:top w:val="single" w:sz="4" w:space="0" w:color="FFFFFF"/>
          <w:left w:val="single" w:sz="4" w:space="0" w:color="FFFFFF"/>
          <w:bottom w:val="single" w:sz="4" w:space="31" w:color="FFFFFF"/>
          <w:right w:val="single" w:sz="4" w:space="0" w:color="FFFFFF"/>
        </w:pBdr>
        <w:tabs>
          <w:tab w:val="left" w:pos="426"/>
        </w:tabs>
        <w:spacing w:after="0" w:line="240" w:lineRule="auto"/>
        <w:ind w:firstLine="709"/>
        <w:contextualSpacing/>
        <w:jc w:val="right"/>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47DA5BD" w14:textId="77777777" w:rsidR="0062509B" w:rsidRDefault="0062509B" w:rsidP="0062509B">
      <w:pPr>
        <w:widowControl w:val="0"/>
        <w:pBdr>
          <w:top w:val="single" w:sz="4" w:space="0" w:color="FFFFFF"/>
          <w:left w:val="single" w:sz="4" w:space="0" w:color="FFFFFF"/>
          <w:bottom w:val="single" w:sz="4" w:space="31" w:color="FFFFFF"/>
          <w:right w:val="single" w:sz="4" w:space="0" w:color="FFFFFF"/>
        </w:pBdr>
        <w:tabs>
          <w:tab w:val="left" w:pos="426"/>
        </w:tabs>
        <w:spacing w:after="0" w:line="240" w:lineRule="auto"/>
        <w:ind w:firstLine="709"/>
        <w:contextualSpacing/>
        <w:jc w:val="right"/>
        <w:rPr>
          <w:rFonts w:ascii="Times New Roman" w:hAnsi="Times New Roman" w:cs="Times New Roman"/>
          <w:sz w:val="28"/>
          <w:szCs w:val="28"/>
          <w:lang w:val="en-US"/>
        </w:rPr>
      </w:pPr>
    </w:p>
    <w:p w14:paraId="1F7D9026" w14:textId="77777777" w:rsidR="0062509B" w:rsidRPr="0062509B" w:rsidRDefault="0062509B" w:rsidP="0062509B">
      <w:pPr>
        <w:widowControl w:val="0"/>
        <w:pBdr>
          <w:top w:val="single" w:sz="4" w:space="0" w:color="FFFFFF"/>
          <w:left w:val="single" w:sz="4" w:space="0" w:color="FFFFFF"/>
          <w:bottom w:val="single" w:sz="4" w:space="31" w:color="FFFFFF"/>
          <w:right w:val="single" w:sz="4" w:space="0" w:color="FFFFFF"/>
        </w:pBdr>
        <w:tabs>
          <w:tab w:val="left" w:pos="426"/>
        </w:tabs>
        <w:spacing w:after="0" w:line="240" w:lineRule="auto"/>
        <w:ind w:firstLine="709"/>
        <w:contextualSpacing/>
        <w:jc w:val="right"/>
        <w:rPr>
          <w:rFonts w:ascii="Times New Roman" w:hAnsi="Times New Roman" w:cs="Times New Roman"/>
          <w:sz w:val="28"/>
          <w:szCs w:val="28"/>
        </w:rPr>
      </w:pPr>
      <w:proofErr w:type="spellStart"/>
      <w:r w:rsidRPr="00EC0F76">
        <w:rPr>
          <w:rFonts w:ascii="Times New Roman" w:hAnsi="Times New Roman" w:cs="Times New Roman"/>
          <w:sz w:val="28"/>
          <w:szCs w:val="28"/>
        </w:rPr>
        <w:t>Скубиева</w:t>
      </w:r>
      <w:proofErr w:type="spellEnd"/>
      <w:r w:rsidRPr="00EC0F76">
        <w:rPr>
          <w:rFonts w:ascii="Times New Roman" w:hAnsi="Times New Roman" w:cs="Times New Roman"/>
          <w:sz w:val="28"/>
          <w:szCs w:val="28"/>
        </w:rPr>
        <w:t xml:space="preserve"> С.В. –</w:t>
      </w:r>
      <w:r w:rsidRPr="0062509B">
        <w:rPr>
          <w:rFonts w:ascii="Times New Roman" w:hAnsi="Times New Roman" w:cs="Times New Roman"/>
          <w:sz w:val="28"/>
          <w:szCs w:val="28"/>
        </w:rPr>
        <w:t xml:space="preserve"> </w:t>
      </w:r>
    </w:p>
    <w:p w14:paraId="64F8A901" w14:textId="2F0FD5A7" w:rsidR="0062509B" w:rsidRPr="00EC0F76" w:rsidRDefault="0062509B" w:rsidP="0062509B">
      <w:pPr>
        <w:widowControl w:val="0"/>
        <w:pBdr>
          <w:top w:val="single" w:sz="4" w:space="0" w:color="FFFFFF"/>
          <w:left w:val="single" w:sz="4" w:space="0" w:color="FFFFFF"/>
          <w:bottom w:val="single" w:sz="4" w:space="31" w:color="FFFFFF"/>
          <w:right w:val="single" w:sz="4" w:space="0" w:color="FFFFFF"/>
        </w:pBdr>
        <w:tabs>
          <w:tab w:val="left" w:pos="426"/>
        </w:tabs>
        <w:spacing w:after="0" w:line="240" w:lineRule="auto"/>
        <w:ind w:firstLine="709"/>
        <w:contextualSpacing/>
        <w:jc w:val="right"/>
        <w:rPr>
          <w:rFonts w:ascii="Times New Roman" w:hAnsi="Times New Roman" w:cs="Times New Roman"/>
          <w:sz w:val="28"/>
          <w:szCs w:val="28"/>
        </w:rPr>
      </w:pPr>
      <w:r w:rsidRPr="00EC0F76">
        <w:rPr>
          <w:rFonts w:ascii="Times New Roman" w:hAnsi="Times New Roman" w:cs="Times New Roman"/>
          <w:sz w:val="28"/>
          <w:szCs w:val="28"/>
        </w:rPr>
        <w:t xml:space="preserve">директор МБОУ СОШ № </w:t>
      </w:r>
      <w:r>
        <w:rPr>
          <w:rFonts w:ascii="Times New Roman" w:hAnsi="Times New Roman" w:cs="Times New Roman"/>
          <w:sz w:val="28"/>
          <w:szCs w:val="28"/>
        </w:rPr>
        <w:t>8</w:t>
      </w:r>
    </w:p>
    <w:p w14:paraId="53EB5E3A" w14:textId="77777777" w:rsidR="0062509B" w:rsidRPr="00CF68C6" w:rsidRDefault="0062509B" w:rsidP="0011659E">
      <w:pPr>
        <w:spacing w:line="360" w:lineRule="auto"/>
        <w:rPr>
          <w:rFonts w:ascii="Times New Roman" w:hAnsi="Times New Roman" w:cs="Times New Roman"/>
          <w:sz w:val="28"/>
          <w:szCs w:val="28"/>
        </w:rPr>
      </w:pPr>
      <w:r w:rsidRPr="00CF68C6">
        <w:rPr>
          <w:rFonts w:ascii="Times New Roman" w:hAnsi="Times New Roman" w:cs="Times New Roman"/>
          <w:sz w:val="28"/>
          <w:szCs w:val="28"/>
        </w:rPr>
        <w:t>КАДРОВАЯ ПОЛИТИКА ПО ФОРМИРОВАНИЮ ПЕДАГОГИЧЕСКОГО КОЛЛЕКТИВА КАК ФАКТОР РАЗВИТИЯ ОБРАЗОВАТЕЛЬНОЙ ОРГАНИЗАЦИИ</w:t>
      </w:r>
    </w:p>
    <w:p w14:paraId="078ACAB0" w14:textId="77777777" w:rsidR="0062509B" w:rsidRPr="0062509B" w:rsidRDefault="0062509B" w:rsidP="0062509B">
      <w:pPr>
        <w:spacing w:after="0" w:line="360" w:lineRule="auto"/>
        <w:ind w:firstLine="708"/>
        <w:jc w:val="both"/>
        <w:rPr>
          <w:rFonts w:ascii="Times New Roman" w:hAnsi="Times New Roman" w:cs="Times New Roman"/>
          <w:sz w:val="28"/>
          <w:szCs w:val="28"/>
        </w:rPr>
      </w:pPr>
    </w:p>
    <w:p w14:paraId="728E7FD3" w14:textId="77777777" w:rsidR="0062509B" w:rsidRDefault="0062509B" w:rsidP="0062509B">
      <w:pPr>
        <w:spacing w:after="0" w:line="360" w:lineRule="auto"/>
        <w:ind w:firstLine="708"/>
        <w:jc w:val="both"/>
        <w:rPr>
          <w:rFonts w:ascii="Times New Roman" w:hAnsi="Times New Roman" w:cs="Times New Roman"/>
          <w:sz w:val="28"/>
          <w:szCs w:val="28"/>
        </w:rPr>
      </w:pPr>
      <w:r w:rsidRPr="00363E98">
        <w:rPr>
          <w:rFonts w:ascii="Times New Roman" w:hAnsi="Times New Roman" w:cs="Times New Roman"/>
          <w:sz w:val="28"/>
          <w:szCs w:val="28"/>
        </w:rPr>
        <w:t xml:space="preserve">Одним из непременных условий успешного </w:t>
      </w:r>
      <w:r>
        <w:rPr>
          <w:rFonts w:ascii="Times New Roman" w:hAnsi="Times New Roman" w:cs="Times New Roman"/>
          <w:sz w:val="28"/>
          <w:szCs w:val="28"/>
        </w:rPr>
        <w:t>развити</w:t>
      </w:r>
      <w:r w:rsidRPr="00363E98">
        <w:rPr>
          <w:rFonts w:ascii="Times New Roman" w:hAnsi="Times New Roman" w:cs="Times New Roman"/>
          <w:sz w:val="28"/>
          <w:szCs w:val="28"/>
        </w:rPr>
        <w:t>я образовательно</w:t>
      </w:r>
      <w:r>
        <w:rPr>
          <w:rFonts w:ascii="Times New Roman" w:hAnsi="Times New Roman" w:cs="Times New Roman"/>
          <w:sz w:val="28"/>
          <w:szCs w:val="28"/>
        </w:rPr>
        <w:t>й</w:t>
      </w:r>
      <w:r w:rsidRPr="00363E98">
        <w:rPr>
          <w:rFonts w:ascii="Times New Roman" w:hAnsi="Times New Roman" w:cs="Times New Roman"/>
          <w:sz w:val="28"/>
          <w:szCs w:val="28"/>
        </w:rPr>
        <w:t xml:space="preserve"> </w:t>
      </w:r>
      <w:r>
        <w:rPr>
          <w:rFonts w:ascii="Times New Roman" w:hAnsi="Times New Roman" w:cs="Times New Roman"/>
          <w:sz w:val="28"/>
          <w:szCs w:val="28"/>
        </w:rPr>
        <w:t>организации</w:t>
      </w:r>
      <w:r w:rsidRPr="00363E98">
        <w:rPr>
          <w:rFonts w:ascii="Times New Roman" w:hAnsi="Times New Roman" w:cs="Times New Roman"/>
          <w:sz w:val="28"/>
          <w:szCs w:val="28"/>
        </w:rPr>
        <w:t xml:space="preserve"> является эффективность системы управления, и</w:t>
      </w:r>
      <w:r>
        <w:rPr>
          <w:rFonts w:ascii="Times New Roman" w:hAnsi="Times New Roman" w:cs="Times New Roman"/>
          <w:sz w:val="28"/>
          <w:szCs w:val="28"/>
        </w:rPr>
        <w:t>,</w:t>
      </w:r>
      <w:r w:rsidRPr="00363E98">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363E98">
        <w:rPr>
          <w:rFonts w:ascii="Times New Roman" w:hAnsi="Times New Roman" w:cs="Times New Roman"/>
          <w:sz w:val="28"/>
          <w:szCs w:val="28"/>
        </w:rPr>
        <w:t xml:space="preserve"> управления кадрами, е</w:t>
      </w:r>
      <w:r>
        <w:rPr>
          <w:rFonts w:ascii="Times New Roman" w:hAnsi="Times New Roman" w:cs="Times New Roman"/>
          <w:sz w:val="28"/>
          <w:szCs w:val="28"/>
        </w:rPr>
        <w:t>ё</w:t>
      </w:r>
      <w:r w:rsidRPr="00363E98">
        <w:rPr>
          <w:rFonts w:ascii="Times New Roman" w:hAnsi="Times New Roman" w:cs="Times New Roman"/>
          <w:sz w:val="28"/>
          <w:szCs w:val="28"/>
        </w:rPr>
        <w:t xml:space="preserve"> человеческими ресурсами. Именно человеческий фактор рассматривается сегодня как основа успешной деятельности образовательной организации. Управление кадрами обеспечивается в рамках кадрового менеджмента как научного и практического направления современной педагогики и психологии. Таким образом, самостоятельность кадровых функций и их специфика к настоящему моменту оформилась в отдельное направление науки управления - управление персоналом или кадровый менеджмент. </w:t>
      </w:r>
    </w:p>
    <w:p w14:paraId="5FCAC334" w14:textId="77777777" w:rsidR="0062509B" w:rsidRDefault="0062509B" w:rsidP="0062509B">
      <w:pPr>
        <w:spacing w:after="0" w:line="360" w:lineRule="auto"/>
        <w:ind w:firstLine="708"/>
        <w:jc w:val="both"/>
      </w:pPr>
      <w:r w:rsidRPr="00363E98">
        <w:rPr>
          <w:rFonts w:ascii="Times New Roman" w:hAnsi="Times New Roman" w:cs="Times New Roman"/>
          <w:sz w:val="28"/>
          <w:szCs w:val="28"/>
        </w:rPr>
        <w:t xml:space="preserve">Важнейшим фактором развития </w:t>
      </w:r>
      <w:r>
        <w:rPr>
          <w:rFonts w:ascii="Times New Roman" w:hAnsi="Times New Roman" w:cs="Times New Roman"/>
          <w:sz w:val="28"/>
          <w:szCs w:val="28"/>
        </w:rPr>
        <w:t>образовательного учреждения</w:t>
      </w:r>
      <w:r w:rsidRPr="00363E98">
        <w:rPr>
          <w:rFonts w:ascii="Times New Roman" w:hAnsi="Times New Roman" w:cs="Times New Roman"/>
          <w:sz w:val="28"/>
          <w:szCs w:val="28"/>
        </w:rPr>
        <w:t xml:space="preserve"> является высокая эффективность его кадровой</w:t>
      </w:r>
      <w:r w:rsidRPr="00C36581">
        <w:t xml:space="preserve"> </w:t>
      </w:r>
      <w:r w:rsidRPr="00C36581">
        <w:rPr>
          <w:rFonts w:ascii="Times New Roman" w:hAnsi="Times New Roman" w:cs="Times New Roman"/>
          <w:sz w:val="28"/>
          <w:szCs w:val="28"/>
        </w:rPr>
        <w:t>политики, что в первую очередь определяется высоким</w:t>
      </w:r>
      <w:r>
        <w:rPr>
          <w:rFonts w:ascii="Times New Roman" w:hAnsi="Times New Roman" w:cs="Times New Roman"/>
          <w:sz w:val="28"/>
          <w:szCs w:val="28"/>
        </w:rPr>
        <w:t xml:space="preserve"> кадровым потенциалом персонала</w:t>
      </w:r>
      <w:r w:rsidRPr="00C36581">
        <w:rPr>
          <w:rFonts w:ascii="Times New Roman" w:hAnsi="Times New Roman" w:cs="Times New Roman"/>
          <w:sz w:val="28"/>
          <w:szCs w:val="28"/>
        </w:rPr>
        <w:t>.</w:t>
      </w:r>
      <w:r w:rsidRPr="00EC2AC7">
        <w:t xml:space="preserve"> </w:t>
      </w:r>
    </w:p>
    <w:p w14:paraId="00AF7DFB" w14:textId="77777777" w:rsidR="0062509B" w:rsidRDefault="0062509B" w:rsidP="0062509B">
      <w:pPr>
        <w:spacing w:after="0" w:line="360" w:lineRule="auto"/>
        <w:ind w:firstLine="708"/>
        <w:jc w:val="both"/>
      </w:pPr>
      <w:r w:rsidRPr="00EC2AC7">
        <w:rPr>
          <w:rFonts w:ascii="Times New Roman" w:hAnsi="Times New Roman" w:cs="Times New Roman"/>
          <w:sz w:val="28"/>
          <w:szCs w:val="28"/>
        </w:rPr>
        <w:t xml:space="preserve">В современных условиях главной целью разработки эффективной кадровой политики является наилучшее сочетание потребностей </w:t>
      </w:r>
      <w:r>
        <w:rPr>
          <w:rFonts w:ascii="Times New Roman" w:hAnsi="Times New Roman" w:cs="Times New Roman"/>
          <w:sz w:val="28"/>
          <w:szCs w:val="28"/>
        </w:rPr>
        <w:t>организации в персонале и</w:t>
      </w:r>
      <w:r w:rsidRPr="00EC2AC7">
        <w:rPr>
          <w:rFonts w:ascii="Times New Roman" w:hAnsi="Times New Roman" w:cs="Times New Roman"/>
          <w:sz w:val="28"/>
          <w:szCs w:val="28"/>
        </w:rPr>
        <w:t xml:space="preserve"> учет личного участия каждого из сотрудников в</w:t>
      </w:r>
      <w:r>
        <w:rPr>
          <w:rFonts w:ascii="Times New Roman" w:hAnsi="Times New Roman" w:cs="Times New Roman"/>
          <w:sz w:val="28"/>
          <w:szCs w:val="28"/>
        </w:rPr>
        <w:t xml:space="preserve"> её развитии</w:t>
      </w:r>
      <w:r w:rsidRPr="00EC2AC7">
        <w:rPr>
          <w:rFonts w:ascii="Times New Roman" w:hAnsi="Times New Roman" w:cs="Times New Roman"/>
          <w:sz w:val="28"/>
          <w:szCs w:val="28"/>
        </w:rPr>
        <w:t>.</w:t>
      </w:r>
      <w:r w:rsidRPr="005930C4">
        <w:t xml:space="preserve"> </w:t>
      </w:r>
    </w:p>
    <w:p w14:paraId="6780C2B9" w14:textId="77777777" w:rsidR="0062509B" w:rsidRDefault="0062509B" w:rsidP="0062509B">
      <w:pPr>
        <w:spacing w:after="0" w:line="360" w:lineRule="auto"/>
        <w:ind w:firstLine="708"/>
        <w:jc w:val="both"/>
        <w:rPr>
          <w:rFonts w:ascii="Times New Roman" w:hAnsi="Times New Roman" w:cs="Times New Roman"/>
          <w:sz w:val="28"/>
          <w:szCs w:val="28"/>
        </w:rPr>
      </w:pPr>
      <w:r w:rsidRPr="005930C4">
        <w:rPr>
          <w:rFonts w:ascii="Times New Roman" w:hAnsi="Times New Roman" w:cs="Times New Roman"/>
          <w:sz w:val="28"/>
          <w:szCs w:val="28"/>
        </w:rPr>
        <w:t>Кадровая политика обосновывает необходимость использования на практике тех или иных конкретных методов набора, расстановки и использования кадров.</w:t>
      </w:r>
      <w:r w:rsidRPr="00EC2AC7">
        <w:rPr>
          <w:rFonts w:ascii="Times New Roman" w:hAnsi="Times New Roman" w:cs="Times New Roman"/>
          <w:sz w:val="28"/>
          <w:szCs w:val="28"/>
        </w:rPr>
        <w:t xml:space="preserve"> </w:t>
      </w:r>
      <w:r>
        <w:rPr>
          <w:rFonts w:ascii="Times New Roman" w:hAnsi="Times New Roman" w:cs="Times New Roman"/>
          <w:sz w:val="28"/>
          <w:szCs w:val="28"/>
        </w:rPr>
        <w:t xml:space="preserve"> При этом к</w:t>
      </w:r>
      <w:r w:rsidRPr="00EC2AC7">
        <w:rPr>
          <w:rFonts w:ascii="Times New Roman" w:hAnsi="Times New Roman" w:cs="Times New Roman"/>
          <w:sz w:val="28"/>
          <w:szCs w:val="28"/>
        </w:rPr>
        <w:t xml:space="preserve">райне важно понимать, что кадровая политика </w:t>
      </w:r>
      <w:r>
        <w:rPr>
          <w:rFonts w:ascii="Times New Roman" w:hAnsi="Times New Roman" w:cs="Times New Roman"/>
          <w:sz w:val="28"/>
          <w:szCs w:val="28"/>
        </w:rPr>
        <w:t xml:space="preserve">- </w:t>
      </w:r>
      <w:r w:rsidRPr="00EC2AC7">
        <w:rPr>
          <w:rFonts w:ascii="Times New Roman" w:hAnsi="Times New Roman" w:cs="Times New Roman"/>
          <w:sz w:val="28"/>
          <w:szCs w:val="28"/>
        </w:rPr>
        <w:t xml:space="preserve">это не просто </w:t>
      </w:r>
      <w:proofErr w:type="spellStart"/>
      <w:proofErr w:type="gramStart"/>
      <w:r w:rsidRPr="00EC2AC7">
        <w:rPr>
          <w:rFonts w:ascii="Times New Roman" w:hAnsi="Times New Roman" w:cs="Times New Roman"/>
          <w:sz w:val="28"/>
          <w:szCs w:val="28"/>
        </w:rPr>
        <w:t>найм</w:t>
      </w:r>
      <w:proofErr w:type="spellEnd"/>
      <w:r w:rsidRPr="00EC2AC7">
        <w:rPr>
          <w:rFonts w:ascii="Times New Roman" w:hAnsi="Times New Roman" w:cs="Times New Roman"/>
          <w:sz w:val="28"/>
          <w:szCs w:val="28"/>
        </w:rPr>
        <w:t xml:space="preserve"> и</w:t>
      </w:r>
      <w:proofErr w:type="gramEnd"/>
      <w:r w:rsidRPr="00EC2AC7">
        <w:rPr>
          <w:rFonts w:ascii="Times New Roman" w:hAnsi="Times New Roman" w:cs="Times New Roman"/>
          <w:sz w:val="28"/>
          <w:szCs w:val="28"/>
        </w:rPr>
        <w:t xml:space="preserve"> увольнение сотрудников, а в первую очередь, планирование, организация и координация деятельности персонала, мотивация и контроль за их эффективностью, и самое главное - создание условий для </w:t>
      </w:r>
      <w:r w:rsidRPr="00EC2AC7">
        <w:rPr>
          <w:rFonts w:ascii="Times New Roman" w:hAnsi="Times New Roman" w:cs="Times New Roman"/>
          <w:sz w:val="28"/>
          <w:szCs w:val="28"/>
        </w:rPr>
        <w:lastRenderedPageBreak/>
        <w:t xml:space="preserve">профессионального роста и развития кадров, т.е. эффективная реализация всех управленческих функций. </w:t>
      </w:r>
    </w:p>
    <w:p w14:paraId="51BB2A6B" w14:textId="77777777" w:rsidR="0062509B" w:rsidRDefault="0062509B" w:rsidP="0062509B">
      <w:pPr>
        <w:spacing w:after="0" w:line="360" w:lineRule="auto"/>
        <w:ind w:firstLine="708"/>
        <w:jc w:val="both"/>
        <w:rPr>
          <w:rFonts w:ascii="Times New Roman" w:hAnsi="Times New Roman" w:cs="Times New Roman"/>
          <w:sz w:val="28"/>
          <w:szCs w:val="28"/>
        </w:rPr>
      </w:pPr>
      <w:r w:rsidRPr="00EC2AC7">
        <w:rPr>
          <w:rFonts w:ascii="Times New Roman" w:hAnsi="Times New Roman" w:cs="Times New Roman"/>
          <w:sz w:val="28"/>
          <w:szCs w:val="28"/>
        </w:rPr>
        <w:t xml:space="preserve">Необходимо отметить, что кадровая политика организации является одним из эффективных способов преодоления дефицита кадров. Принимая </w:t>
      </w:r>
      <w:r>
        <w:rPr>
          <w:rFonts w:ascii="Times New Roman" w:hAnsi="Times New Roman" w:cs="Times New Roman"/>
          <w:sz w:val="28"/>
          <w:szCs w:val="28"/>
        </w:rPr>
        <w:t xml:space="preserve">специалиста </w:t>
      </w:r>
      <w:r w:rsidRPr="00EC2AC7">
        <w:rPr>
          <w:rFonts w:ascii="Times New Roman" w:hAnsi="Times New Roman" w:cs="Times New Roman"/>
          <w:sz w:val="28"/>
          <w:szCs w:val="28"/>
        </w:rPr>
        <w:t xml:space="preserve">на работу, работодатель предусматривает возможности </w:t>
      </w:r>
      <w:r>
        <w:rPr>
          <w:rFonts w:ascii="Times New Roman" w:hAnsi="Times New Roman" w:cs="Times New Roman"/>
          <w:sz w:val="28"/>
          <w:szCs w:val="28"/>
        </w:rPr>
        <w:t xml:space="preserve">его </w:t>
      </w:r>
      <w:r w:rsidRPr="00EC2AC7">
        <w:rPr>
          <w:rFonts w:ascii="Times New Roman" w:hAnsi="Times New Roman" w:cs="Times New Roman"/>
          <w:sz w:val="28"/>
          <w:szCs w:val="28"/>
        </w:rPr>
        <w:t xml:space="preserve">развития в организации на </w:t>
      </w:r>
      <w:r>
        <w:rPr>
          <w:rFonts w:ascii="Times New Roman" w:hAnsi="Times New Roman" w:cs="Times New Roman"/>
          <w:sz w:val="28"/>
          <w:szCs w:val="28"/>
        </w:rPr>
        <w:t xml:space="preserve">несколько </w:t>
      </w:r>
      <w:r w:rsidRPr="00EC2AC7">
        <w:rPr>
          <w:rFonts w:ascii="Times New Roman" w:hAnsi="Times New Roman" w:cs="Times New Roman"/>
          <w:sz w:val="28"/>
          <w:szCs w:val="28"/>
        </w:rPr>
        <w:t xml:space="preserve">лет вперед. При этом на адаптацию выпускника вуза может потребоваться от нескольких месяцев до двух лет. </w:t>
      </w:r>
    </w:p>
    <w:p w14:paraId="14572FCD" w14:textId="77777777" w:rsidR="0062509B" w:rsidRDefault="0062509B" w:rsidP="0062509B">
      <w:pPr>
        <w:spacing w:after="0" w:line="360" w:lineRule="auto"/>
        <w:ind w:firstLine="708"/>
        <w:jc w:val="both"/>
        <w:rPr>
          <w:rFonts w:ascii="Times New Roman" w:hAnsi="Times New Roman" w:cs="Times New Roman"/>
          <w:sz w:val="28"/>
          <w:szCs w:val="28"/>
        </w:rPr>
      </w:pPr>
      <w:r w:rsidRPr="00EC2AC7">
        <w:rPr>
          <w:rFonts w:ascii="Times New Roman" w:hAnsi="Times New Roman" w:cs="Times New Roman"/>
          <w:sz w:val="28"/>
          <w:szCs w:val="28"/>
        </w:rPr>
        <w:t>Существует</w:t>
      </w:r>
      <w:r>
        <w:rPr>
          <w:rFonts w:ascii="Times New Roman" w:hAnsi="Times New Roman" w:cs="Times New Roman"/>
          <w:sz w:val="28"/>
          <w:szCs w:val="28"/>
        </w:rPr>
        <w:t xml:space="preserve"> мнение, что специалист, «взращё</w:t>
      </w:r>
      <w:r w:rsidRPr="00EC2AC7">
        <w:rPr>
          <w:rFonts w:ascii="Times New Roman" w:hAnsi="Times New Roman" w:cs="Times New Roman"/>
          <w:sz w:val="28"/>
          <w:szCs w:val="28"/>
        </w:rPr>
        <w:t>нный» самой образовательной организацией, работает лучше тех, кто прише</w:t>
      </w:r>
      <w:r>
        <w:rPr>
          <w:rFonts w:ascii="Times New Roman" w:hAnsi="Times New Roman" w:cs="Times New Roman"/>
          <w:sz w:val="28"/>
          <w:szCs w:val="28"/>
        </w:rPr>
        <w:t>л «со стороны», так как он знаком со спецификой работы школы, её системой. Ему требуется меньше времени для адаптации.</w:t>
      </w:r>
    </w:p>
    <w:p w14:paraId="6FD198A5" w14:textId="77777777" w:rsidR="0062509B" w:rsidRDefault="0062509B" w:rsidP="0062509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нашей школе на протяжении нескольких лет </w:t>
      </w:r>
      <w:r w:rsidRPr="00C34B4C">
        <w:rPr>
          <w:rFonts w:ascii="Times New Roman" w:hAnsi="Times New Roman" w:cs="Times New Roman"/>
          <w:sz w:val="28"/>
          <w:szCs w:val="28"/>
        </w:rPr>
        <w:t xml:space="preserve">действует творческое объединение «Школа вожатого», в котором </w:t>
      </w:r>
      <w:r>
        <w:rPr>
          <w:rFonts w:ascii="Times New Roman" w:hAnsi="Times New Roman" w:cs="Times New Roman"/>
          <w:sz w:val="28"/>
          <w:szCs w:val="28"/>
        </w:rPr>
        <w:t>учащиеся</w:t>
      </w:r>
      <w:r w:rsidRPr="00C34B4C">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C34B4C">
        <w:rPr>
          <w:rFonts w:ascii="Times New Roman" w:hAnsi="Times New Roman" w:cs="Times New Roman"/>
          <w:sz w:val="28"/>
          <w:szCs w:val="28"/>
        </w:rPr>
        <w:t>течение учебного года занимаются деятельностью по подготовке к работе</w:t>
      </w:r>
      <w:r>
        <w:rPr>
          <w:rFonts w:ascii="Times New Roman" w:hAnsi="Times New Roman" w:cs="Times New Roman"/>
          <w:sz w:val="28"/>
          <w:szCs w:val="28"/>
        </w:rPr>
        <w:t xml:space="preserve"> </w:t>
      </w:r>
      <w:r w:rsidRPr="00C34B4C">
        <w:rPr>
          <w:rFonts w:ascii="Times New Roman" w:hAnsi="Times New Roman" w:cs="Times New Roman"/>
          <w:sz w:val="28"/>
          <w:szCs w:val="28"/>
        </w:rPr>
        <w:t>вожатым</w:t>
      </w:r>
      <w:r>
        <w:rPr>
          <w:rFonts w:ascii="Times New Roman" w:hAnsi="Times New Roman" w:cs="Times New Roman"/>
          <w:sz w:val="28"/>
          <w:szCs w:val="28"/>
        </w:rPr>
        <w:t xml:space="preserve"> школьного лагеря</w:t>
      </w:r>
      <w:r w:rsidRPr="00C34B4C">
        <w:rPr>
          <w:rFonts w:ascii="Times New Roman" w:hAnsi="Times New Roman" w:cs="Times New Roman"/>
          <w:sz w:val="28"/>
          <w:szCs w:val="28"/>
        </w:rPr>
        <w:t>. Им читают лекции, проводят занятия на выявление лидерских</w:t>
      </w:r>
      <w:r>
        <w:rPr>
          <w:rFonts w:ascii="Times New Roman" w:hAnsi="Times New Roman" w:cs="Times New Roman"/>
          <w:sz w:val="28"/>
          <w:szCs w:val="28"/>
        </w:rPr>
        <w:t xml:space="preserve"> </w:t>
      </w:r>
      <w:r w:rsidRPr="00C34B4C">
        <w:rPr>
          <w:rFonts w:ascii="Times New Roman" w:hAnsi="Times New Roman" w:cs="Times New Roman"/>
          <w:sz w:val="28"/>
          <w:szCs w:val="28"/>
        </w:rPr>
        <w:t xml:space="preserve">качеств, учат организовывать игровую деятельность детей. </w:t>
      </w:r>
      <w:r>
        <w:rPr>
          <w:rFonts w:ascii="Times New Roman" w:hAnsi="Times New Roman" w:cs="Times New Roman"/>
          <w:sz w:val="28"/>
          <w:szCs w:val="28"/>
        </w:rPr>
        <w:t xml:space="preserve">Причём, первоначально цели подготовить там учеников, которые бы поступали на педагогические специальности, не было. Однако со временем, в условиях все возрастающего дефицита учителей мы подумали, что данная форма работы с детьми – это неплохой вариант привлечения в школу собственных кадров. Нами была скорректирована программа подготовки, добавлены в систему работу школы мероприятия, направленные на популяризацию профессии педагога и как результат - за последние пять лет семь выпускников нашей школы выбрали педагогические специальности, четверо учились </w:t>
      </w:r>
      <w:r w:rsidRPr="00C34B4C">
        <w:rPr>
          <w:rFonts w:ascii="Times New Roman" w:hAnsi="Times New Roman" w:cs="Times New Roman"/>
          <w:sz w:val="28"/>
          <w:szCs w:val="28"/>
        </w:rPr>
        <w:t>и параллельно</w:t>
      </w:r>
      <w:r>
        <w:rPr>
          <w:rFonts w:ascii="Times New Roman" w:hAnsi="Times New Roman" w:cs="Times New Roman"/>
          <w:sz w:val="28"/>
          <w:szCs w:val="28"/>
        </w:rPr>
        <w:t xml:space="preserve"> работали у нас. В этом году трое из них окончили учебные заведения и продолжат работать в нашей школе учителями  начальных классов, физической культуры, советником директора по воспитанию. Это говорит о том, что их выбор профессии педагога был осознанным. Так, </w:t>
      </w:r>
      <w:proofErr w:type="spellStart"/>
      <w:r>
        <w:rPr>
          <w:rFonts w:ascii="Times New Roman" w:hAnsi="Times New Roman" w:cs="Times New Roman"/>
          <w:sz w:val="28"/>
          <w:szCs w:val="28"/>
        </w:rPr>
        <w:t>И</w:t>
      </w:r>
      <w:r w:rsidRPr="00C34B4C">
        <w:rPr>
          <w:rFonts w:ascii="Times New Roman" w:hAnsi="Times New Roman" w:cs="Times New Roman"/>
          <w:sz w:val="28"/>
          <w:szCs w:val="28"/>
        </w:rPr>
        <w:t>ртегова</w:t>
      </w:r>
      <w:proofErr w:type="spellEnd"/>
      <w:r w:rsidRPr="00C34B4C">
        <w:rPr>
          <w:rFonts w:ascii="Times New Roman" w:hAnsi="Times New Roman" w:cs="Times New Roman"/>
          <w:sz w:val="28"/>
          <w:szCs w:val="28"/>
        </w:rPr>
        <w:t xml:space="preserve"> Екатерина</w:t>
      </w:r>
      <w:r>
        <w:rPr>
          <w:rFonts w:ascii="Times New Roman" w:hAnsi="Times New Roman" w:cs="Times New Roman"/>
          <w:sz w:val="28"/>
          <w:szCs w:val="28"/>
        </w:rPr>
        <w:t xml:space="preserve"> </w:t>
      </w:r>
      <w:r w:rsidRPr="00C34B4C">
        <w:rPr>
          <w:rFonts w:ascii="Times New Roman" w:hAnsi="Times New Roman" w:cs="Times New Roman"/>
          <w:sz w:val="28"/>
          <w:szCs w:val="28"/>
        </w:rPr>
        <w:t>заняла 1 место в региональном этапе Всероссийского чемпионатного</w:t>
      </w:r>
      <w:r>
        <w:rPr>
          <w:rFonts w:ascii="Times New Roman" w:hAnsi="Times New Roman" w:cs="Times New Roman"/>
          <w:sz w:val="28"/>
          <w:szCs w:val="28"/>
        </w:rPr>
        <w:t xml:space="preserve"> </w:t>
      </w:r>
      <w:r w:rsidRPr="00C34B4C">
        <w:rPr>
          <w:rFonts w:ascii="Times New Roman" w:hAnsi="Times New Roman" w:cs="Times New Roman"/>
          <w:sz w:val="28"/>
          <w:szCs w:val="28"/>
        </w:rPr>
        <w:t>движения по профессиональному мастерству в компетенции «Физическая</w:t>
      </w:r>
      <w:r>
        <w:rPr>
          <w:rFonts w:ascii="Times New Roman" w:hAnsi="Times New Roman" w:cs="Times New Roman"/>
          <w:sz w:val="28"/>
          <w:szCs w:val="28"/>
        </w:rPr>
        <w:t xml:space="preserve"> культура и спорт</w:t>
      </w:r>
      <w:r w:rsidRPr="00C34B4C">
        <w:rPr>
          <w:rFonts w:ascii="Times New Roman" w:hAnsi="Times New Roman" w:cs="Times New Roman"/>
          <w:sz w:val="28"/>
          <w:szCs w:val="28"/>
        </w:rPr>
        <w:t>».</w:t>
      </w:r>
    </w:p>
    <w:p w14:paraId="56D9F597" w14:textId="77777777" w:rsidR="0062509B" w:rsidRPr="00E22D4B" w:rsidRDefault="0062509B" w:rsidP="0062509B">
      <w:pPr>
        <w:spacing w:after="0" w:line="360" w:lineRule="auto"/>
        <w:ind w:firstLine="708"/>
        <w:jc w:val="both"/>
        <w:rPr>
          <w:rFonts w:ascii="Times New Roman" w:hAnsi="Times New Roman" w:cs="Times New Roman"/>
          <w:sz w:val="28"/>
          <w:szCs w:val="28"/>
        </w:rPr>
      </w:pPr>
      <w:r w:rsidRPr="00E22D4B">
        <w:rPr>
          <w:rFonts w:ascii="Times New Roman" w:hAnsi="Times New Roman" w:cs="Times New Roman"/>
          <w:sz w:val="28"/>
          <w:szCs w:val="28"/>
        </w:rPr>
        <w:lastRenderedPageBreak/>
        <w:t>В условиях высоких требований к учителю в настоящее время школы имеют дело с сильным дефицитом кадров. Учителя-</w:t>
      </w:r>
      <w:proofErr w:type="spellStart"/>
      <w:r w:rsidRPr="00E22D4B">
        <w:rPr>
          <w:rFonts w:ascii="Times New Roman" w:hAnsi="Times New Roman" w:cs="Times New Roman"/>
          <w:sz w:val="28"/>
          <w:szCs w:val="28"/>
        </w:rPr>
        <w:t>стажисты</w:t>
      </w:r>
      <w:proofErr w:type="spellEnd"/>
      <w:r w:rsidRPr="00E22D4B">
        <w:rPr>
          <w:rFonts w:ascii="Times New Roman" w:hAnsi="Times New Roman" w:cs="Times New Roman"/>
          <w:sz w:val="28"/>
          <w:szCs w:val="28"/>
        </w:rPr>
        <w:t xml:space="preserve"> уходят, а на смену либо не приходит никто, и тогда нагрузка учителей сильно возрастает, либо приходят молодые специалисты без опыта. Ещ</w:t>
      </w:r>
      <w:r>
        <w:rPr>
          <w:rFonts w:ascii="Times New Roman" w:hAnsi="Times New Roman" w:cs="Times New Roman"/>
          <w:sz w:val="28"/>
          <w:szCs w:val="28"/>
        </w:rPr>
        <w:t>ё</w:t>
      </w:r>
      <w:r w:rsidRPr="00E22D4B">
        <w:rPr>
          <w:rFonts w:ascii="Times New Roman" w:hAnsi="Times New Roman" w:cs="Times New Roman"/>
          <w:sz w:val="28"/>
          <w:szCs w:val="28"/>
        </w:rPr>
        <w:t xml:space="preserve"> в последнее время для нашей школы, да я думаю, и не только нашей, стало характерно явление, когда на работу приходят устраиваться специалисты, которые прошли переподготовку по педагогической специальности. Как правило, такая переподготовка проходит через сеть Интернет и, зачастую, даже не предусматривает практики. </w:t>
      </w:r>
    </w:p>
    <w:p w14:paraId="02AF813E" w14:textId="77777777" w:rsidR="0062509B" w:rsidRPr="00E22D4B" w:rsidRDefault="0062509B" w:rsidP="0062509B">
      <w:pPr>
        <w:spacing w:after="0" w:line="360" w:lineRule="auto"/>
        <w:ind w:firstLine="708"/>
        <w:jc w:val="both"/>
        <w:rPr>
          <w:rFonts w:ascii="Times New Roman" w:hAnsi="Times New Roman" w:cs="Times New Roman"/>
          <w:sz w:val="28"/>
          <w:szCs w:val="28"/>
        </w:rPr>
      </w:pPr>
      <w:r w:rsidRPr="00E22D4B">
        <w:rPr>
          <w:rFonts w:ascii="Times New Roman" w:hAnsi="Times New Roman" w:cs="Times New Roman"/>
          <w:sz w:val="28"/>
          <w:szCs w:val="28"/>
        </w:rPr>
        <w:t xml:space="preserve">Таким образом, чтобы обеспечить соблюдение требований, предъявляемых к педагогам, а также способствовать не только функционированию, но и развитию образовательной организации, перед руководителем школы стоит задача формирования кадровой политики, которая  позволит обеспечить личностный и профессиональный рост педагогов. </w:t>
      </w:r>
    </w:p>
    <w:p w14:paraId="21FDE3C5" w14:textId="77777777" w:rsidR="0062509B" w:rsidRDefault="0062509B" w:rsidP="0062509B">
      <w:pPr>
        <w:spacing w:after="0" w:line="360" w:lineRule="auto"/>
        <w:ind w:firstLine="708"/>
        <w:jc w:val="both"/>
      </w:pPr>
      <w:r>
        <w:rPr>
          <w:rFonts w:ascii="Times New Roman" w:hAnsi="Times New Roman" w:cs="Times New Roman"/>
          <w:sz w:val="28"/>
          <w:szCs w:val="28"/>
        </w:rPr>
        <w:t>И тогда г</w:t>
      </w:r>
      <w:r w:rsidRPr="00C2249D">
        <w:rPr>
          <w:rFonts w:ascii="Times New Roman" w:hAnsi="Times New Roman" w:cs="Times New Roman"/>
          <w:sz w:val="28"/>
          <w:szCs w:val="28"/>
        </w:rPr>
        <w:t xml:space="preserve">лавным и существенным направлением кадровой политики </w:t>
      </w:r>
      <w:r>
        <w:rPr>
          <w:rFonts w:ascii="Times New Roman" w:hAnsi="Times New Roman" w:cs="Times New Roman"/>
          <w:sz w:val="28"/>
          <w:szCs w:val="28"/>
        </w:rPr>
        <w:t>станови</w:t>
      </w:r>
      <w:r w:rsidRPr="00C2249D">
        <w:rPr>
          <w:rFonts w:ascii="Times New Roman" w:hAnsi="Times New Roman" w:cs="Times New Roman"/>
          <w:sz w:val="28"/>
          <w:szCs w:val="28"/>
        </w:rPr>
        <w:t xml:space="preserve">тся </w:t>
      </w:r>
      <w:r w:rsidRPr="007D52E9">
        <w:rPr>
          <w:rFonts w:ascii="Times New Roman" w:hAnsi="Times New Roman" w:cs="Times New Roman"/>
          <w:sz w:val="28"/>
          <w:szCs w:val="28"/>
        </w:rPr>
        <w:t>управление проф</w:t>
      </w:r>
      <w:r>
        <w:rPr>
          <w:rFonts w:ascii="Times New Roman" w:hAnsi="Times New Roman" w:cs="Times New Roman"/>
          <w:sz w:val="28"/>
          <w:szCs w:val="28"/>
        </w:rPr>
        <w:t xml:space="preserve">ессиональным развитием педагога, то есть </w:t>
      </w:r>
      <w:r w:rsidRPr="00C2249D">
        <w:rPr>
          <w:rFonts w:ascii="Times New Roman" w:hAnsi="Times New Roman" w:cs="Times New Roman"/>
          <w:sz w:val="28"/>
          <w:szCs w:val="28"/>
        </w:rPr>
        <w:t xml:space="preserve">организация такой системы сопровождения, которая бы оказывала действенную помощь педагогам в развитии их педагогического мастерства, освоении ими современных образовательных технологий обучения и </w:t>
      </w:r>
      <w:proofErr w:type="gramStart"/>
      <w:r w:rsidRPr="00C2249D">
        <w:rPr>
          <w:rFonts w:ascii="Times New Roman" w:hAnsi="Times New Roman" w:cs="Times New Roman"/>
          <w:sz w:val="28"/>
          <w:szCs w:val="28"/>
        </w:rPr>
        <w:t>воспитания</w:t>
      </w:r>
      <w:proofErr w:type="gramEnd"/>
      <w:r w:rsidRPr="00C2249D">
        <w:rPr>
          <w:rFonts w:ascii="Times New Roman" w:hAnsi="Times New Roman" w:cs="Times New Roman"/>
          <w:sz w:val="28"/>
          <w:szCs w:val="28"/>
        </w:rPr>
        <w:t xml:space="preserve"> </w:t>
      </w:r>
      <w:r>
        <w:rPr>
          <w:rFonts w:ascii="Times New Roman" w:hAnsi="Times New Roman" w:cs="Times New Roman"/>
          <w:sz w:val="28"/>
          <w:szCs w:val="28"/>
        </w:rPr>
        <w:t>об</w:t>
      </w:r>
      <w:r w:rsidRPr="00C2249D">
        <w:rPr>
          <w:rFonts w:ascii="Times New Roman" w:hAnsi="Times New Roman" w:cs="Times New Roman"/>
          <w:sz w:val="28"/>
          <w:szCs w:val="28"/>
        </w:rPr>
        <w:t>уча</w:t>
      </w:r>
      <w:r>
        <w:rPr>
          <w:rFonts w:ascii="Times New Roman" w:hAnsi="Times New Roman" w:cs="Times New Roman"/>
          <w:sz w:val="28"/>
          <w:szCs w:val="28"/>
        </w:rPr>
        <w:t>ю</w:t>
      </w:r>
      <w:r w:rsidRPr="00C2249D">
        <w:rPr>
          <w:rFonts w:ascii="Times New Roman" w:hAnsi="Times New Roman" w:cs="Times New Roman"/>
          <w:sz w:val="28"/>
          <w:szCs w:val="28"/>
        </w:rPr>
        <w:t xml:space="preserve">щихся </w:t>
      </w:r>
      <w:r>
        <w:rPr>
          <w:rFonts w:ascii="Times New Roman" w:hAnsi="Times New Roman" w:cs="Times New Roman"/>
          <w:sz w:val="28"/>
          <w:szCs w:val="28"/>
        </w:rPr>
        <w:t>и обеспечивала н</w:t>
      </w:r>
      <w:r w:rsidRPr="00C2249D">
        <w:rPr>
          <w:rFonts w:ascii="Times New Roman" w:hAnsi="Times New Roman" w:cs="Times New Roman"/>
          <w:sz w:val="28"/>
          <w:szCs w:val="28"/>
        </w:rPr>
        <w:t>епрерывное образование</w:t>
      </w:r>
      <w:r>
        <w:rPr>
          <w:rFonts w:ascii="Times New Roman" w:hAnsi="Times New Roman" w:cs="Times New Roman"/>
          <w:sz w:val="28"/>
          <w:szCs w:val="28"/>
        </w:rPr>
        <w:t xml:space="preserve"> и</w:t>
      </w:r>
      <w:r w:rsidRPr="00C2249D">
        <w:rPr>
          <w:rFonts w:ascii="Times New Roman" w:hAnsi="Times New Roman" w:cs="Times New Roman"/>
          <w:sz w:val="28"/>
          <w:szCs w:val="28"/>
        </w:rPr>
        <w:t xml:space="preserve"> повышение квалификации</w:t>
      </w:r>
      <w:r>
        <w:rPr>
          <w:rFonts w:ascii="Times New Roman" w:hAnsi="Times New Roman" w:cs="Times New Roman"/>
          <w:sz w:val="28"/>
          <w:szCs w:val="28"/>
        </w:rPr>
        <w:t>.</w:t>
      </w:r>
      <w:r w:rsidRPr="00363E98">
        <w:t xml:space="preserve"> </w:t>
      </w:r>
    </w:p>
    <w:p w14:paraId="2417B18C" w14:textId="77777777" w:rsidR="0062509B" w:rsidRDefault="0062509B" w:rsidP="0062509B">
      <w:pPr>
        <w:spacing w:after="0" w:line="360" w:lineRule="auto"/>
        <w:ind w:firstLine="708"/>
        <w:jc w:val="both"/>
        <w:rPr>
          <w:rFonts w:ascii="Times New Roman" w:hAnsi="Times New Roman" w:cs="Times New Roman"/>
          <w:sz w:val="28"/>
          <w:szCs w:val="28"/>
        </w:rPr>
      </w:pPr>
      <w:r w:rsidRPr="00331BAA">
        <w:rPr>
          <w:rFonts w:ascii="Times New Roman" w:hAnsi="Times New Roman" w:cs="Times New Roman"/>
          <w:sz w:val="28"/>
          <w:szCs w:val="28"/>
        </w:rPr>
        <w:t>Мод</w:t>
      </w:r>
      <w:r>
        <w:rPr>
          <w:rFonts w:ascii="Times New Roman" w:hAnsi="Times New Roman" w:cs="Times New Roman"/>
          <w:sz w:val="28"/>
          <w:szCs w:val="28"/>
        </w:rPr>
        <w:t xml:space="preserve">ель методического сопровождения – это </w:t>
      </w:r>
      <w:r w:rsidRPr="00331BAA">
        <w:rPr>
          <w:rFonts w:ascii="Times New Roman" w:hAnsi="Times New Roman" w:cs="Times New Roman"/>
          <w:sz w:val="28"/>
          <w:szCs w:val="28"/>
        </w:rPr>
        <w:t>специально организованный системный и целенаправленный процесс воздействия на педагога</w:t>
      </w:r>
      <w:r>
        <w:rPr>
          <w:rFonts w:ascii="Times New Roman" w:hAnsi="Times New Roman" w:cs="Times New Roman"/>
          <w:sz w:val="28"/>
          <w:szCs w:val="28"/>
        </w:rPr>
        <w:t>.</w:t>
      </w:r>
    </w:p>
    <w:p w14:paraId="3C02FC16" w14:textId="77777777" w:rsidR="0062509B" w:rsidRDefault="0062509B" w:rsidP="0062509B">
      <w:pPr>
        <w:spacing w:after="0" w:line="360" w:lineRule="auto"/>
        <w:ind w:firstLine="708"/>
        <w:jc w:val="both"/>
        <w:rPr>
          <w:rFonts w:ascii="Times New Roman" w:hAnsi="Times New Roman" w:cs="Times New Roman"/>
          <w:sz w:val="28"/>
          <w:szCs w:val="28"/>
        </w:rPr>
      </w:pPr>
      <w:r w:rsidRPr="00331BAA">
        <w:rPr>
          <w:rFonts w:ascii="Times New Roman" w:hAnsi="Times New Roman" w:cs="Times New Roman"/>
          <w:sz w:val="28"/>
          <w:szCs w:val="28"/>
        </w:rPr>
        <w:t>Целью методического сопровождения является создание условий</w:t>
      </w:r>
      <w:r w:rsidRPr="00331BAA">
        <w:t xml:space="preserve"> </w:t>
      </w:r>
      <w:r>
        <w:rPr>
          <w:rFonts w:ascii="Times New Roman" w:hAnsi="Times New Roman" w:cs="Times New Roman"/>
          <w:sz w:val="28"/>
          <w:szCs w:val="28"/>
        </w:rPr>
        <w:t>дл</w:t>
      </w:r>
      <w:r w:rsidRPr="00331BAA">
        <w:rPr>
          <w:rFonts w:ascii="Times New Roman" w:hAnsi="Times New Roman" w:cs="Times New Roman"/>
          <w:sz w:val="28"/>
          <w:szCs w:val="28"/>
        </w:rPr>
        <w:t xml:space="preserve">я эффективного профессионально-личностного развития педагогов как фактора саморазвития, готовности к инновациям, творческой самореализации, повышения качества образования, решения инновационных проблем образовательного процесса. </w:t>
      </w:r>
    </w:p>
    <w:p w14:paraId="598DA29F" w14:textId="77777777" w:rsidR="0062509B" w:rsidRPr="0073611B" w:rsidRDefault="0062509B" w:rsidP="0062509B">
      <w:pPr>
        <w:shd w:val="clear" w:color="auto" w:fill="FFFFFF"/>
        <w:spacing w:after="0" w:line="360" w:lineRule="auto"/>
        <w:ind w:firstLine="709"/>
        <w:jc w:val="both"/>
        <w:rPr>
          <w:rFonts w:ascii="Times New Roman" w:eastAsia="Times New Roman" w:hAnsi="Times New Roman" w:cs="Times New Roman"/>
          <w:color w:val="000000"/>
        </w:rPr>
      </w:pPr>
      <w:r w:rsidRPr="0073611B">
        <w:rPr>
          <w:rFonts w:ascii="Times New Roman" w:eastAsia="Times New Roman" w:hAnsi="Times New Roman" w:cs="Times New Roman"/>
          <w:color w:val="000000"/>
          <w:sz w:val="28"/>
          <w:szCs w:val="28"/>
        </w:rPr>
        <w:t>При создании модели методической службы школы мы провели анализ кадрового потенциала, который выявил ряд проблем, требующих решения:</w:t>
      </w:r>
    </w:p>
    <w:p w14:paraId="29A4844E" w14:textId="77777777" w:rsidR="0062509B" w:rsidRPr="0073611B" w:rsidRDefault="0062509B" w:rsidP="0062509B">
      <w:pPr>
        <w:shd w:val="clear" w:color="auto" w:fill="FFFFFF"/>
        <w:spacing w:after="0" w:line="360" w:lineRule="auto"/>
        <w:ind w:firstLine="709"/>
        <w:jc w:val="both"/>
        <w:rPr>
          <w:rFonts w:ascii="Times New Roman" w:eastAsia="Times New Roman" w:hAnsi="Times New Roman" w:cs="Times New Roman"/>
          <w:color w:val="000000"/>
        </w:rPr>
      </w:pPr>
      <w:r w:rsidRPr="0073611B">
        <w:rPr>
          <w:rFonts w:ascii="Times New Roman" w:eastAsia="Times New Roman" w:hAnsi="Times New Roman" w:cs="Times New Roman"/>
          <w:color w:val="000000"/>
          <w:sz w:val="28"/>
          <w:szCs w:val="28"/>
        </w:rPr>
        <w:lastRenderedPageBreak/>
        <w:t xml:space="preserve">1. </w:t>
      </w:r>
      <w:proofErr w:type="gramStart"/>
      <w:r w:rsidRPr="0073611B">
        <w:rPr>
          <w:rFonts w:ascii="Times New Roman" w:eastAsia="Times New Roman" w:hAnsi="Times New Roman" w:cs="Times New Roman"/>
          <w:color w:val="000000"/>
          <w:sz w:val="28"/>
          <w:szCs w:val="28"/>
        </w:rPr>
        <w:t>Большое количество педагогов пенсионного возраста (в возрасте старше 55 лет (3</w:t>
      </w:r>
      <w:r>
        <w:rPr>
          <w:rFonts w:ascii="Times New Roman" w:eastAsia="Times New Roman" w:hAnsi="Times New Roman" w:cs="Times New Roman"/>
          <w:color w:val="000000"/>
          <w:sz w:val="28"/>
          <w:szCs w:val="28"/>
        </w:rPr>
        <w:t>3</w:t>
      </w:r>
      <w:r w:rsidRPr="0073611B">
        <w:rPr>
          <w:rFonts w:ascii="Times New Roman" w:eastAsia="Times New Roman" w:hAnsi="Times New Roman" w:cs="Times New Roman"/>
          <w:color w:val="000000"/>
          <w:sz w:val="28"/>
          <w:szCs w:val="28"/>
        </w:rPr>
        <w:t>%).</w:t>
      </w:r>
      <w:proofErr w:type="gramEnd"/>
      <w:r w:rsidRPr="0073611B">
        <w:rPr>
          <w:rFonts w:ascii="Times New Roman" w:eastAsia="Times New Roman" w:hAnsi="Times New Roman" w:cs="Times New Roman"/>
          <w:color w:val="000000"/>
          <w:sz w:val="28"/>
          <w:szCs w:val="28"/>
        </w:rPr>
        <w:t xml:space="preserve"> Данная возрастная категория учителей не всегда заинтересована в проявлении своих профессиональных качеств в рамках как школьных, так и городских мероприятий, а также в повышении квалификации и аттестации. Поэтому  необходимо было рассмотреть вопрос повышения их профессиональной активности.</w:t>
      </w:r>
    </w:p>
    <w:p w14:paraId="2774764F" w14:textId="77777777" w:rsidR="0062509B" w:rsidRPr="0073611B" w:rsidRDefault="0062509B" w:rsidP="0062509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3611B">
        <w:rPr>
          <w:rFonts w:ascii="Times New Roman" w:eastAsia="Times New Roman" w:hAnsi="Times New Roman" w:cs="Times New Roman"/>
          <w:color w:val="000000"/>
          <w:sz w:val="28"/>
          <w:szCs w:val="28"/>
        </w:rPr>
        <w:t>2. В школу ежегодно приходят молодые педагоги с небольшим педагогическим стажем или его отсутствием (15% педагогов имеют стаж работы до 5 лет), поэтому необходимо оказывать методическую помощь с целью воспитания у молодых учителей чувства ответственности, желания остаться и работать в школе.</w:t>
      </w:r>
    </w:p>
    <w:p w14:paraId="39EB8399" w14:textId="77777777" w:rsidR="0062509B" w:rsidRPr="0073611B" w:rsidRDefault="0062509B" w:rsidP="0062509B">
      <w:pPr>
        <w:shd w:val="clear" w:color="auto" w:fill="FFFFFF"/>
        <w:spacing w:after="0" w:line="360" w:lineRule="auto"/>
        <w:ind w:firstLine="709"/>
        <w:jc w:val="both"/>
        <w:rPr>
          <w:rFonts w:ascii="Times New Roman" w:eastAsia="Times New Roman" w:hAnsi="Times New Roman" w:cs="Times New Roman"/>
          <w:color w:val="000000"/>
        </w:rPr>
      </w:pPr>
      <w:r w:rsidRPr="0073611B">
        <w:rPr>
          <w:rFonts w:ascii="Times New Roman" w:eastAsia="Times New Roman" w:hAnsi="Times New Roman" w:cs="Times New Roman"/>
          <w:color w:val="000000"/>
          <w:sz w:val="28"/>
          <w:szCs w:val="28"/>
        </w:rPr>
        <w:t>3. В школе есть педагоги, которые обладают достаточным потенциалом, чтобы аттестоваться на квалификационную категорию, но в силу разных причин отказываются от ее прохождения.</w:t>
      </w:r>
    </w:p>
    <w:p w14:paraId="1B2468B0" w14:textId="77777777" w:rsidR="0062509B" w:rsidRDefault="0062509B" w:rsidP="0062509B">
      <w:pPr>
        <w:pStyle w:val="c19"/>
        <w:shd w:val="clear" w:color="auto" w:fill="FFFFFF"/>
        <w:spacing w:before="0" w:beforeAutospacing="0" w:after="0" w:afterAutospacing="0" w:line="360" w:lineRule="auto"/>
        <w:ind w:firstLine="709"/>
        <w:jc w:val="both"/>
        <w:rPr>
          <w:rStyle w:val="c0"/>
          <w:color w:val="000000"/>
          <w:sz w:val="28"/>
          <w:szCs w:val="28"/>
        </w:rPr>
      </w:pPr>
      <w:r>
        <w:rPr>
          <w:rStyle w:val="c0"/>
          <w:color w:val="000000"/>
          <w:sz w:val="28"/>
          <w:szCs w:val="28"/>
        </w:rPr>
        <w:t>Выявленные проблемы позволили нам определить приоритетные направления в деятельности по профессиональному развитию педагогов.</w:t>
      </w:r>
    </w:p>
    <w:p w14:paraId="5ED0F530" w14:textId="77777777" w:rsidR="0062509B" w:rsidRDefault="0062509B" w:rsidP="0062509B">
      <w:pPr>
        <w:pStyle w:val="c19"/>
        <w:shd w:val="clear" w:color="auto" w:fill="FFFFFF"/>
        <w:spacing w:before="0" w:beforeAutospacing="0" w:after="0" w:afterAutospacing="0" w:line="360" w:lineRule="auto"/>
        <w:ind w:firstLine="709"/>
        <w:jc w:val="both"/>
        <w:rPr>
          <w:rStyle w:val="c0"/>
          <w:color w:val="000000"/>
          <w:sz w:val="28"/>
          <w:szCs w:val="28"/>
        </w:rPr>
      </w:pPr>
      <w:r w:rsidRPr="00763801">
        <w:rPr>
          <w:rStyle w:val="c0"/>
          <w:color w:val="000000"/>
          <w:sz w:val="28"/>
          <w:szCs w:val="28"/>
        </w:rPr>
        <w:t xml:space="preserve">В современной педагогике существуют разные формы и модели методического сопровождения. Мы использовали модели, которые оправдали себя и были результативны для нашей образовательной организации. </w:t>
      </w:r>
    </w:p>
    <w:p w14:paraId="115B16B2" w14:textId="77777777" w:rsidR="0062509B" w:rsidRDefault="0062509B" w:rsidP="0062509B">
      <w:pPr>
        <w:pStyle w:val="c19"/>
        <w:shd w:val="clear" w:color="auto" w:fill="FFFFFF"/>
        <w:spacing w:before="0" w:beforeAutospacing="0" w:after="0" w:afterAutospacing="0" w:line="360" w:lineRule="auto"/>
        <w:ind w:firstLine="709"/>
        <w:jc w:val="both"/>
        <w:rPr>
          <w:rStyle w:val="c0"/>
          <w:color w:val="000000"/>
          <w:sz w:val="28"/>
          <w:szCs w:val="28"/>
        </w:rPr>
      </w:pPr>
      <w:r w:rsidRPr="00705C15">
        <w:rPr>
          <w:rStyle w:val="c0"/>
          <w:b/>
          <w:color w:val="000000"/>
          <w:sz w:val="28"/>
          <w:szCs w:val="28"/>
          <w:u w:val="single"/>
        </w:rPr>
        <w:t>Наставническая (менторская) форма</w:t>
      </w:r>
      <w:r w:rsidRPr="00763801">
        <w:rPr>
          <w:rStyle w:val="c0"/>
          <w:color w:val="000000"/>
          <w:sz w:val="28"/>
          <w:szCs w:val="28"/>
        </w:rPr>
        <w:t xml:space="preserve"> сопровождения педагога позволяет выстроить актуальную для учителя индивидуальную образовательную траекторию и создать условия для повышения профессионального уровня. При такой форме наставник  больше выступает как </w:t>
      </w:r>
      <w:proofErr w:type="spellStart"/>
      <w:r w:rsidRPr="00763801">
        <w:rPr>
          <w:rStyle w:val="c0"/>
          <w:color w:val="000000"/>
          <w:sz w:val="28"/>
          <w:szCs w:val="28"/>
        </w:rPr>
        <w:t>коуч</w:t>
      </w:r>
      <w:proofErr w:type="spellEnd"/>
      <w:r w:rsidRPr="00763801">
        <w:rPr>
          <w:rStyle w:val="c0"/>
          <w:color w:val="000000"/>
          <w:sz w:val="28"/>
          <w:szCs w:val="28"/>
        </w:rPr>
        <w:t xml:space="preserve">, анализирует зону ближайшего развития педагога, поставленные задачи и совместно с </w:t>
      </w:r>
      <w:proofErr w:type="gramStart"/>
      <w:r w:rsidRPr="00763801">
        <w:rPr>
          <w:rStyle w:val="c0"/>
          <w:color w:val="000000"/>
          <w:sz w:val="28"/>
          <w:szCs w:val="28"/>
        </w:rPr>
        <w:t>наставляемым</w:t>
      </w:r>
      <w:proofErr w:type="gramEnd"/>
      <w:r w:rsidRPr="00763801">
        <w:rPr>
          <w:rStyle w:val="c0"/>
          <w:color w:val="000000"/>
          <w:sz w:val="28"/>
          <w:szCs w:val="28"/>
        </w:rPr>
        <w:t xml:space="preserve"> разрабатывает программу сопровождения.</w:t>
      </w:r>
    </w:p>
    <w:p w14:paraId="6E825F7C" w14:textId="77777777" w:rsidR="0062509B" w:rsidRDefault="0062509B" w:rsidP="0062509B">
      <w:pPr>
        <w:spacing w:after="0" w:line="360" w:lineRule="auto"/>
        <w:ind w:firstLine="708"/>
        <w:jc w:val="both"/>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В нашей школе р</w:t>
      </w:r>
      <w:r w:rsidRPr="009B0B7B">
        <w:rPr>
          <w:rStyle w:val="c0"/>
          <w:rFonts w:ascii="Times New Roman" w:hAnsi="Times New Roman" w:cs="Times New Roman"/>
          <w:color w:val="000000"/>
          <w:sz w:val="28"/>
          <w:szCs w:val="28"/>
        </w:rPr>
        <w:t>ешить проблему оказания методической помощи молодым педагогам, повысить мотивацию к диссеминации опыта у педагогов-</w:t>
      </w:r>
      <w:proofErr w:type="spellStart"/>
      <w:r w:rsidRPr="009B0B7B">
        <w:rPr>
          <w:rStyle w:val="c0"/>
          <w:rFonts w:ascii="Times New Roman" w:hAnsi="Times New Roman" w:cs="Times New Roman"/>
          <w:color w:val="000000"/>
          <w:sz w:val="28"/>
          <w:szCs w:val="28"/>
        </w:rPr>
        <w:t>стажистов</w:t>
      </w:r>
      <w:proofErr w:type="spellEnd"/>
      <w:r w:rsidRPr="009B0B7B">
        <w:rPr>
          <w:rStyle w:val="c0"/>
          <w:rFonts w:ascii="Times New Roman" w:hAnsi="Times New Roman" w:cs="Times New Roman"/>
          <w:color w:val="000000"/>
          <w:sz w:val="28"/>
          <w:szCs w:val="28"/>
        </w:rPr>
        <w:t xml:space="preserve"> позволила разработанная Программа наставничества.</w:t>
      </w:r>
    </w:p>
    <w:p w14:paraId="1A961A6D" w14:textId="77777777" w:rsidR="0062509B" w:rsidRPr="00C346CD" w:rsidRDefault="0062509B" w:rsidP="0062509B">
      <w:pPr>
        <w:spacing w:after="0" w:line="360" w:lineRule="auto"/>
        <w:ind w:firstLine="709"/>
        <w:jc w:val="both"/>
        <w:rPr>
          <w:rFonts w:ascii="Times New Roman" w:eastAsia="Calibri" w:hAnsi="Times New Roman" w:cs="Times New Roman"/>
          <w:sz w:val="28"/>
          <w:szCs w:val="28"/>
        </w:rPr>
      </w:pPr>
      <w:r w:rsidRPr="00C346CD">
        <w:rPr>
          <w:rFonts w:ascii="Times New Roman" w:eastAsia="Calibri" w:hAnsi="Times New Roman" w:cs="Times New Roman"/>
          <w:sz w:val="28"/>
          <w:szCs w:val="28"/>
        </w:rPr>
        <w:t xml:space="preserve">В созданную систему наставничества постоянно вносятся элементы новизны, продиктованные временем. Сложившаяся гибкая и мобильная система </w:t>
      </w:r>
      <w:r w:rsidRPr="00C346CD">
        <w:rPr>
          <w:rFonts w:ascii="Times New Roman" w:eastAsia="Calibri" w:hAnsi="Times New Roman" w:cs="Times New Roman"/>
          <w:sz w:val="28"/>
          <w:szCs w:val="28"/>
        </w:rPr>
        <w:lastRenderedPageBreak/>
        <w:t xml:space="preserve">наставничества в нашей школе </w:t>
      </w:r>
      <w:r>
        <w:rPr>
          <w:rFonts w:ascii="Times New Roman" w:eastAsia="Calibri" w:hAnsi="Times New Roman" w:cs="Times New Roman"/>
          <w:sz w:val="28"/>
          <w:szCs w:val="28"/>
        </w:rPr>
        <w:t>характеризуетс</w:t>
      </w:r>
      <w:r w:rsidRPr="00C346CD">
        <w:rPr>
          <w:rFonts w:ascii="Times New Roman" w:eastAsia="Calibri" w:hAnsi="Times New Roman" w:cs="Times New Roman"/>
          <w:sz w:val="28"/>
          <w:szCs w:val="28"/>
        </w:rPr>
        <w:t>я тем, что наставниками на разных этапах профессионального развития могут быть не только опытные учителя, члены администрации, но и молодые педагоги, обладающие компетенциями, недостаточными у опытных учителей. Так, в период дистанционного обучения молодые педагоги, выступающие в роли наставников для своих старших коллег,  делали акцент на формировании практических умений и навыков при пользовании различными цифровыми ресурсами, образовательными платформами, новыми технологиями, которые вошли в образовательную среду школы.</w:t>
      </w:r>
      <w:r>
        <w:rPr>
          <w:rFonts w:ascii="Times New Roman" w:eastAsia="Calibri" w:hAnsi="Times New Roman" w:cs="Times New Roman"/>
          <w:sz w:val="28"/>
          <w:szCs w:val="28"/>
        </w:rPr>
        <w:t xml:space="preserve"> Также их помощь оказалась эффективной </w:t>
      </w:r>
      <w:r w:rsidRPr="007E2265">
        <w:rPr>
          <w:rFonts w:ascii="Times New Roman" w:eastAsia="Calibri" w:hAnsi="Times New Roman" w:cs="Times New Roman"/>
          <w:sz w:val="28"/>
          <w:szCs w:val="28"/>
        </w:rPr>
        <w:t>в деятельности оцифровки экспонатов школьного музея.</w:t>
      </w:r>
    </w:p>
    <w:p w14:paraId="0B807D2D" w14:textId="77777777" w:rsidR="0062509B" w:rsidRPr="00C346CD" w:rsidRDefault="0062509B" w:rsidP="0062509B">
      <w:pPr>
        <w:spacing w:after="0" w:line="360" w:lineRule="auto"/>
        <w:ind w:firstLine="709"/>
        <w:jc w:val="both"/>
        <w:rPr>
          <w:rFonts w:ascii="Times New Roman" w:eastAsia="Calibri" w:hAnsi="Times New Roman" w:cs="Times New Roman"/>
          <w:sz w:val="28"/>
          <w:szCs w:val="28"/>
        </w:rPr>
      </w:pPr>
      <w:r w:rsidRPr="00C346CD">
        <w:rPr>
          <w:rFonts w:ascii="Times New Roman" w:eastAsia="Calibri" w:hAnsi="Times New Roman" w:cs="Times New Roman"/>
          <w:sz w:val="28"/>
          <w:szCs w:val="28"/>
        </w:rPr>
        <w:t>При определении наставников для педагогов с отсутствием или небольшим педагогическим стажем, необходимо иметь в виду, что сопровождение молодого учителя в школе носит непрерывный характер. Начинающему педагогу наставник необходим и после двух – трех лет работы, чтобы помочь из большого потока методической информации оптимально выделить наиболее продуктивные методики, технологии,  выбрать траекторию профессионального развития.</w:t>
      </w:r>
    </w:p>
    <w:p w14:paraId="5B4ED5F4" w14:textId="77777777" w:rsidR="0062509B" w:rsidRDefault="0062509B" w:rsidP="0062509B">
      <w:pPr>
        <w:spacing w:after="0" w:line="360" w:lineRule="auto"/>
        <w:ind w:firstLine="709"/>
        <w:jc w:val="both"/>
        <w:rPr>
          <w:rFonts w:ascii="Times New Roman" w:eastAsia="Calibri" w:hAnsi="Times New Roman" w:cs="Times New Roman"/>
          <w:sz w:val="28"/>
          <w:szCs w:val="28"/>
        </w:rPr>
      </w:pPr>
      <w:r w:rsidRPr="00C346CD">
        <w:rPr>
          <w:rFonts w:ascii="Times New Roman" w:eastAsia="Calibri" w:hAnsi="Times New Roman" w:cs="Times New Roman"/>
          <w:sz w:val="28"/>
          <w:szCs w:val="28"/>
        </w:rPr>
        <w:t xml:space="preserve">При планомерной, системной работе наставничество дает ощутимые результаты не только начинающему учителю, но и самому наставнику. Помогая профессиональному росту молодых педагогов, опытные учителя школы также профессионально развиваются. Работа для опытного педагога в роли наставника – это возможность проанализировать собственный методический багаж, структурировать свою деятельность, оценить накопленный опыт. Это хорошая возможность повысить квалификацию, а может быть, и пройти аттестацию на более высокую категорию. Рефлексирующий педагог, несомненно, выявит новые направления своего профессионального развития. </w:t>
      </w:r>
    </w:p>
    <w:p w14:paraId="7A72CABA" w14:textId="77777777" w:rsidR="0062509B" w:rsidRDefault="0062509B" w:rsidP="0062509B">
      <w:pPr>
        <w:spacing w:after="0" w:line="360" w:lineRule="auto"/>
        <w:ind w:firstLine="708"/>
        <w:jc w:val="both"/>
        <w:rPr>
          <w:rFonts w:ascii="Times New Roman" w:hAnsi="Times New Roman" w:cs="Times New Roman"/>
          <w:sz w:val="28"/>
          <w:szCs w:val="28"/>
        </w:rPr>
      </w:pPr>
      <w:r w:rsidRPr="007926F8">
        <w:rPr>
          <w:rFonts w:ascii="Times New Roman" w:hAnsi="Times New Roman" w:cs="Times New Roman"/>
          <w:b/>
          <w:sz w:val="28"/>
          <w:szCs w:val="28"/>
          <w:u w:val="single"/>
        </w:rPr>
        <w:t>Образовательный консалтинг</w:t>
      </w:r>
      <w:r w:rsidRPr="00C57E22">
        <w:rPr>
          <w:rFonts w:ascii="Times New Roman" w:hAnsi="Times New Roman" w:cs="Times New Roman"/>
          <w:sz w:val="28"/>
          <w:szCs w:val="28"/>
        </w:rPr>
        <w:t xml:space="preserve"> использовался в нашей школе в случае внешних «вызовов» (внедрение обновленных ФГОС НОО, ООО), когда необходимо было сопровождать сразу большое количество педагогов. У истоков такого сопровождения стоит методист школы и опытные</w:t>
      </w:r>
      <w:r>
        <w:rPr>
          <w:rFonts w:ascii="Times New Roman" w:hAnsi="Times New Roman" w:cs="Times New Roman"/>
          <w:sz w:val="28"/>
          <w:szCs w:val="28"/>
        </w:rPr>
        <w:t xml:space="preserve"> учителя. </w:t>
      </w:r>
      <w:r>
        <w:rPr>
          <w:rFonts w:ascii="Times New Roman" w:hAnsi="Times New Roman" w:cs="Times New Roman"/>
          <w:sz w:val="28"/>
          <w:szCs w:val="28"/>
        </w:rPr>
        <w:lastRenderedPageBreak/>
        <w:t xml:space="preserve">Большую помощь оказывают специалисты ГНМЦ, </w:t>
      </w:r>
      <w:proofErr w:type="spellStart"/>
      <w:r>
        <w:rPr>
          <w:rFonts w:ascii="Times New Roman" w:hAnsi="Times New Roman" w:cs="Times New Roman"/>
          <w:sz w:val="28"/>
          <w:szCs w:val="28"/>
        </w:rPr>
        <w:t>ЗабИРО</w:t>
      </w:r>
      <w:proofErr w:type="spellEnd"/>
      <w:r>
        <w:rPr>
          <w:rFonts w:ascii="Times New Roman" w:hAnsi="Times New Roman" w:cs="Times New Roman"/>
          <w:sz w:val="28"/>
          <w:szCs w:val="28"/>
        </w:rPr>
        <w:t xml:space="preserve">. </w:t>
      </w:r>
      <w:r w:rsidRPr="00C57E22">
        <w:rPr>
          <w:rFonts w:ascii="Times New Roman" w:hAnsi="Times New Roman" w:cs="Times New Roman"/>
          <w:sz w:val="28"/>
          <w:szCs w:val="28"/>
        </w:rPr>
        <w:t xml:space="preserve">Данная организационная модель представляет собой способ объединения в целевые группы специалистов с разными уровнями знаний, умений и навыков на условиях </w:t>
      </w:r>
      <w:proofErr w:type="gramStart"/>
      <w:r w:rsidRPr="00C57E22">
        <w:rPr>
          <w:rFonts w:ascii="Times New Roman" w:hAnsi="Times New Roman" w:cs="Times New Roman"/>
          <w:sz w:val="28"/>
          <w:szCs w:val="28"/>
        </w:rPr>
        <w:t>подчинения</w:t>
      </w:r>
      <w:proofErr w:type="gramEnd"/>
      <w:r w:rsidRPr="00C57E22">
        <w:rPr>
          <w:rFonts w:ascii="Times New Roman" w:hAnsi="Times New Roman" w:cs="Times New Roman"/>
          <w:sz w:val="28"/>
          <w:szCs w:val="28"/>
        </w:rPr>
        <w:t xml:space="preserve"> как непосредственному руководителю, так и руководителю целевого про</w:t>
      </w:r>
      <w:r>
        <w:rPr>
          <w:rFonts w:ascii="Times New Roman" w:hAnsi="Times New Roman" w:cs="Times New Roman"/>
          <w:sz w:val="28"/>
          <w:szCs w:val="28"/>
        </w:rPr>
        <w:t xml:space="preserve">екта (задачи). </w:t>
      </w:r>
    </w:p>
    <w:p w14:paraId="20D840A7" w14:textId="77777777" w:rsidR="0062509B" w:rsidRDefault="0062509B" w:rsidP="0062509B">
      <w:pPr>
        <w:spacing w:after="0" w:line="360" w:lineRule="auto"/>
        <w:ind w:firstLine="708"/>
        <w:jc w:val="both"/>
        <w:rPr>
          <w:rFonts w:ascii="Times New Roman" w:hAnsi="Times New Roman" w:cs="Times New Roman"/>
          <w:sz w:val="28"/>
          <w:szCs w:val="28"/>
        </w:rPr>
      </w:pPr>
      <w:r w:rsidRPr="007926F8">
        <w:rPr>
          <w:rFonts w:ascii="Times New Roman" w:hAnsi="Times New Roman" w:cs="Times New Roman"/>
          <w:b/>
          <w:sz w:val="28"/>
          <w:szCs w:val="28"/>
          <w:u w:val="single"/>
        </w:rPr>
        <w:t>«Образовательное посредничество»</w:t>
      </w:r>
      <w:r w:rsidRPr="007926F8">
        <w:rPr>
          <w:rFonts w:ascii="Times New Roman" w:hAnsi="Times New Roman" w:cs="Times New Roman"/>
          <w:sz w:val="28"/>
          <w:szCs w:val="28"/>
        </w:rPr>
        <w:t xml:space="preserve"> или персонифицированное сопровождение педагога. В рамках этой модели методического сопровождения школьный методист, или наставник выступает в роли консультанта по развитию педагога в освоении новой деятельности, новых социальных ролей. Консультирование, пожалуй, одна из самых распространенных форм организации персонифицированного сопровождения.</w:t>
      </w:r>
      <w:r w:rsidRPr="00F32F76">
        <w:t xml:space="preserve"> </w:t>
      </w:r>
      <w:r w:rsidRPr="00F32F76">
        <w:rPr>
          <w:rFonts w:ascii="Times New Roman" w:hAnsi="Times New Roman" w:cs="Times New Roman"/>
          <w:sz w:val="28"/>
          <w:szCs w:val="28"/>
        </w:rPr>
        <w:t xml:space="preserve">При этом консультация позиционируется как: </w:t>
      </w:r>
    </w:p>
    <w:p w14:paraId="2334FC8B" w14:textId="77777777" w:rsidR="0062509B" w:rsidRDefault="0062509B" w:rsidP="0062509B">
      <w:pPr>
        <w:spacing w:after="0" w:line="360" w:lineRule="auto"/>
        <w:ind w:firstLine="708"/>
        <w:jc w:val="both"/>
        <w:rPr>
          <w:rFonts w:ascii="Times New Roman" w:hAnsi="Times New Roman" w:cs="Times New Roman"/>
          <w:sz w:val="28"/>
          <w:szCs w:val="28"/>
        </w:rPr>
      </w:pPr>
      <w:r w:rsidRPr="00F32F76">
        <w:rPr>
          <w:rFonts w:ascii="Times New Roman" w:hAnsi="Times New Roman" w:cs="Times New Roman"/>
          <w:sz w:val="28"/>
          <w:szCs w:val="28"/>
        </w:rPr>
        <w:t xml:space="preserve">обсуждение учителем со специалистом (психологом, методистом и др.) какого-либо важного практического вопроса или любое плановое занятие с учителем или группой педагогов по определенной теме; </w:t>
      </w:r>
    </w:p>
    <w:p w14:paraId="42C92AFA" w14:textId="77777777" w:rsidR="0062509B" w:rsidRDefault="0062509B" w:rsidP="0062509B">
      <w:pPr>
        <w:spacing w:after="0" w:line="360" w:lineRule="auto"/>
        <w:ind w:firstLine="708"/>
        <w:jc w:val="both"/>
        <w:rPr>
          <w:rFonts w:ascii="Times New Roman" w:hAnsi="Times New Roman" w:cs="Times New Roman"/>
          <w:sz w:val="28"/>
          <w:szCs w:val="28"/>
        </w:rPr>
      </w:pPr>
      <w:r w:rsidRPr="00F32F76">
        <w:rPr>
          <w:rFonts w:ascii="Times New Roman" w:hAnsi="Times New Roman" w:cs="Times New Roman"/>
          <w:sz w:val="28"/>
          <w:szCs w:val="28"/>
        </w:rPr>
        <w:t xml:space="preserve">совет профессионала по решению конкретной образовательной задачи, непосредственная помощь в восполнении дефицита знаний или умений у сопровождаемого учителя. </w:t>
      </w:r>
    </w:p>
    <w:p w14:paraId="3A82816D" w14:textId="77777777" w:rsidR="0062509B" w:rsidRDefault="0062509B" w:rsidP="0062509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Примером такой формы сопровождения может служить подготовка учителя к участию в конкурсе, аттестации на категорию и т.д.</w:t>
      </w:r>
    </w:p>
    <w:p w14:paraId="3BAC0CD0" w14:textId="77777777" w:rsidR="0062509B" w:rsidRDefault="0062509B" w:rsidP="0062509B">
      <w:pPr>
        <w:spacing w:after="0" w:line="360" w:lineRule="auto"/>
        <w:ind w:firstLine="708"/>
        <w:jc w:val="both"/>
        <w:rPr>
          <w:rFonts w:ascii="Times New Roman" w:hAnsi="Times New Roman" w:cs="Times New Roman"/>
          <w:sz w:val="28"/>
          <w:szCs w:val="28"/>
        </w:rPr>
      </w:pPr>
      <w:r w:rsidRPr="00763801">
        <w:rPr>
          <w:rFonts w:ascii="Times New Roman" w:hAnsi="Times New Roman" w:cs="Times New Roman"/>
          <w:sz w:val="28"/>
          <w:szCs w:val="28"/>
        </w:rPr>
        <w:t>Организация повышения квалификации – еще одно из направлений кадровой политики. Это всем известное направление работы, но без учета «человеческого фактора» в образовательной организации есть риск превратить развитие педагогов в простую формальность – прохождение курсов повышения квалификации без учета реальных профессиональных дефицитов, ради удостоверения, а значит, руководитель должен использовать личностно-ориентированный подход. Для обеспечения эффективной работы сотрудников организации руководитель должен знать о  факторах мотивации сотрудников;  взаимоотношениях в коллективе; профессиональных дефицитах и потенциале каждого учителя.</w:t>
      </w:r>
    </w:p>
    <w:p w14:paraId="527455B6" w14:textId="77777777" w:rsidR="0062509B" w:rsidRDefault="0062509B" w:rsidP="0062509B">
      <w:pPr>
        <w:spacing w:after="0" w:line="360" w:lineRule="auto"/>
        <w:ind w:firstLine="708"/>
        <w:jc w:val="both"/>
        <w:rPr>
          <w:rFonts w:ascii="Times New Roman" w:hAnsi="Times New Roman" w:cs="Times New Roman"/>
          <w:sz w:val="28"/>
          <w:szCs w:val="28"/>
        </w:rPr>
      </w:pPr>
      <w:r w:rsidRPr="00907512">
        <w:rPr>
          <w:rFonts w:ascii="Times New Roman" w:hAnsi="Times New Roman" w:cs="Times New Roman"/>
          <w:sz w:val="28"/>
          <w:szCs w:val="28"/>
        </w:rPr>
        <w:lastRenderedPageBreak/>
        <w:t xml:space="preserve">Изучая профессиональные возможности своих сотрудников, директор может создать неформальную систему творческих групп, проблемных семинаров, направить своих </w:t>
      </w:r>
      <w:r>
        <w:rPr>
          <w:rFonts w:ascii="Times New Roman" w:hAnsi="Times New Roman" w:cs="Times New Roman"/>
          <w:sz w:val="28"/>
          <w:szCs w:val="28"/>
        </w:rPr>
        <w:t>педагогов</w:t>
      </w:r>
      <w:r w:rsidRPr="00907512">
        <w:rPr>
          <w:rFonts w:ascii="Times New Roman" w:hAnsi="Times New Roman" w:cs="Times New Roman"/>
          <w:sz w:val="28"/>
          <w:szCs w:val="28"/>
        </w:rPr>
        <w:t xml:space="preserve"> на «проблемные, личностные» курсы повышения квалификации</w:t>
      </w:r>
      <w:r>
        <w:rPr>
          <w:rFonts w:ascii="Times New Roman" w:hAnsi="Times New Roman" w:cs="Times New Roman"/>
          <w:sz w:val="28"/>
          <w:szCs w:val="28"/>
        </w:rPr>
        <w:t xml:space="preserve">. </w:t>
      </w:r>
      <w:r w:rsidRPr="00907512">
        <w:rPr>
          <w:rFonts w:ascii="Times New Roman" w:hAnsi="Times New Roman" w:cs="Times New Roman"/>
          <w:sz w:val="28"/>
          <w:szCs w:val="28"/>
        </w:rPr>
        <w:t xml:space="preserve"> </w:t>
      </w:r>
    </w:p>
    <w:p w14:paraId="54091244" w14:textId="77777777" w:rsidR="0062509B" w:rsidRPr="00E753A2" w:rsidRDefault="0062509B" w:rsidP="0062509B">
      <w:pPr>
        <w:spacing w:after="0" w:line="360" w:lineRule="auto"/>
        <w:ind w:firstLine="708"/>
        <w:jc w:val="both"/>
        <w:rPr>
          <w:rFonts w:ascii="Times New Roman" w:hAnsi="Times New Roman" w:cs="Times New Roman"/>
          <w:sz w:val="28"/>
          <w:szCs w:val="28"/>
        </w:rPr>
      </w:pPr>
      <w:r w:rsidRPr="00907512">
        <w:rPr>
          <w:rFonts w:ascii="Times New Roman" w:hAnsi="Times New Roman" w:cs="Times New Roman"/>
          <w:sz w:val="28"/>
          <w:szCs w:val="28"/>
        </w:rPr>
        <w:t>Кадровая политика не может о</w:t>
      </w:r>
      <w:r>
        <w:rPr>
          <w:rFonts w:ascii="Times New Roman" w:hAnsi="Times New Roman" w:cs="Times New Roman"/>
          <w:sz w:val="28"/>
          <w:szCs w:val="28"/>
        </w:rPr>
        <w:t>бойтись без кадровой стратегии, в данном случае,</w:t>
      </w:r>
      <w:r w:rsidRPr="00907512">
        <w:rPr>
          <w:rFonts w:ascii="Times New Roman" w:hAnsi="Times New Roman" w:cs="Times New Roman"/>
          <w:sz w:val="28"/>
          <w:szCs w:val="28"/>
        </w:rPr>
        <w:t xml:space="preserve"> </w:t>
      </w:r>
      <w:r>
        <w:rPr>
          <w:rFonts w:ascii="Times New Roman" w:hAnsi="Times New Roman" w:cs="Times New Roman"/>
          <w:sz w:val="28"/>
          <w:szCs w:val="28"/>
        </w:rPr>
        <w:t xml:space="preserve">цель кадровой стратегии – </w:t>
      </w:r>
      <w:r w:rsidRPr="00907512">
        <w:rPr>
          <w:rFonts w:ascii="Times New Roman" w:hAnsi="Times New Roman" w:cs="Times New Roman"/>
          <w:sz w:val="28"/>
          <w:szCs w:val="28"/>
        </w:rPr>
        <w:t xml:space="preserve">создание  квалифицированного запаса кадров. Указанные кадры можно легко будет переквалифицировать, они адаптируются быстрее в новых структурных изменениях. К примеру, предвидя дефицит педагогов определенной квалификации, ряду учителей, в которых ценностный ресурс видела администрация, может быть </w:t>
      </w:r>
      <w:proofErr w:type="gramStart"/>
      <w:r w:rsidRPr="00907512">
        <w:rPr>
          <w:rFonts w:ascii="Times New Roman" w:hAnsi="Times New Roman" w:cs="Times New Roman"/>
          <w:sz w:val="28"/>
          <w:szCs w:val="28"/>
        </w:rPr>
        <w:t>предложено</w:t>
      </w:r>
      <w:proofErr w:type="gramEnd"/>
      <w:r w:rsidRPr="00907512">
        <w:rPr>
          <w:rFonts w:ascii="Times New Roman" w:hAnsi="Times New Roman" w:cs="Times New Roman"/>
          <w:sz w:val="28"/>
          <w:szCs w:val="28"/>
        </w:rPr>
        <w:t xml:space="preserve"> переквалифицироваться на другие специальности. В нашей школе так произошло с учителем химии, педагогом-библиотекарем</w:t>
      </w:r>
      <w:r>
        <w:rPr>
          <w:rFonts w:ascii="Times New Roman" w:hAnsi="Times New Roman" w:cs="Times New Roman"/>
          <w:sz w:val="28"/>
          <w:szCs w:val="28"/>
        </w:rPr>
        <w:t>, педагогом-организатором ОБЖ</w:t>
      </w:r>
      <w:r w:rsidRPr="00907512">
        <w:rPr>
          <w:rFonts w:ascii="Times New Roman" w:hAnsi="Times New Roman" w:cs="Times New Roman"/>
          <w:sz w:val="28"/>
          <w:szCs w:val="28"/>
        </w:rPr>
        <w:t>.</w:t>
      </w:r>
    </w:p>
    <w:p w14:paraId="7B0E8ACC" w14:textId="77777777" w:rsidR="0062509B" w:rsidRPr="00FC7637" w:rsidRDefault="0062509B" w:rsidP="0062509B">
      <w:pPr>
        <w:spacing w:after="0" w:line="360" w:lineRule="auto"/>
        <w:ind w:firstLine="708"/>
        <w:jc w:val="both"/>
        <w:rPr>
          <w:rFonts w:ascii="Times New Roman" w:eastAsia="Calibri" w:hAnsi="Times New Roman" w:cs="Times New Roman"/>
          <w:sz w:val="28"/>
          <w:szCs w:val="28"/>
        </w:rPr>
      </w:pPr>
      <w:r w:rsidRPr="00E753A2">
        <w:rPr>
          <w:rFonts w:ascii="Times New Roman" w:eastAsia="Calibri" w:hAnsi="Times New Roman" w:cs="Times New Roman"/>
          <w:sz w:val="28"/>
          <w:szCs w:val="28"/>
        </w:rPr>
        <w:t xml:space="preserve">Таким образом, управление профессиональным развитием педагогов образовательной организации предполагает, что руководство организации путем целенаправленной деятельности создает условия для формирования и развития </w:t>
      </w:r>
      <w:r w:rsidRPr="00FC7637">
        <w:rPr>
          <w:rFonts w:ascii="Times New Roman" w:eastAsia="Calibri" w:hAnsi="Times New Roman" w:cs="Times New Roman"/>
          <w:sz w:val="28"/>
          <w:szCs w:val="28"/>
        </w:rPr>
        <w:t>профессиональных компетенций педагогов.</w:t>
      </w:r>
    </w:p>
    <w:p w14:paraId="77EFBAFA" w14:textId="77777777" w:rsidR="0062509B" w:rsidRPr="00E22D4B" w:rsidRDefault="0062509B" w:rsidP="0062509B">
      <w:pPr>
        <w:spacing w:after="0" w:line="360" w:lineRule="auto"/>
        <w:ind w:firstLine="708"/>
        <w:jc w:val="both"/>
        <w:rPr>
          <w:rFonts w:ascii="Times New Roman" w:hAnsi="Times New Roman" w:cs="Times New Roman"/>
          <w:sz w:val="28"/>
          <w:szCs w:val="28"/>
        </w:rPr>
      </w:pPr>
      <w:r w:rsidRPr="00E753A2">
        <w:rPr>
          <w:rFonts w:ascii="Times New Roman" w:eastAsia="Calibri" w:hAnsi="Times New Roman" w:cs="Times New Roman"/>
          <w:sz w:val="28"/>
          <w:szCs w:val="28"/>
        </w:rPr>
        <w:t>Говорить об эффективности к</w:t>
      </w:r>
      <w:r w:rsidRPr="00E753A2">
        <w:rPr>
          <w:rFonts w:ascii="Times New Roman" w:hAnsi="Times New Roman" w:cs="Times New Roman"/>
          <w:sz w:val="28"/>
          <w:szCs w:val="28"/>
        </w:rPr>
        <w:t>адровой политики  можно лишь в том случае, если она предусматривает целостную стратегию работы с педагогическим коллективом, которая объединяет различные методы и формы кадровой работы и имеет цель создать эффективный и высокопрофессиональный коллектив.</w:t>
      </w:r>
    </w:p>
    <w:p w14:paraId="6984E6D5" w14:textId="50E8ABB7" w:rsidR="009B6B69" w:rsidRDefault="009B6B69" w:rsidP="0011659E">
      <w:pPr>
        <w:spacing w:after="60"/>
        <w:outlineLvl w:val="0"/>
        <w:rPr>
          <w:rFonts w:ascii="Times New Roman" w:eastAsia="Times New Roman" w:hAnsi="Times New Roman" w:cs="Times New Roman"/>
          <w:bCs/>
          <w:color w:val="000000"/>
          <w:kern w:val="36"/>
          <w:sz w:val="28"/>
          <w:szCs w:val="28"/>
        </w:rPr>
      </w:pPr>
      <w:r>
        <w:rPr>
          <w:rFonts w:ascii="Times New Roman" w:eastAsia="Times New Roman" w:hAnsi="Times New Roman" w:cs="Times New Roman"/>
          <w:bCs/>
          <w:color w:val="000000"/>
          <w:kern w:val="36"/>
          <w:sz w:val="28"/>
          <w:szCs w:val="28"/>
        </w:rPr>
        <w:br w:type="page"/>
      </w:r>
    </w:p>
    <w:p w14:paraId="091060D4" w14:textId="77777777" w:rsidR="0011659E" w:rsidRDefault="0011659E" w:rsidP="0011659E">
      <w:pPr>
        <w:spacing w:after="60"/>
        <w:outlineLvl w:val="0"/>
        <w:rPr>
          <w:rFonts w:ascii="Times New Roman" w:eastAsia="Times New Roman" w:hAnsi="Times New Roman" w:cs="Times New Roman"/>
          <w:bCs/>
          <w:color w:val="000000"/>
          <w:kern w:val="36"/>
          <w:sz w:val="28"/>
          <w:szCs w:val="28"/>
        </w:rPr>
      </w:pPr>
    </w:p>
    <w:p w14:paraId="3409C1B6" w14:textId="77777777" w:rsidR="00EC0693" w:rsidRPr="00D76FD3" w:rsidRDefault="00EC0693" w:rsidP="00EC0693">
      <w:pPr>
        <w:pStyle w:val="western"/>
        <w:shd w:val="clear" w:color="auto" w:fill="FFFFFF"/>
        <w:spacing w:before="0" w:beforeAutospacing="0" w:after="0" w:afterAutospacing="0"/>
        <w:jc w:val="right"/>
        <w:rPr>
          <w:bCs/>
          <w:color w:val="000000"/>
          <w:sz w:val="28"/>
          <w:szCs w:val="28"/>
        </w:rPr>
      </w:pPr>
      <w:proofErr w:type="spellStart"/>
      <w:r w:rsidRPr="00D76FD3">
        <w:rPr>
          <w:bCs/>
          <w:color w:val="000000"/>
          <w:sz w:val="28"/>
          <w:szCs w:val="28"/>
        </w:rPr>
        <w:t>Зимирев</w:t>
      </w:r>
      <w:proofErr w:type="spellEnd"/>
      <w:r w:rsidRPr="00D76FD3">
        <w:rPr>
          <w:bCs/>
          <w:color w:val="000000"/>
          <w:sz w:val="28"/>
          <w:szCs w:val="28"/>
        </w:rPr>
        <w:t xml:space="preserve"> Георгий Иванович, </w:t>
      </w:r>
    </w:p>
    <w:p w14:paraId="755925CD" w14:textId="77777777" w:rsidR="00EC0693" w:rsidRPr="00D76FD3" w:rsidRDefault="00EC0693" w:rsidP="00EC0693">
      <w:pPr>
        <w:pStyle w:val="western"/>
        <w:shd w:val="clear" w:color="auto" w:fill="FFFFFF"/>
        <w:spacing w:before="0" w:beforeAutospacing="0" w:after="0" w:afterAutospacing="0"/>
        <w:jc w:val="right"/>
        <w:rPr>
          <w:bCs/>
          <w:color w:val="000000"/>
          <w:sz w:val="28"/>
          <w:szCs w:val="28"/>
        </w:rPr>
      </w:pPr>
      <w:r w:rsidRPr="00D76FD3">
        <w:rPr>
          <w:bCs/>
          <w:color w:val="000000"/>
          <w:sz w:val="28"/>
          <w:szCs w:val="28"/>
        </w:rPr>
        <w:t xml:space="preserve">ГУ ДПО «Институт развития образования </w:t>
      </w:r>
    </w:p>
    <w:p w14:paraId="780C1CA2" w14:textId="77777777" w:rsidR="00EC0693" w:rsidRPr="00D76FD3" w:rsidRDefault="00EC0693" w:rsidP="00EC0693">
      <w:pPr>
        <w:pStyle w:val="western"/>
        <w:shd w:val="clear" w:color="auto" w:fill="FFFFFF"/>
        <w:spacing w:before="0" w:beforeAutospacing="0" w:after="0" w:afterAutospacing="0"/>
        <w:jc w:val="right"/>
        <w:rPr>
          <w:bCs/>
          <w:color w:val="000000"/>
          <w:sz w:val="28"/>
          <w:szCs w:val="28"/>
        </w:rPr>
      </w:pPr>
      <w:r w:rsidRPr="00D76FD3">
        <w:rPr>
          <w:bCs/>
          <w:color w:val="000000"/>
          <w:sz w:val="28"/>
          <w:szCs w:val="28"/>
        </w:rPr>
        <w:t xml:space="preserve">Забайкальского края», г. Чита, </w:t>
      </w:r>
    </w:p>
    <w:p w14:paraId="03B37A1A" w14:textId="77777777" w:rsidR="00EC0693" w:rsidRPr="00D76FD3" w:rsidRDefault="00EC0693" w:rsidP="00EC0693">
      <w:pPr>
        <w:pStyle w:val="western"/>
        <w:shd w:val="clear" w:color="auto" w:fill="FFFFFF"/>
        <w:spacing w:before="0" w:beforeAutospacing="0" w:after="0" w:afterAutospacing="0"/>
        <w:jc w:val="right"/>
        <w:rPr>
          <w:bCs/>
          <w:color w:val="000000"/>
          <w:sz w:val="28"/>
          <w:szCs w:val="28"/>
        </w:rPr>
      </w:pPr>
      <w:r w:rsidRPr="00D76FD3">
        <w:rPr>
          <w:bCs/>
          <w:color w:val="000000"/>
          <w:sz w:val="28"/>
          <w:szCs w:val="28"/>
        </w:rPr>
        <w:t xml:space="preserve">доцент кафедры педагогики, </w:t>
      </w:r>
    </w:p>
    <w:p w14:paraId="175FE5AE" w14:textId="77777777" w:rsidR="00EC0693" w:rsidRPr="00D76FD3" w:rsidRDefault="00EC0693" w:rsidP="00EC0693">
      <w:pPr>
        <w:pStyle w:val="western"/>
        <w:shd w:val="clear" w:color="auto" w:fill="FFFFFF"/>
        <w:spacing w:before="0" w:beforeAutospacing="0" w:after="0" w:afterAutospacing="0"/>
        <w:jc w:val="right"/>
        <w:rPr>
          <w:bCs/>
          <w:color w:val="000000"/>
          <w:sz w:val="28"/>
          <w:szCs w:val="28"/>
        </w:rPr>
      </w:pPr>
      <w:r w:rsidRPr="00D76FD3">
        <w:rPr>
          <w:bCs/>
          <w:color w:val="000000"/>
          <w:sz w:val="28"/>
          <w:szCs w:val="28"/>
        </w:rPr>
        <w:t xml:space="preserve">психологии и </w:t>
      </w:r>
      <w:proofErr w:type="gramStart"/>
      <w:r w:rsidRPr="00D76FD3">
        <w:rPr>
          <w:bCs/>
          <w:color w:val="000000"/>
          <w:sz w:val="28"/>
          <w:szCs w:val="28"/>
        </w:rPr>
        <w:t>образовательного</w:t>
      </w:r>
      <w:proofErr w:type="gramEnd"/>
    </w:p>
    <w:p w14:paraId="54FAFA75" w14:textId="77777777" w:rsidR="00EC0693" w:rsidRPr="00D76FD3" w:rsidRDefault="00EC0693" w:rsidP="00EC0693">
      <w:pPr>
        <w:pStyle w:val="western"/>
        <w:shd w:val="clear" w:color="auto" w:fill="FFFFFF"/>
        <w:spacing w:before="0" w:beforeAutospacing="0" w:after="0" w:afterAutospacing="0"/>
        <w:jc w:val="right"/>
        <w:rPr>
          <w:bCs/>
          <w:color w:val="000000"/>
          <w:sz w:val="28"/>
          <w:szCs w:val="28"/>
        </w:rPr>
      </w:pPr>
      <w:r w:rsidRPr="00D76FD3">
        <w:rPr>
          <w:bCs/>
          <w:color w:val="000000"/>
          <w:sz w:val="28"/>
          <w:szCs w:val="28"/>
        </w:rPr>
        <w:t xml:space="preserve">менеджмента, </w:t>
      </w:r>
      <w:proofErr w:type="spellStart"/>
      <w:r>
        <w:rPr>
          <w:bCs/>
          <w:color w:val="000000"/>
          <w:sz w:val="28"/>
          <w:szCs w:val="28"/>
        </w:rPr>
        <w:t>канд</w:t>
      </w:r>
      <w:proofErr w:type="gramStart"/>
      <w:r>
        <w:rPr>
          <w:bCs/>
          <w:color w:val="000000"/>
          <w:sz w:val="28"/>
          <w:szCs w:val="28"/>
        </w:rPr>
        <w:t>.с</w:t>
      </w:r>
      <w:proofErr w:type="gramEnd"/>
      <w:r>
        <w:rPr>
          <w:bCs/>
          <w:color w:val="000000"/>
          <w:sz w:val="28"/>
          <w:szCs w:val="28"/>
        </w:rPr>
        <w:t>оциол.наук</w:t>
      </w:r>
      <w:proofErr w:type="spellEnd"/>
    </w:p>
    <w:p w14:paraId="3B6747D3" w14:textId="77777777" w:rsidR="00EC0693" w:rsidRDefault="00EC0693" w:rsidP="00EC0693">
      <w:pPr>
        <w:pStyle w:val="western"/>
        <w:shd w:val="clear" w:color="auto" w:fill="FFFFFF"/>
        <w:spacing w:before="0" w:beforeAutospacing="0" w:after="0" w:afterAutospacing="0"/>
        <w:jc w:val="right"/>
        <w:rPr>
          <w:b/>
          <w:bCs/>
          <w:color w:val="000000"/>
          <w:sz w:val="28"/>
          <w:szCs w:val="28"/>
        </w:rPr>
      </w:pPr>
    </w:p>
    <w:p w14:paraId="043B4405" w14:textId="77777777" w:rsidR="00EC0693" w:rsidRDefault="00EC0693" w:rsidP="00EC0693">
      <w:pPr>
        <w:pStyle w:val="western"/>
        <w:shd w:val="clear" w:color="auto" w:fill="FFFFFF"/>
        <w:spacing w:before="0" w:beforeAutospacing="0" w:after="0" w:afterAutospacing="0"/>
        <w:ind w:left="-567" w:firstLine="567"/>
        <w:jc w:val="both"/>
        <w:rPr>
          <w:b/>
          <w:bCs/>
          <w:color w:val="000000"/>
          <w:sz w:val="28"/>
          <w:szCs w:val="28"/>
        </w:rPr>
      </w:pPr>
    </w:p>
    <w:p w14:paraId="70AD298A" w14:textId="77777777" w:rsidR="00EC0693" w:rsidRPr="00250F0B" w:rsidRDefault="00EC0693" w:rsidP="00EC0693">
      <w:pPr>
        <w:pStyle w:val="western"/>
        <w:shd w:val="clear" w:color="auto" w:fill="FFFFFF"/>
        <w:spacing w:before="0" w:beforeAutospacing="0" w:after="0" w:afterAutospacing="0"/>
        <w:ind w:left="-567"/>
        <w:jc w:val="both"/>
        <w:rPr>
          <w:bCs/>
          <w:color w:val="000000"/>
          <w:sz w:val="28"/>
          <w:szCs w:val="28"/>
        </w:rPr>
      </w:pPr>
      <w:r w:rsidRPr="00D76FD3">
        <w:rPr>
          <w:bCs/>
          <w:color w:val="000000"/>
          <w:sz w:val="28"/>
          <w:szCs w:val="28"/>
        </w:rPr>
        <w:t>ДИНАМИКА</w:t>
      </w:r>
      <w:r>
        <w:rPr>
          <w:bCs/>
          <w:color w:val="000000"/>
          <w:sz w:val="28"/>
          <w:szCs w:val="28"/>
        </w:rPr>
        <w:t xml:space="preserve"> КОНТИНГЕНТА ШКОЛЬНИКОВ НА ЭТАПЕ ПЕРЕХОДА С УРОВНЯ ОСНОВНОГО НА УРОВЕНЬ СРЕДНЕГО ОБРАЗОВАНИЯ: СОЦИАЛЬНО-ПЕДАГОГИЧЕСКИЕ АСПЕКТЫ (НА МАТЕРИАЛАХ Г. ЧИТЫ)</w:t>
      </w:r>
    </w:p>
    <w:p w14:paraId="3E1F760A" w14:textId="77777777" w:rsidR="00EC0693" w:rsidRDefault="00EC0693" w:rsidP="00EC0693">
      <w:pPr>
        <w:pStyle w:val="western"/>
        <w:shd w:val="clear" w:color="auto" w:fill="FFFFFF"/>
        <w:spacing w:before="0" w:beforeAutospacing="0" w:after="0" w:afterAutospacing="0"/>
        <w:ind w:left="-567" w:firstLine="567"/>
        <w:jc w:val="both"/>
        <w:rPr>
          <w:bCs/>
          <w:color w:val="000000"/>
          <w:sz w:val="28"/>
          <w:szCs w:val="28"/>
        </w:rPr>
      </w:pPr>
    </w:p>
    <w:p w14:paraId="58002E7B" w14:textId="77777777" w:rsidR="00EC0693" w:rsidRPr="00ED5090" w:rsidRDefault="00EC0693" w:rsidP="00EC0693">
      <w:pPr>
        <w:pStyle w:val="western"/>
        <w:shd w:val="clear" w:color="auto" w:fill="FFFFFF"/>
        <w:spacing w:before="0" w:beforeAutospacing="0" w:after="0" w:afterAutospacing="0"/>
        <w:ind w:left="-567" w:firstLine="567"/>
        <w:jc w:val="both"/>
        <w:rPr>
          <w:bCs/>
          <w:color w:val="000000"/>
          <w:sz w:val="28"/>
          <w:szCs w:val="28"/>
        </w:rPr>
      </w:pPr>
    </w:p>
    <w:p w14:paraId="1A03FE27"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Важным моментом образовательной и жизненной карьеры школьника является переход с уровня основного общего образования на уровень среднего общего образования. Перед семьями девятиклассников, возникает проблема выбора образовательного пути. </w:t>
      </w:r>
      <w:proofErr w:type="gramStart"/>
      <w:r>
        <w:rPr>
          <w:bCs/>
          <w:color w:val="000000"/>
          <w:sz w:val="28"/>
          <w:szCs w:val="28"/>
        </w:rPr>
        <w:t xml:space="preserve">Существует пять вариантов выборов: 1) продолжить обучение в 10-11 классах средней школы (гимназии, лицея), а впоследствии, после 11 класса – в вузе; 2) продолжить обучение в </w:t>
      </w:r>
      <w:proofErr w:type="spellStart"/>
      <w:r>
        <w:rPr>
          <w:bCs/>
          <w:color w:val="000000"/>
          <w:sz w:val="28"/>
          <w:szCs w:val="28"/>
        </w:rPr>
        <w:t>ссузе</w:t>
      </w:r>
      <w:proofErr w:type="spellEnd"/>
      <w:r>
        <w:rPr>
          <w:bCs/>
          <w:color w:val="000000"/>
          <w:sz w:val="28"/>
          <w:szCs w:val="28"/>
        </w:rPr>
        <w:t xml:space="preserve"> по программам подготовки рабочих и служащих (аналог НПО); 3) продолжить обучение по программам специалистов (аналог СПО); 4) пойти работать на производство или в систему профессионального обучения (ученичества);</w:t>
      </w:r>
      <w:proofErr w:type="gramEnd"/>
      <w:r>
        <w:rPr>
          <w:bCs/>
          <w:color w:val="000000"/>
          <w:sz w:val="28"/>
          <w:szCs w:val="28"/>
        </w:rPr>
        <w:t xml:space="preserve"> 5) пополнить ряды «поколения ни-ни» - (не работают и не учатся, праздный образ жизни). На характер выбора влияют социальные факторы: место жительства (город/село/рабочий поселок), половые различия (юноши/девушки), состав и материальное положение семьи. </w:t>
      </w:r>
    </w:p>
    <w:p w14:paraId="2639CD00"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Г. Чита - административный центр Забайкальского края; в школах города Читы обучается 1/3 всех школьников Забайкальского края. Муниципальная система образования представлена 52 общеобразовательными организациями (46,1 тыс. учащихся), из них три - начальные школы, один - Центр образования (реализует программы основного и среднего общего образования), 49 средних школ. 10 организаций находятся на периферии города, в бывших рабочих посёлках, входящих в городскую агломерацию. На подвозе находятся 2,8 тыс. школьников, 37 школьных автобусов.</w:t>
      </w:r>
    </w:p>
    <w:p w14:paraId="127A40A2"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lastRenderedPageBreak/>
        <w:t xml:space="preserve">В 2022/2023 -2024 /2025 учебных годах в 9-х классах школ г. Читы обучались свыше 4 тыс. чел. В 2023 году после окончания 9-х классов из 4025 девятиклассников в 10 классы поступили 1769 чел. (43,9%),  </w:t>
      </w:r>
      <w:proofErr w:type="gramStart"/>
      <w:r>
        <w:rPr>
          <w:bCs/>
          <w:color w:val="000000"/>
          <w:sz w:val="28"/>
          <w:szCs w:val="28"/>
        </w:rPr>
        <w:t>в</w:t>
      </w:r>
      <w:proofErr w:type="gramEnd"/>
      <w:r>
        <w:rPr>
          <w:bCs/>
          <w:color w:val="000000"/>
          <w:sz w:val="28"/>
          <w:szCs w:val="28"/>
        </w:rPr>
        <w:t xml:space="preserve"> 2024 г. – из 4129 чел. -1863 чел. (45,1%). </w:t>
      </w:r>
    </w:p>
    <w:p w14:paraId="770E5333" w14:textId="77777777" w:rsidR="00EC0693" w:rsidRDefault="00EC0693" w:rsidP="00EC0693">
      <w:pPr>
        <w:pStyle w:val="western"/>
        <w:shd w:val="clear" w:color="auto" w:fill="FFFFFF"/>
        <w:spacing w:before="0" w:beforeAutospacing="0" w:after="0" w:afterAutospacing="0"/>
        <w:ind w:left="-567" w:firstLine="567"/>
        <w:jc w:val="both"/>
        <w:rPr>
          <w:bCs/>
          <w:color w:val="000000"/>
          <w:sz w:val="28"/>
          <w:szCs w:val="28"/>
        </w:rPr>
      </w:pPr>
    </w:p>
    <w:tbl>
      <w:tblPr>
        <w:tblW w:w="10030" w:type="dxa"/>
        <w:tblInd w:w="-459" w:type="dxa"/>
        <w:tblLook w:val="04A0" w:firstRow="1" w:lastRow="0" w:firstColumn="1" w:lastColumn="0" w:noHBand="0" w:noVBand="1"/>
      </w:tblPr>
      <w:tblGrid>
        <w:gridCol w:w="2073"/>
        <w:gridCol w:w="1183"/>
        <w:gridCol w:w="1436"/>
        <w:gridCol w:w="1120"/>
        <w:gridCol w:w="1238"/>
        <w:gridCol w:w="1314"/>
        <w:gridCol w:w="1666"/>
      </w:tblGrid>
      <w:tr w:rsidR="00EC0693" w:rsidRPr="00216ACB" w14:paraId="5E9AD312" w14:textId="77777777" w:rsidTr="002D096A">
        <w:trPr>
          <w:trHeight w:val="480"/>
        </w:trPr>
        <w:tc>
          <w:tcPr>
            <w:tcW w:w="2073" w:type="dxa"/>
            <w:vMerge w:val="restart"/>
            <w:tcBorders>
              <w:top w:val="single" w:sz="4" w:space="0" w:color="auto"/>
              <w:left w:val="single" w:sz="4" w:space="0" w:color="auto"/>
              <w:right w:val="single" w:sz="4" w:space="0" w:color="auto"/>
            </w:tcBorders>
            <w:shd w:val="clear" w:color="auto" w:fill="auto"/>
            <w:noWrap/>
            <w:vAlign w:val="bottom"/>
            <w:hideMark/>
          </w:tcPr>
          <w:p w14:paraId="7B9ACF3F"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 </w:t>
            </w:r>
          </w:p>
          <w:p w14:paraId="7D0DB086"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 </w:t>
            </w:r>
          </w:p>
        </w:tc>
        <w:tc>
          <w:tcPr>
            <w:tcW w:w="26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3A02A3"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9 класс</w:t>
            </w:r>
          </w:p>
          <w:p w14:paraId="7983E7BA"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 xml:space="preserve">2022/2023 </w:t>
            </w:r>
            <w:proofErr w:type="spellStart"/>
            <w:r w:rsidRPr="003E4C61">
              <w:rPr>
                <w:rFonts w:ascii="Times New Roman" w:eastAsia="Times New Roman" w:hAnsi="Times New Roman" w:cs="Times New Roman"/>
                <w:sz w:val="24"/>
                <w:szCs w:val="24"/>
              </w:rPr>
              <w:t>у.</w:t>
            </w:r>
            <w:proofErr w:type="gramStart"/>
            <w:r w:rsidRPr="003E4C61">
              <w:rPr>
                <w:rFonts w:ascii="Times New Roman" w:eastAsia="Times New Roman" w:hAnsi="Times New Roman" w:cs="Times New Roman"/>
                <w:sz w:val="24"/>
                <w:szCs w:val="24"/>
              </w:rPr>
              <w:t>г</w:t>
            </w:r>
            <w:proofErr w:type="spellEnd"/>
            <w:proofErr w:type="gramEnd"/>
            <w:r w:rsidRPr="003E4C61">
              <w:rPr>
                <w:rFonts w:ascii="Times New Roman" w:eastAsia="Times New Roman" w:hAnsi="Times New Roman" w:cs="Times New Roman"/>
                <w:sz w:val="24"/>
                <w:szCs w:val="24"/>
              </w:rPr>
              <w:t>.</w:t>
            </w:r>
          </w:p>
          <w:p w14:paraId="545DB378" w14:textId="77777777" w:rsidR="00EC0693" w:rsidRPr="003E4C61" w:rsidRDefault="00EC0693" w:rsidP="002D096A">
            <w:pPr>
              <w:jc w:val="center"/>
              <w:rPr>
                <w:rFonts w:ascii="Times New Roman" w:eastAsia="Times New Roman" w:hAnsi="Times New Roman" w:cs="Times New Roman"/>
                <w:sz w:val="24"/>
                <w:szCs w:val="24"/>
              </w:rPr>
            </w:pPr>
          </w:p>
        </w:tc>
        <w:tc>
          <w:tcPr>
            <w:tcW w:w="23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BAE7D3"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10 класс</w:t>
            </w:r>
          </w:p>
          <w:p w14:paraId="025C4C58"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 xml:space="preserve">2023 /2024 </w:t>
            </w:r>
            <w:proofErr w:type="spellStart"/>
            <w:r w:rsidRPr="003E4C61">
              <w:rPr>
                <w:rFonts w:ascii="Times New Roman" w:eastAsia="Times New Roman" w:hAnsi="Times New Roman" w:cs="Times New Roman"/>
                <w:sz w:val="24"/>
                <w:szCs w:val="24"/>
              </w:rPr>
              <w:t>у.</w:t>
            </w:r>
            <w:proofErr w:type="gramStart"/>
            <w:r w:rsidRPr="003E4C61">
              <w:rPr>
                <w:rFonts w:ascii="Times New Roman" w:eastAsia="Times New Roman" w:hAnsi="Times New Roman" w:cs="Times New Roman"/>
                <w:sz w:val="24"/>
                <w:szCs w:val="24"/>
              </w:rPr>
              <w:t>г</w:t>
            </w:r>
            <w:proofErr w:type="spellEnd"/>
            <w:proofErr w:type="gramEnd"/>
            <w:r w:rsidRPr="003E4C61">
              <w:rPr>
                <w:rFonts w:ascii="Times New Roman" w:eastAsia="Times New Roman" w:hAnsi="Times New Roman" w:cs="Times New Roman"/>
                <w:sz w:val="24"/>
                <w:szCs w:val="24"/>
              </w:rPr>
              <w:t>.</w:t>
            </w:r>
          </w:p>
          <w:p w14:paraId="29E97269" w14:textId="77777777" w:rsidR="00EC0693" w:rsidRPr="003E4C61" w:rsidRDefault="00EC0693" w:rsidP="002D096A">
            <w:pPr>
              <w:jc w:val="center"/>
              <w:rPr>
                <w:rFonts w:ascii="Times New Roman" w:eastAsia="Times New Roman" w:hAnsi="Times New Roman" w:cs="Times New Roman"/>
                <w:sz w:val="24"/>
                <w:szCs w:val="24"/>
              </w:rPr>
            </w:pPr>
          </w:p>
        </w:tc>
        <w:tc>
          <w:tcPr>
            <w:tcW w:w="2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D6E096"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11 класс</w:t>
            </w:r>
          </w:p>
          <w:p w14:paraId="7D72E568"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 xml:space="preserve">2024 /2025 </w:t>
            </w:r>
            <w:proofErr w:type="spellStart"/>
            <w:r w:rsidRPr="003E4C61">
              <w:rPr>
                <w:rFonts w:ascii="Times New Roman" w:eastAsia="Times New Roman" w:hAnsi="Times New Roman" w:cs="Times New Roman"/>
                <w:sz w:val="24"/>
                <w:szCs w:val="24"/>
              </w:rPr>
              <w:t>у.</w:t>
            </w:r>
            <w:proofErr w:type="gramStart"/>
            <w:r w:rsidRPr="003E4C61">
              <w:rPr>
                <w:rFonts w:ascii="Times New Roman" w:eastAsia="Times New Roman" w:hAnsi="Times New Roman" w:cs="Times New Roman"/>
                <w:sz w:val="24"/>
                <w:szCs w:val="24"/>
              </w:rPr>
              <w:t>г</w:t>
            </w:r>
            <w:proofErr w:type="spellEnd"/>
            <w:proofErr w:type="gramEnd"/>
            <w:r w:rsidRPr="003E4C61">
              <w:rPr>
                <w:rFonts w:ascii="Times New Roman" w:eastAsia="Times New Roman" w:hAnsi="Times New Roman" w:cs="Times New Roman"/>
                <w:sz w:val="24"/>
                <w:szCs w:val="24"/>
              </w:rPr>
              <w:t>.</w:t>
            </w:r>
          </w:p>
          <w:p w14:paraId="3BD7BDD8" w14:textId="77777777" w:rsidR="00EC0693" w:rsidRPr="003E4C61" w:rsidRDefault="00EC0693" w:rsidP="002D096A">
            <w:pPr>
              <w:jc w:val="center"/>
              <w:rPr>
                <w:rFonts w:ascii="Times New Roman" w:eastAsia="Times New Roman" w:hAnsi="Times New Roman" w:cs="Times New Roman"/>
                <w:sz w:val="24"/>
                <w:szCs w:val="24"/>
              </w:rPr>
            </w:pPr>
          </w:p>
        </w:tc>
      </w:tr>
      <w:tr w:rsidR="00EC0693" w:rsidRPr="00216ACB" w14:paraId="22BE3E52" w14:textId="77777777" w:rsidTr="002D096A">
        <w:trPr>
          <w:trHeight w:val="288"/>
        </w:trPr>
        <w:tc>
          <w:tcPr>
            <w:tcW w:w="2073" w:type="dxa"/>
            <w:vMerge/>
            <w:tcBorders>
              <w:left w:val="single" w:sz="4" w:space="0" w:color="auto"/>
              <w:bottom w:val="single" w:sz="4" w:space="0" w:color="auto"/>
              <w:right w:val="single" w:sz="4" w:space="0" w:color="auto"/>
            </w:tcBorders>
            <w:shd w:val="clear" w:color="auto" w:fill="auto"/>
            <w:noWrap/>
            <w:vAlign w:val="bottom"/>
            <w:hideMark/>
          </w:tcPr>
          <w:p w14:paraId="74A03DF1" w14:textId="77777777" w:rsidR="00EC0693" w:rsidRPr="003E4C61" w:rsidRDefault="00EC0693" w:rsidP="002D096A">
            <w:pPr>
              <w:rPr>
                <w:rFonts w:ascii="Times New Roman" w:eastAsia="Times New Roman" w:hAnsi="Times New Roman" w:cs="Times New Roman"/>
                <w:sz w:val="24"/>
                <w:szCs w:val="24"/>
              </w:rPr>
            </w:pPr>
          </w:p>
        </w:tc>
        <w:tc>
          <w:tcPr>
            <w:tcW w:w="1183" w:type="dxa"/>
            <w:tcBorders>
              <w:top w:val="nil"/>
              <w:left w:val="nil"/>
              <w:bottom w:val="single" w:sz="4" w:space="0" w:color="auto"/>
              <w:right w:val="single" w:sz="4" w:space="0" w:color="auto"/>
            </w:tcBorders>
            <w:shd w:val="clear" w:color="auto" w:fill="auto"/>
            <w:noWrap/>
            <w:vAlign w:val="bottom"/>
            <w:hideMark/>
          </w:tcPr>
          <w:p w14:paraId="42752FAD"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классов.</w:t>
            </w:r>
          </w:p>
        </w:tc>
        <w:tc>
          <w:tcPr>
            <w:tcW w:w="1436" w:type="dxa"/>
            <w:tcBorders>
              <w:top w:val="nil"/>
              <w:left w:val="nil"/>
              <w:bottom w:val="single" w:sz="4" w:space="0" w:color="auto"/>
              <w:right w:val="single" w:sz="4" w:space="0" w:color="auto"/>
            </w:tcBorders>
            <w:shd w:val="clear" w:color="auto" w:fill="auto"/>
            <w:noWrap/>
            <w:vAlign w:val="bottom"/>
            <w:hideMark/>
          </w:tcPr>
          <w:p w14:paraId="24B2D3B2"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учащихся</w:t>
            </w:r>
          </w:p>
        </w:tc>
        <w:tc>
          <w:tcPr>
            <w:tcW w:w="1120" w:type="dxa"/>
            <w:tcBorders>
              <w:top w:val="nil"/>
              <w:left w:val="nil"/>
              <w:bottom w:val="single" w:sz="4" w:space="0" w:color="auto"/>
              <w:right w:val="single" w:sz="4" w:space="0" w:color="auto"/>
            </w:tcBorders>
            <w:shd w:val="clear" w:color="auto" w:fill="auto"/>
            <w:noWrap/>
            <w:vAlign w:val="bottom"/>
            <w:hideMark/>
          </w:tcPr>
          <w:p w14:paraId="7B7010F4"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классов.</w:t>
            </w:r>
          </w:p>
        </w:tc>
        <w:tc>
          <w:tcPr>
            <w:tcW w:w="1238" w:type="dxa"/>
            <w:tcBorders>
              <w:top w:val="nil"/>
              <w:left w:val="nil"/>
              <w:bottom w:val="single" w:sz="4" w:space="0" w:color="auto"/>
              <w:right w:val="single" w:sz="4" w:space="0" w:color="auto"/>
            </w:tcBorders>
            <w:shd w:val="clear" w:color="auto" w:fill="auto"/>
            <w:noWrap/>
            <w:vAlign w:val="bottom"/>
            <w:hideMark/>
          </w:tcPr>
          <w:p w14:paraId="154750D0"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учащихся</w:t>
            </w:r>
          </w:p>
        </w:tc>
        <w:tc>
          <w:tcPr>
            <w:tcW w:w="1314" w:type="dxa"/>
            <w:tcBorders>
              <w:top w:val="nil"/>
              <w:left w:val="nil"/>
              <w:bottom w:val="single" w:sz="4" w:space="0" w:color="auto"/>
              <w:right w:val="single" w:sz="4" w:space="0" w:color="auto"/>
            </w:tcBorders>
            <w:shd w:val="clear" w:color="auto" w:fill="auto"/>
            <w:noWrap/>
            <w:vAlign w:val="bottom"/>
            <w:hideMark/>
          </w:tcPr>
          <w:p w14:paraId="6BF3EBE4"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классов.</w:t>
            </w:r>
          </w:p>
        </w:tc>
        <w:tc>
          <w:tcPr>
            <w:tcW w:w="1666" w:type="dxa"/>
            <w:tcBorders>
              <w:top w:val="nil"/>
              <w:left w:val="nil"/>
              <w:bottom w:val="single" w:sz="4" w:space="0" w:color="auto"/>
              <w:right w:val="single" w:sz="4" w:space="0" w:color="auto"/>
            </w:tcBorders>
            <w:shd w:val="clear" w:color="auto" w:fill="auto"/>
            <w:noWrap/>
            <w:vAlign w:val="bottom"/>
            <w:hideMark/>
          </w:tcPr>
          <w:p w14:paraId="07AD69BD"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учащихся</w:t>
            </w:r>
          </w:p>
        </w:tc>
      </w:tr>
      <w:tr w:rsidR="00EC0693" w:rsidRPr="00216ACB" w14:paraId="1D807CAA" w14:textId="77777777" w:rsidTr="003E4C61">
        <w:trPr>
          <w:trHeight w:val="273"/>
        </w:trPr>
        <w:tc>
          <w:tcPr>
            <w:tcW w:w="2073" w:type="dxa"/>
            <w:tcBorders>
              <w:top w:val="nil"/>
              <w:left w:val="single" w:sz="4" w:space="0" w:color="auto"/>
              <w:bottom w:val="single" w:sz="4" w:space="0" w:color="auto"/>
              <w:right w:val="single" w:sz="4" w:space="0" w:color="auto"/>
            </w:tcBorders>
            <w:shd w:val="clear" w:color="auto" w:fill="auto"/>
            <w:noWrap/>
            <w:vAlign w:val="bottom"/>
          </w:tcPr>
          <w:p w14:paraId="77698E47"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 xml:space="preserve">Показатели </w:t>
            </w:r>
          </w:p>
        </w:tc>
        <w:tc>
          <w:tcPr>
            <w:tcW w:w="1183" w:type="dxa"/>
            <w:tcBorders>
              <w:top w:val="nil"/>
              <w:left w:val="nil"/>
              <w:bottom w:val="single" w:sz="4" w:space="0" w:color="auto"/>
              <w:right w:val="single" w:sz="4" w:space="0" w:color="auto"/>
            </w:tcBorders>
            <w:shd w:val="clear" w:color="auto" w:fill="auto"/>
            <w:noWrap/>
            <w:vAlign w:val="bottom"/>
            <w:hideMark/>
          </w:tcPr>
          <w:p w14:paraId="2784265E"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155</w:t>
            </w:r>
          </w:p>
        </w:tc>
        <w:tc>
          <w:tcPr>
            <w:tcW w:w="1436" w:type="dxa"/>
            <w:tcBorders>
              <w:top w:val="nil"/>
              <w:left w:val="nil"/>
              <w:bottom w:val="single" w:sz="4" w:space="0" w:color="auto"/>
              <w:right w:val="single" w:sz="4" w:space="0" w:color="auto"/>
            </w:tcBorders>
            <w:shd w:val="clear" w:color="auto" w:fill="auto"/>
            <w:noWrap/>
            <w:vAlign w:val="bottom"/>
            <w:hideMark/>
          </w:tcPr>
          <w:p w14:paraId="13C09F45"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4025</w:t>
            </w:r>
          </w:p>
        </w:tc>
        <w:tc>
          <w:tcPr>
            <w:tcW w:w="1120" w:type="dxa"/>
            <w:tcBorders>
              <w:top w:val="nil"/>
              <w:left w:val="nil"/>
              <w:bottom w:val="single" w:sz="4" w:space="0" w:color="auto"/>
              <w:right w:val="single" w:sz="4" w:space="0" w:color="auto"/>
            </w:tcBorders>
            <w:shd w:val="clear" w:color="auto" w:fill="auto"/>
            <w:noWrap/>
            <w:vAlign w:val="bottom"/>
            <w:hideMark/>
          </w:tcPr>
          <w:p w14:paraId="5FAAD99B"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75</w:t>
            </w:r>
          </w:p>
        </w:tc>
        <w:tc>
          <w:tcPr>
            <w:tcW w:w="1238" w:type="dxa"/>
            <w:tcBorders>
              <w:top w:val="nil"/>
              <w:left w:val="nil"/>
              <w:bottom w:val="single" w:sz="4" w:space="0" w:color="auto"/>
              <w:right w:val="single" w:sz="4" w:space="0" w:color="auto"/>
            </w:tcBorders>
            <w:shd w:val="clear" w:color="auto" w:fill="auto"/>
            <w:noWrap/>
            <w:vAlign w:val="bottom"/>
            <w:hideMark/>
          </w:tcPr>
          <w:p w14:paraId="386AEA59"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1835</w:t>
            </w:r>
          </w:p>
        </w:tc>
        <w:tc>
          <w:tcPr>
            <w:tcW w:w="1314" w:type="dxa"/>
            <w:tcBorders>
              <w:top w:val="nil"/>
              <w:left w:val="nil"/>
              <w:bottom w:val="single" w:sz="4" w:space="0" w:color="auto"/>
              <w:right w:val="single" w:sz="4" w:space="0" w:color="auto"/>
            </w:tcBorders>
            <w:shd w:val="clear" w:color="auto" w:fill="auto"/>
            <w:noWrap/>
            <w:vAlign w:val="bottom"/>
            <w:hideMark/>
          </w:tcPr>
          <w:p w14:paraId="78AD2667"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71</w:t>
            </w:r>
          </w:p>
        </w:tc>
        <w:tc>
          <w:tcPr>
            <w:tcW w:w="1666" w:type="dxa"/>
            <w:tcBorders>
              <w:top w:val="nil"/>
              <w:left w:val="nil"/>
              <w:bottom w:val="single" w:sz="4" w:space="0" w:color="auto"/>
              <w:right w:val="single" w:sz="4" w:space="0" w:color="auto"/>
            </w:tcBorders>
            <w:shd w:val="clear" w:color="auto" w:fill="auto"/>
            <w:noWrap/>
            <w:vAlign w:val="bottom"/>
            <w:hideMark/>
          </w:tcPr>
          <w:p w14:paraId="25A747F6"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1527</w:t>
            </w:r>
          </w:p>
        </w:tc>
      </w:tr>
      <w:tr w:rsidR="00EC0693" w:rsidRPr="00216ACB" w14:paraId="0E4BF2B8" w14:textId="77777777" w:rsidTr="002D096A">
        <w:trPr>
          <w:trHeight w:val="288"/>
        </w:trPr>
        <w:tc>
          <w:tcPr>
            <w:tcW w:w="2073" w:type="dxa"/>
            <w:tcBorders>
              <w:top w:val="nil"/>
              <w:left w:val="single" w:sz="4" w:space="0" w:color="auto"/>
              <w:bottom w:val="single" w:sz="4" w:space="0" w:color="auto"/>
              <w:right w:val="single" w:sz="4" w:space="0" w:color="auto"/>
            </w:tcBorders>
            <w:shd w:val="clear" w:color="auto" w:fill="auto"/>
            <w:noWrap/>
            <w:vAlign w:val="bottom"/>
          </w:tcPr>
          <w:p w14:paraId="653B467E" w14:textId="77777777" w:rsidR="00EC0693" w:rsidRPr="003E4C61" w:rsidRDefault="00EC0693" w:rsidP="002D096A">
            <w:pP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w:t>
            </w:r>
          </w:p>
        </w:tc>
        <w:tc>
          <w:tcPr>
            <w:tcW w:w="1183" w:type="dxa"/>
            <w:tcBorders>
              <w:top w:val="nil"/>
              <w:left w:val="nil"/>
              <w:bottom w:val="single" w:sz="4" w:space="0" w:color="auto"/>
              <w:right w:val="single" w:sz="4" w:space="0" w:color="auto"/>
            </w:tcBorders>
            <w:shd w:val="clear" w:color="auto" w:fill="auto"/>
            <w:noWrap/>
            <w:vAlign w:val="bottom"/>
          </w:tcPr>
          <w:p w14:paraId="2E0C4D94"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w:t>
            </w:r>
          </w:p>
        </w:tc>
        <w:tc>
          <w:tcPr>
            <w:tcW w:w="1436" w:type="dxa"/>
            <w:tcBorders>
              <w:top w:val="nil"/>
              <w:left w:val="nil"/>
              <w:bottom w:val="single" w:sz="4" w:space="0" w:color="auto"/>
              <w:right w:val="single" w:sz="4" w:space="0" w:color="auto"/>
            </w:tcBorders>
            <w:shd w:val="clear" w:color="auto" w:fill="auto"/>
            <w:noWrap/>
            <w:vAlign w:val="bottom"/>
          </w:tcPr>
          <w:p w14:paraId="2908FFA2"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100</w:t>
            </w:r>
          </w:p>
        </w:tc>
        <w:tc>
          <w:tcPr>
            <w:tcW w:w="1120" w:type="dxa"/>
            <w:tcBorders>
              <w:top w:val="nil"/>
              <w:left w:val="nil"/>
              <w:bottom w:val="single" w:sz="4" w:space="0" w:color="auto"/>
              <w:right w:val="single" w:sz="4" w:space="0" w:color="auto"/>
            </w:tcBorders>
            <w:shd w:val="clear" w:color="auto" w:fill="auto"/>
            <w:noWrap/>
            <w:vAlign w:val="bottom"/>
          </w:tcPr>
          <w:p w14:paraId="5943ADA9"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w:t>
            </w:r>
          </w:p>
        </w:tc>
        <w:tc>
          <w:tcPr>
            <w:tcW w:w="1238" w:type="dxa"/>
            <w:tcBorders>
              <w:top w:val="nil"/>
              <w:left w:val="nil"/>
              <w:bottom w:val="single" w:sz="4" w:space="0" w:color="auto"/>
              <w:right w:val="single" w:sz="4" w:space="0" w:color="auto"/>
            </w:tcBorders>
            <w:shd w:val="clear" w:color="auto" w:fill="auto"/>
            <w:noWrap/>
            <w:vAlign w:val="bottom"/>
          </w:tcPr>
          <w:p w14:paraId="146A14FF"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45,6</w:t>
            </w:r>
          </w:p>
        </w:tc>
        <w:tc>
          <w:tcPr>
            <w:tcW w:w="1314" w:type="dxa"/>
            <w:tcBorders>
              <w:top w:val="nil"/>
              <w:left w:val="nil"/>
              <w:bottom w:val="single" w:sz="4" w:space="0" w:color="auto"/>
              <w:right w:val="single" w:sz="4" w:space="0" w:color="auto"/>
            </w:tcBorders>
            <w:shd w:val="clear" w:color="auto" w:fill="auto"/>
            <w:noWrap/>
            <w:vAlign w:val="bottom"/>
          </w:tcPr>
          <w:p w14:paraId="44B443FE"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w:t>
            </w:r>
          </w:p>
        </w:tc>
        <w:tc>
          <w:tcPr>
            <w:tcW w:w="1666" w:type="dxa"/>
            <w:tcBorders>
              <w:top w:val="nil"/>
              <w:left w:val="nil"/>
              <w:bottom w:val="single" w:sz="4" w:space="0" w:color="auto"/>
              <w:right w:val="single" w:sz="4" w:space="0" w:color="auto"/>
            </w:tcBorders>
            <w:shd w:val="clear" w:color="auto" w:fill="auto"/>
            <w:noWrap/>
            <w:vAlign w:val="bottom"/>
          </w:tcPr>
          <w:p w14:paraId="52A13A71" w14:textId="77777777" w:rsidR="00EC0693" w:rsidRPr="003E4C61" w:rsidRDefault="00EC0693" w:rsidP="002D096A">
            <w:pPr>
              <w:jc w:val="center"/>
              <w:rPr>
                <w:rFonts w:ascii="Times New Roman" w:eastAsia="Times New Roman" w:hAnsi="Times New Roman" w:cs="Times New Roman"/>
                <w:sz w:val="24"/>
                <w:szCs w:val="24"/>
              </w:rPr>
            </w:pPr>
            <w:r w:rsidRPr="003E4C61">
              <w:rPr>
                <w:rFonts w:ascii="Times New Roman" w:eastAsia="Times New Roman" w:hAnsi="Times New Roman" w:cs="Times New Roman"/>
                <w:sz w:val="24"/>
                <w:szCs w:val="24"/>
              </w:rPr>
              <w:t>38,0</w:t>
            </w:r>
          </w:p>
        </w:tc>
      </w:tr>
    </w:tbl>
    <w:p w14:paraId="12AB4561" w14:textId="77777777" w:rsidR="00EC0693" w:rsidRDefault="00EC0693" w:rsidP="00EC0693">
      <w:pPr>
        <w:pStyle w:val="western"/>
        <w:shd w:val="clear" w:color="auto" w:fill="FFFFFF"/>
        <w:spacing w:before="0" w:beforeAutospacing="0" w:after="0" w:afterAutospacing="0"/>
        <w:ind w:left="-567" w:firstLine="567"/>
        <w:jc w:val="both"/>
        <w:rPr>
          <w:bCs/>
          <w:color w:val="000000"/>
          <w:sz w:val="28"/>
          <w:szCs w:val="28"/>
        </w:rPr>
      </w:pPr>
    </w:p>
    <w:p w14:paraId="4F91471F"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При этом обращает на себя внимание сегментирование школ на несколько групп по размеру доли школьников, продолжающих обучение в 10-11 классах. Первая группа - 4 школы не смогли даже набрать 10 класс, при наличии выпускников – девятиклассников. Две из этих школ – это школы периферии, две другие – находятся в т.н. «старых» микрорайонах города, со  стареющим населением, с недостаточным уровнем МТБ. Вторая группа школ – это школы – новостройки. Построены в рамках ПНП «Образование». В одной из школ впервые в 2023 году был проведен набор старшеклассников; другая школа – прирастила контингент старшеклассников на 1 класс-комплект. Положительные стороны этих учреждений: </w:t>
      </w:r>
      <w:proofErr w:type="gramStart"/>
      <w:r>
        <w:rPr>
          <w:bCs/>
          <w:color w:val="000000"/>
          <w:sz w:val="28"/>
          <w:szCs w:val="28"/>
        </w:rPr>
        <w:t>современная</w:t>
      </w:r>
      <w:proofErr w:type="gramEnd"/>
      <w:r>
        <w:rPr>
          <w:bCs/>
          <w:color w:val="000000"/>
          <w:sz w:val="28"/>
          <w:szCs w:val="28"/>
        </w:rPr>
        <w:t xml:space="preserve"> МТБ, относительно молодые педагогический состав и управленческие команды. Негативная сторона – неудобное месторасположение, отсутствие опыта работы, становление коллектива, отсутствие устойчивого реноме школы, случайный набор контингента. Тем не менее, сам факт наличия обновленной МТБ является важным фактором для привлечения контингента. </w:t>
      </w:r>
    </w:p>
    <w:p w14:paraId="13624289"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Третья группа школ – это школы, которые сохраняют высокий уровень направленности девятиклассников на получение среднего общего образования. Это школы, где свыше 70% школьников продолжают обучение в старших классах. Это 2 гимназии и школа с углублённым изучением английского языка. Близкие к ним </w:t>
      </w:r>
      <w:r>
        <w:rPr>
          <w:bCs/>
          <w:color w:val="000000"/>
          <w:sz w:val="28"/>
          <w:szCs w:val="28"/>
        </w:rPr>
        <w:lastRenderedPageBreak/>
        <w:t xml:space="preserve">показатели 50-60% составляют еще несколько школ (находятся в историческом ядре города), престижные школы, с сильными традициями (в общей сложности – это 7 школ). </w:t>
      </w:r>
    </w:p>
    <w:p w14:paraId="3B9F462E"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Четвертая группа – школы, которые чуть превышают средний уровень по городу – 38,1%. Это 9 школ – середняков. </w:t>
      </w:r>
    </w:p>
    <w:p w14:paraId="68542654"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И еще одна группа </w:t>
      </w:r>
      <w:proofErr w:type="gramStart"/>
      <w:r>
        <w:rPr>
          <w:bCs/>
          <w:color w:val="000000"/>
          <w:sz w:val="28"/>
          <w:szCs w:val="28"/>
        </w:rPr>
        <w:t>школ</w:t>
      </w:r>
      <w:proofErr w:type="gramEnd"/>
      <w:r>
        <w:rPr>
          <w:bCs/>
          <w:color w:val="000000"/>
          <w:sz w:val="28"/>
          <w:szCs w:val="28"/>
        </w:rPr>
        <w:t xml:space="preserve"> – в которых доля старшеклассников составляет менее 1/3 от общего числа выпускников 9 класса. В этом сегменте школ преобладают школы городской периферии и бывших индустриальных районов города (25 школ). Это больше чем ½ от общего числа школ.</w:t>
      </w:r>
    </w:p>
    <w:p w14:paraId="7F4F59A0"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Анализ показывает, что и в рамках старшей ступени школы продолжается тенденция на снижение контингента, миграцию уже десятиклассников в систему профессионального образования, а также уход в систему СПО сильных учащихся.                 </w:t>
      </w:r>
    </w:p>
    <w:p w14:paraId="222E4BA8"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Какие факторы влияют, на наш взгляд, на формирование контингента учащихся старших классов в современной </w:t>
      </w:r>
      <w:proofErr w:type="spellStart"/>
      <w:r>
        <w:rPr>
          <w:bCs/>
          <w:color w:val="000000"/>
          <w:sz w:val="28"/>
          <w:szCs w:val="28"/>
        </w:rPr>
        <w:t>социообразовательной</w:t>
      </w:r>
      <w:proofErr w:type="spellEnd"/>
      <w:r>
        <w:rPr>
          <w:bCs/>
          <w:color w:val="000000"/>
          <w:sz w:val="28"/>
          <w:szCs w:val="28"/>
        </w:rPr>
        <w:t xml:space="preserve"> ситуации, определение их профессиональной и жизненной траектории</w:t>
      </w:r>
      <w:proofErr w:type="gramStart"/>
      <w:r>
        <w:rPr>
          <w:bCs/>
          <w:color w:val="000000"/>
          <w:sz w:val="28"/>
          <w:szCs w:val="28"/>
        </w:rPr>
        <w:t xml:space="preserve"> ?</w:t>
      </w:r>
      <w:proofErr w:type="gramEnd"/>
    </w:p>
    <w:p w14:paraId="65194186"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 Во-первых, сложившаяся с советских времен структура распределения по потокам контингента 9-классников, которая предусматривала соответствующий уровень МТБ – дефицит учебных площадей, низкие темпы обновления МТБ. Если для сельских школ, в связи с демографией, этот фактор утрачивает своё значение, то в крупных городах миграция приводит к росту сменности, отсутствию достаточного числа учебных мест. В г. Чите за 10 лет численность школьников выросла на 10 тыс. чел., а количество учебных мест на 2000. Это стимулирует в </w:t>
      </w:r>
      <w:proofErr w:type="spellStart"/>
      <w:r>
        <w:rPr>
          <w:bCs/>
          <w:color w:val="000000"/>
          <w:sz w:val="28"/>
          <w:szCs w:val="28"/>
        </w:rPr>
        <w:t>т.ч</w:t>
      </w:r>
      <w:proofErr w:type="spellEnd"/>
      <w:r>
        <w:rPr>
          <w:bCs/>
          <w:color w:val="000000"/>
          <w:sz w:val="28"/>
          <w:szCs w:val="28"/>
        </w:rPr>
        <w:t xml:space="preserve">. селекцию в образовательной политике учреждений. </w:t>
      </w:r>
    </w:p>
    <w:p w14:paraId="14F39530"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Во-вторых, значимым фактором является фактор ЕГЭ. С одной стороны, боязнь неудачи, которая стимулирует тревожность школьников, семей, тактику избегания неудач на экзамене, особенно, если материальные возможности семьи не позволяют прибегнуть к репетиторству; с другой стороны, стимулирует </w:t>
      </w:r>
      <w:proofErr w:type="spellStart"/>
      <w:r>
        <w:rPr>
          <w:bCs/>
          <w:color w:val="000000"/>
          <w:sz w:val="28"/>
          <w:szCs w:val="28"/>
        </w:rPr>
        <w:t>трэкинг</w:t>
      </w:r>
      <w:proofErr w:type="spellEnd"/>
      <w:r>
        <w:rPr>
          <w:bCs/>
          <w:color w:val="000000"/>
          <w:sz w:val="28"/>
          <w:szCs w:val="28"/>
        </w:rPr>
        <w:t xml:space="preserve"> по отношению к неуспешным учащимся со стороны отдельных учителей и администрации.</w:t>
      </w:r>
    </w:p>
    <w:p w14:paraId="5FAF0E4E"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В третьих, повальный дефицит педагогических кадров, в особенности высокой квалификации, неспособность школ организовать на высоком уровне профильное </w:t>
      </w:r>
      <w:r>
        <w:rPr>
          <w:bCs/>
          <w:color w:val="000000"/>
          <w:sz w:val="28"/>
          <w:szCs w:val="28"/>
        </w:rPr>
        <w:lastRenderedPageBreak/>
        <w:t xml:space="preserve">обучение, ведёт к снижению престижа среднего образования и оттоку учащихся. Нельзя не отметить и </w:t>
      </w:r>
      <w:proofErr w:type="spellStart"/>
      <w:r>
        <w:rPr>
          <w:bCs/>
          <w:color w:val="000000"/>
          <w:sz w:val="28"/>
          <w:szCs w:val="28"/>
        </w:rPr>
        <w:t>эррозию</w:t>
      </w:r>
      <w:proofErr w:type="spellEnd"/>
      <w:r>
        <w:rPr>
          <w:bCs/>
          <w:color w:val="000000"/>
          <w:sz w:val="28"/>
          <w:szCs w:val="28"/>
        </w:rPr>
        <w:t xml:space="preserve"> профессиональной этики, «пролетаризацию» и «</w:t>
      </w:r>
      <w:proofErr w:type="spellStart"/>
      <w:r>
        <w:rPr>
          <w:bCs/>
          <w:color w:val="000000"/>
          <w:sz w:val="28"/>
          <w:szCs w:val="28"/>
        </w:rPr>
        <w:t>прекариатизацию</w:t>
      </w:r>
      <w:proofErr w:type="spellEnd"/>
      <w:r>
        <w:rPr>
          <w:bCs/>
          <w:color w:val="000000"/>
          <w:sz w:val="28"/>
          <w:szCs w:val="28"/>
        </w:rPr>
        <w:t xml:space="preserve">» учительской профессии.      </w:t>
      </w:r>
    </w:p>
    <w:p w14:paraId="59C4A532"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   В четвертых, на фоне «инфляции» в массовом сознании высшего образования, растут конкурентные преимущества среднего профессионального образования. За последние годы в рамках федерального проекта «</w:t>
      </w:r>
      <w:proofErr w:type="spellStart"/>
      <w:r>
        <w:rPr>
          <w:bCs/>
          <w:color w:val="000000"/>
          <w:sz w:val="28"/>
          <w:szCs w:val="28"/>
        </w:rPr>
        <w:t>Профессионалитет</w:t>
      </w:r>
      <w:proofErr w:type="spellEnd"/>
      <w:r>
        <w:rPr>
          <w:bCs/>
          <w:color w:val="000000"/>
          <w:sz w:val="28"/>
          <w:szCs w:val="28"/>
        </w:rPr>
        <w:t xml:space="preserve">» в значительной степени улучшилась МТБ СПО, усилились связи с социальными партнерами, прагматическая направленность профессиональных образовательных программ. Выпускники – девятиклассники стали чаще выбирать уровень СПО. Например, в 2024 году в Забайкальском крае 57,1% выбрали СПО для продолжения образования  (в 2020 году – 49,4%). </w:t>
      </w:r>
      <w:proofErr w:type="gramStart"/>
      <w:r>
        <w:rPr>
          <w:bCs/>
          <w:color w:val="000000"/>
          <w:sz w:val="28"/>
          <w:szCs w:val="28"/>
        </w:rPr>
        <w:t>В</w:t>
      </w:r>
      <w:proofErr w:type="gramEnd"/>
      <w:r>
        <w:rPr>
          <w:bCs/>
          <w:color w:val="000000"/>
          <w:sz w:val="28"/>
          <w:szCs w:val="28"/>
        </w:rPr>
        <w:t xml:space="preserve"> гор. Чите СПО выбрали 48,4% девятиклассников, при этом 25,8% - на внебюджетной основе. Это косвенным образом говорит о востребованности СПО. </w:t>
      </w:r>
    </w:p>
    <w:p w14:paraId="6802475A"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   В пятых, на выбор образовательной траектории влияет образовательный уровень родителей, их профессиональный состав. В г. Чите только 20% населения имеют высшее образование, среди родителей преобладают лица со средним специальным или средним общим образованием; многие из них предпочитают прагматическую направленность образования.</w:t>
      </w:r>
    </w:p>
    <w:p w14:paraId="3A783FE2"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   Конечно, анализ текущей статистики необходимо дополнить проведением специализированных массовых опросов и качественных исследований, чтобы иметь наиболее панорамный взгляд на протекающие в этой сфере процессы. Важно также иметь представление:  является ли эта ситуация региональной спецификой или носит в себе характеристики, типичные для всей России</w:t>
      </w:r>
      <w:proofErr w:type="gramStart"/>
      <w:r>
        <w:rPr>
          <w:bCs/>
          <w:color w:val="000000"/>
          <w:sz w:val="28"/>
          <w:szCs w:val="28"/>
        </w:rPr>
        <w:t xml:space="preserve"> ?</w:t>
      </w:r>
      <w:proofErr w:type="gramEnd"/>
      <w:r>
        <w:rPr>
          <w:bCs/>
          <w:color w:val="000000"/>
          <w:sz w:val="28"/>
          <w:szCs w:val="28"/>
        </w:rPr>
        <w:t xml:space="preserve">                                         </w:t>
      </w:r>
    </w:p>
    <w:p w14:paraId="4CFEDEB9" w14:textId="6893D11F" w:rsidR="009B6B69"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r>
        <w:rPr>
          <w:bCs/>
          <w:color w:val="000000"/>
          <w:sz w:val="28"/>
          <w:szCs w:val="28"/>
        </w:rPr>
        <w:t xml:space="preserve"> </w:t>
      </w:r>
      <w:r w:rsidR="009B6B69">
        <w:rPr>
          <w:bCs/>
          <w:color w:val="000000"/>
          <w:sz w:val="28"/>
          <w:szCs w:val="28"/>
        </w:rPr>
        <w:br w:type="page"/>
      </w:r>
    </w:p>
    <w:p w14:paraId="09CA9132" w14:textId="77777777" w:rsidR="00EC0693" w:rsidRDefault="00EC0693" w:rsidP="00EC0693">
      <w:pPr>
        <w:pStyle w:val="western"/>
        <w:shd w:val="clear" w:color="auto" w:fill="FFFFFF"/>
        <w:spacing w:before="0" w:beforeAutospacing="0" w:after="0" w:afterAutospacing="0" w:line="360" w:lineRule="auto"/>
        <w:ind w:left="-567" w:firstLine="567"/>
        <w:jc w:val="both"/>
        <w:rPr>
          <w:bCs/>
          <w:color w:val="000000"/>
          <w:sz w:val="28"/>
          <w:szCs w:val="28"/>
        </w:rPr>
      </w:pPr>
    </w:p>
    <w:p w14:paraId="7110B6E5" w14:textId="68B32FFA" w:rsidR="0011659E" w:rsidRPr="00CB311D" w:rsidRDefault="00EC0693" w:rsidP="00EC0693">
      <w:pPr>
        <w:pStyle w:val="western"/>
        <w:shd w:val="clear" w:color="auto" w:fill="FFFFFF"/>
        <w:spacing w:before="0" w:beforeAutospacing="0" w:after="0" w:afterAutospacing="0" w:line="360" w:lineRule="auto"/>
        <w:ind w:left="-567" w:firstLine="567"/>
        <w:jc w:val="both"/>
        <w:rPr>
          <w:bCs/>
          <w:color w:val="000000"/>
          <w:kern w:val="36"/>
          <w:sz w:val="28"/>
          <w:szCs w:val="28"/>
        </w:rPr>
      </w:pPr>
      <w:r>
        <w:rPr>
          <w:bCs/>
          <w:color w:val="000000"/>
          <w:sz w:val="28"/>
          <w:szCs w:val="28"/>
        </w:rPr>
        <w:t xml:space="preserve">   </w:t>
      </w:r>
      <w:r w:rsidR="0011659E" w:rsidRPr="00CB311D">
        <w:rPr>
          <w:bCs/>
          <w:color w:val="000000"/>
          <w:kern w:val="36"/>
          <w:sz w:val="28"/>
          <w:szCs w:val="28"/>
        </w:rPr>
        <w:t xml:space="preserve">УПРАВЛЕНИЕ РЕЗУЛЬТАТАМИ: ТОЧКИ ОТСЧЁТА И </w:t>
      </w:r>
    </w:p>
    <w:p w14:paraId="294556AB" w14:textId="77777777" w:rsidR="0011659E" w:rsidRPr="00CB311D" w:rsidRDefault="0011659E" w:rsidP="0011659E">
      <w:pPr>
        <w:spacing w:after="60"/>
        <w:outlineLvl w:val="0"/>
        <w:rPr>
          <w:rFonts w:ascii="Times New Roman" w:eastAsia="Times New Roman" w:hAnsi="Times New Roman" w:cs="Times New Roman"/>
          <w:bCs/>
          <w:color w:val="000000"/>
          <w:kern w:val="36"/>
          <w:sz w:val="28"/>
          <w:szCs w:val="28"/>
        </w:rPr>
      </w:pPr>
      <w:r w:rsidRPr="00CB311D">
        <w:rPr>
          <w:rFonts w:ascii="Times New Roman" w:eastAsia="Times New Roman" w:hAnsi="Times New Roman" w:cs="Times New Roman"/>
          <w:bCs/>
          <w:color w:val="000000"/>
          <w:kern w:val="36"/>
          <w:sz w:val="28"/>
          <w:szCs w:val="28"/>
        </w:rPr>
        <w:t>ПРИНЯТИЯ РЕШЕНИЙ</w:t>
      </w:r>
    </w:p>
    <w:p w14:paraId="6F2FF420" w14:textId="77777777" w:rsidR="0011659E" w:rsidRDefault="0011659E" w:rsidP="0011659E">
      <w:pPr>
        <w:spacing w:after="0" w:line="240" w:lineRule="auto"/>
        <w:jc w:val="right"/>
        <w:outlineLvl w:val="0"/>
        <w:rPr>
          <w:rFonts w:ascii="Times New Roman" w:eastAsia="Times New Roman" w:hAnsi="Times New Roman" w:cs="Times New Roman"/>
          <w:bCs/>
          <w:color w:val="000000"/>
          <w:kern w:val="36"/>
          <w:sz w:val="28"/>
          <w:szCs w:val="28"/>
        </w:rPr>
      </w:pPr>
      <w:r w:rsidRPr="00AA7ECA">
        <w:rPr>
          <w:rFonts w:ascii="Times New Roman" w:eastAsia="Times New Roman" w:hAnsi="Times New Roman" w:cs="Times New Roman"/>
          <w:bCs/>
          <w:color w:val="000000"/>
          <w:kern w:val="36"/>
          <w:sz w:val="28"/>
          <w:szCs w:val="28"/>
        </w:rPr>
        <w:t xml:space="preserve">Бондарь Елена Федоровна, </w:t>
      </w:r>
    </w:p>
    <w:p w14:paraId="1DB5578E" w14:textId="77777777" w:rsidR="0011659E" w:rsidRDefault="0011659E" w:rsidP="0011659E">
      <w:pPr>
        <w:spacing w:after="0" w:line="240" w:lineRule="auto"/>
        <w:jc w:val="right"/>
        <w:outlineLvl w:val="0"/>
        <w:rPr>
          <w:rFonts w:ascii="Times New Roman" w:eastAsia="Times New Roman" w:hAnsi="Times New Roman" w:cs="Times New Roman"/>
          <w:bCs/>
          <w:color w:val="000000"/>
          <w:kern w:val="36"/>
          <w:sz w:val="28"/>
          <w:szCs w:val="28"/>
        </w:rPr>
      </w:pPr>
      <w:r w:rsidRPr="00AA7ECA">
        <w:rPr>
          <w:rFonts w:ascii="Times New Roman" w:eastAsia="Times New Roman" w:hAnsi="Times New Roman" w:cs="Times New Roman"/>
          <w:bCs/>
          <w:color w:val="000000"/>
          <w:kern w:val="36"/>
          <w:sz w:val="28"/>
          <w:szCs w:val="28"/>
        </w:rPr>
        <w:t xml:space="preserve">заместитель директора </w:t>
      </w:r>
      <w:proofErr w:type="gramStart"/>
      <w:r w:rsidRPr="00AA7ECA">
        <w:rPr>
          <w:rFonts w:ascii="Times New Roman" w:eastAsia="Times New Roman" w:hAnsi="Times New Roman" w:cs="Times New Roman"/>
          <w:bCs/>
          <w:color w:val="000000"/>
          <w:kern w:val="36"/>
          <w:sz w:val="28"/>
          <w:szCs w:val="28"/>
        </w:rPr>
        <w:t>по</w:t>
      </w:r>
      <w:proofErr w:type="gramEnd"/>
      <w:r w:rsidRPr="00AA7ECA">
        <w:rPr>
          <w:rFonts w:ascii="Times New Roman" w:eastAsia="Times New Roman" w:hAnsi="Times New Roman" w:cs="Times New Roman"/>
          <w:bCs/>
          <w:color w:val="000000"/>
          <w:kern w:val="36"/>
          <w:sz w:val="28"/>
          <w:szCs w:val="28"/>
        </w:rPr>
        <w:t xml:space="preserve"> </w:t>
      </w:r>
    </w:p>
    <w:p w14:paraId="50EC93AA" w14:textId="77777777" w:rsidR="0011659E" w:rsidRDefault="0011659E" w:rsidP="0011659E">
      <w:pPr>
        <w:spacing w:after="0" w:line="240" w:lineRule="auto"/>
        <w:jc w:val="right"/>
        <w:outlineLvl w:val="0"/>
        <w:rPr>
          <w:rFonts w:ascii="Times New Roman" w:eastAsia="Times New Roman" w:hAnsi="Times New Roman" w:cs="Times New Roman"/>
          <w:bCs/>
          <w:color w:val="000000"/>
          <w:kern w:val="36"/>
          <w:sz w:val="28"/>
          <w:szCs w:val="28"/>
        </w:rPr>
      </w:pPr>
      <w:r w:rsidRPr="00AA7ECA">
        <w:rPr>
          <w:rFonts w:ascii="Times New Roman" w:eastAsia="Times New Roman" w:hAnsi="Times New Roman" w:cs="Times New Roman"/>
          <w:bCs/>
          <w:color w:val="000000"/>
          <w:kern w:val="36"/>
          <w:sz w:val="28"/>
          <w:szCs w:val="28"/>
        </w:rPr>
        <w:t xml:space="preserve">учебно-воспитательной работе  </w:t>
      </w:r>
    </w:p>
    <w:p w14:paraId="1EE9B9A0" w14:textId="77777777" w:rsidR="0011659E" w:rsidRPr="00AA7ECA" w:rsidRDefault="0011659E" w:rsidP="0011659E">
      <w:pPr>
        <w:spacing w:after="0" w:line="240" w:lineRule="auto"/>
        <w:jc w:val="right"/>
        <w:outlineLvl w:val="0"/>
        <w:rPr>
          <w:rFonts w:ascii="Times New Roman" w:eastAsia="Times New Roman" w:hAnsi="Times New Roman" w:cs="Times New Roman"/>
          <w:bCs/>
          <w:color w:val="000000"/>
          <w:kern w:val="36"/>
          <w:sz w:val="28"/>
          <w:szCs w:val="28"/>
        </w:rPr>
      </w:pPr>
      <w:r w:rsidRPr="00AA7ECA">
        <w:rPr>
          <w:rFonts w:ascii="Times New Roman" w:eastAsia="Times New Roman" w:hAnsi="Times New Roman" w:cs="Times New Roman"/>
          <w:bCs/>
          <w:color w:val="000000"/>
          <w:kern w:val="36"/>
          <w:sz w:val="28"/>
          <w:szCs w:val="28"/>
        </w:rPr>
        <w:t>МБОУ СОШ № 47</w:t>
      </w:r>
    </w:p>
    <w:p w14:paraId="0782F2F0" w14:textId="77777777" w:rsidR="0011659E" w:rsidRPr="00B11956" w:rsidRDefault="0011659E" w:rsidP="0011659E">
      <w:pPr>
        <w:spacing w:after="0" w:line="240" w:lineRule="auto"/>
        <w:jc w:val="right"/>
        <w:outlineLvl w:val="0"/>
        <w:rPr>
          <w:rFonts w:ascii="Times New Roman" w:eastAsia="Times New Roman" w:hAnsi="Times New Roman" w:cs="Times New Roman"/>
          <w:b/>
          <w:bCs/>
          <w:i/>
          <w:color w:val="000000"/>
          <w:kern w:val="36"/>
          <w:sz w:val="28"/>
          <w:szCs w:val="28"/>
        </w:rPr>
      </w:pPr>
    </w:p>
    <w:p w14:paraId="3D4482AE" w14:textId="77777777" w:rsidR="00EC0693" w:rsidRDefault="00EC0693" w:rsidP="0011659E">
      <w:pPr>
        <w:spacing w:after="0" w:line="360" w:lineRule="auto"/>
        <w:ind w:firstLine="709"/>
        <w:jc w:val="both"/>
        <w:rPr>
          <w:rFonts w:ascii="Times New Roman" w:eastAsia="Times New Roman" w:hAnsi="Times New Roman" w:cs="Times New Roman"/>
          <w:sz w:val="28"/>
          <w:szCs w:val="28"/>
        </w:rPr>
      </w:pPr>
    </w:p>
    <w:p w14:paraId="57C055F4" w14:textId="77777777" w:rsidR="0011659E" w:rsidRPr="00DA6E69" w:rsidRDefault="0011659E" w:rsidP="0011659E">
      <w:pPr>
        <w:spacing w:after="0" w:line="360" w:lineRule="auto"/>
        <w:ind w:firstLine="709"/>
        <w:jc w:val="both"/>
        <w:rPr>
          <w:rFonts w:ascii="Times New Roman" w:eastAsia="Times New Roman" w:hAnsi="Times New Roman" w:cs="Times New Roman"/>
          <w:sz w:val="28"/>
          <w:szCs w:val="28"/>
        </w:rPr>
      </w:pPr>
      <w:r w:rsidRPr="00DA6E69">
        <w:rPr>
          <w:rFonts w:ascii="Times New Roman" w:eastAsia="Times New Roman" w:hAnsi="Times New Roman" w:cs="Times New Roman"/>
          <w:sz w:val="28"/>
          <w:szCs w:val="28"/>
        </w:rPr>
        <w:t>Понимание того, какие результаты должны быть достигнуты в процессе организации управления школой, дел</w:t>
      </w:r>
      <w:r>
        <w:rPr>
          <w:rFonts w:ascii="Times New Roman" w:eastAsia="Times New Roman" w:hAnsi="Times New Roman" w:cs="Times New Roman"/>
          <w:sz w:val="28"/>
          <w:szCs w:val="28"/>
        </w:rPr>
        <w:t xml:space="preserve">ает его осмысленным для всех </w:t>
      </w:r>
      <w:r w:rsidRPr="00DA6E69">
        <w:rPr>
          <w:rFonts w:ascii="Times New Roman" w:eastAsia="Times New Roman" w:hAnsi="Times New Roman" w:cs="Times New Roman"/>
          <w:sz w:val="28"/>
          <w:szCs w:val="28"/>
        </w:rPr>
        <w:t xml:space="preserve"> участников. </w:t>
      </w:r>
    </w:p>
    <w:p w14:paraId="08AE44D1" w14:textId="77777777" w:rsidR="0011659E" w:rsidRDefault="0011659E" w:rsidP="0011659E">
      <w:pPr>
        <w:spacing w:after="0" w:line="360" w:lineRule="auto"/>
        <w:ind w:firstLine="709"/>
        <w:jc w:val="both"/>
        <w:rPr>
          <w:rFonts w:ascii="Times New Roman" w:eastAsia="Times New Roman" w:hAnsi="Times New Roman" w:cs="Times New Roman"/>
          <w:sz w:val="28"/>
          <w:szCs w:val="28"/>
        </w:rPr>
      </w:pPr>
      <w:r w:rsidRPr="00DA6E69">
        <w:rPr>
          <w:rFonts w:ascii="Times New Roman" w:eastAsia="Times New Roman" w:hAnsi="Times New Roman" w:cs="Times New Roman"/>
          <w:sz w:val="28"/>
          <w:szCs w:val="28"/>
        </w:rPr>
        <w:t>Управление результатами - это не просто набор действий, а комплексный подход к достижению целей. Он требует четкого понимания желаемого</w:t>
      </w:r>
      <w:r w:rsidRPr="005E7E9B">
        <w:rPr>
          <w:rFonts w:ascii="Times New Roman" w:eastAsia="Times New Roman" w:hAnsi="Times New Roman" w:cs="Times New Roman"/>
          <w:sz w:val="28"/>
          <w:szCs w:val="28"/>
        </w:rPr>
        <w:t xml:space="preserve"> результата, выработки стратегии его достижения, а также постоянного мониторинга прогресса и корректировки действий. </w:t>
      </w:r>
    </w:p>
    <w:p w14:paraId="2092AADE" w14:textId="77777777" w:rsidR="0011659E" w:rsidRDefault="0011659E" w:rsidP="0011659E">
      <w:pPr>
        <w:spacing w:after="0" w:line="360" w:lineRule="auto"/>
        <w:ind w:firstLine="709"/>
        <w:jc w:val="both"/>
        <w:rPr>
          <w:rFonts w:ascii="Times New Roman" w:eastAsia="Times New Roman" w:hAnsi="Times New Roman" w:cs="Times New Roman"/>
          <w:sz w:val="28"/>
          <w:szCs w:val="28"/>
        </w:rPr>
      </w:pPr>
      <w:r w:rsidRPr="005E7E9B">
        <w:rPr>
          <w:rFonts w:ascii="Times New Roman" w:eastAsia="Times New Roman" w:hAnsi="Times New Roman" w:cs="Times New Roman"/>
          <w:sz w:val="28"/>
          <w:szCs w:val="28"/>
        </w:rPr>
        <w:t xml:space="preserve">В основе эффективного управления результатами лежит четкая постановка целей. </w:t>
      </w:r>
      <w:r w:rsidRPr="009F6753">
        <w:rPr>
          <w:rFonts w:ascii="Times New Roman" w:eastAsia="Times New Roman" w:hAnsi="Times New Roman" w:cs="Times New Roman"/>
          <w:sz w:val="28"/>
          <w:szCs w:val="28"/>
        </w:rPr>
        <w:t>Цели должны быть</w:t>
      </w:r>
      <w:r>
        <w:rPr>
          <w:rFonts w:ascii="Times New Roman" w:eastAsia="Times New Roman" w:hAnsi="Times New Roman" w:cs="Times New Roman"/>
          <w:sz w:val="28"/>
          <w:szCs w:val="28"/>
        </w:rPr>
        <w:t xml:space="preserve"> конкретные, измеримые, достижимые, релевантные, ограниченные во времени.</w:t>
      </w:r>
    </w:p>
    <w:p w14:paraId="35B1CF2E" w14:textId="77777777" w:rsidR="0011659E" w:rsidRDefault="0011659E" w:rsidP="001165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реализации проекта «Школа Министерства просвещения России» для образовательных организаций  поставлены  задачи</w:t>
      </w:r>
      <w:r w:rsidRPr="009D00C0">
        <w:rPr>
          <w:rFonts w:ascii="Times New Roman" w:eastAsia="Times New Roman" w:hAnsi="Times New Roman" w:cs="Times New Roman"/>
          <w:sz w:val="28"/>
          <w:szCs w:val="28"/>
        </w:rPr>
        <w:t xml:space="preserve"> повышения определённых показателей</w:t>
      </w:r>
      <w:r>
        <w:rPr>
          <w:rFonts w:ascii="Times New Roman" w:eastAsia="Times New Roman" w:hAnsi="Times New Roman" w:cs="Times New Roman"/>
          <w:sz w:val="28"/>
          <w:szCs w:val="28"/>
        </w:rPr>
        <w:t>, которые</w:t>
      </w:r>
      <w:r w:rsidRPr="009D00C0">
        <w:rPr>
          <w:rFonts w:ascii="Times New Roman" w:eastAsia="Times New Roman" w:hAnsi="Times New Roman" w:cs="Times New Roman"/>
          <w:sz w:val="28"/>
          <w:szCs w:val="28"/>
        </w:rPr>
        <w:t xml:space="preserve"> являются ключевыми для анализа ситуации, выявления дефицитов и определения долгосрочных перспектив</w:t>
      </w:r>
      <w:r>
        <w:rPr>
          <w:rFonts w:ascii="Times New Roman" w:eastAsia="Times New Roman" w:hAnsi="Times New Roman" w:cs="Times New Roman"/>
          <w:color w:val="000000" w:themeColor="text1"/>
          <w:sz w:val="28"/>
          <w:szCs w:val="28"/>
        </w:rPr>
        <w:t xml:space="preserve">:  магистральные направления - «Знание», «Здоровье», «Творчество», «Воспитание», «Профориентация» и ключевые условия - «Учитель. Школьная команда», «Образовательная среда» и «Школьный климат».  </w:t>
      </w:r>
      <w:r w:rsidRPr="002361AC">
        <w:rPr>
          <w:rFonts w:ascii="Times New Roman" w:eastAsia="Times New Roman" w:hAnsi="Times New Roman" w:cs="Times New Roman"/>
          <w:sz w:val="28"/>
          <w:szCs w:val="28"/>
        </w:rPr>
        <w:t>Показатели деятельности школы, зафиксирован</w:t>
      </w:r>
      <w:r>
        <w:rPr>
          <w:rFonts w:ascii="Times New Roman" w:eastAsia="Times New Roman" w:hAnsi="Times New Roman" w:cs="Times New Roman"/>
          <w:sz w:val="28"/>
          <w:szCs w:val="28"/>
        </w:rPr>
        <w:t>ные в данном проекте, и превращены</w:t>
      </w:r>
      <w:r w:rsidRPr="00DA6E69">
        <w:rPr>
          <w:rFonts w:ascii="Times New Roman" w:eastAsia="Times New Roman" w:hAnsi="Times New Roman" w:cs="Times New Roman"/>
          <w:sz w:val="28"/>
          <w:szCs w:val="28"/>
        </w:rPr>
        <w:t xml:space="preserve">  в предмет планирования новых</w:t>
      </w:r>
      <w:r w:rsidRPr="002361AC">
        <w:rPr>
          <w:rFonts w:ascii="Times New Roman" w:eastAsia="Times New Roman" w:hAnsi="Times New Roman" w:cs="Times New Roman"/>
          <w:sz w:val="28"/>
          <w:szCs w:val="28"/>
        </w:rPr>
        <w:t xml:space="preserve"> для</w:t>
      </w:r>
      <w:r>
        <w:rPr>
          <w:rFonts w:ascii="Times New Roman" w:eastAsia="Times New Roman" w:hAnsi="Times New Roman" w:cs="Times New Roman"/>
          <w:sz w:val="28"/>
          <w:szCs w:val="28"/>
        </w:rPr>
        <w:t xml:space="preserve"> </w:t>
      </w:r>
      <w:r w:rsidRPr="002361AC">
        <w:rPr>
          <w:rFonts w:ascii="Times New Roman" w:eastAsia="Times New Roman" w:hAnsi="Times New Roman" w:cs="Times New Roman"/>
          <w:sz w:val="28"/>
          <w:szCs w:val="28"/>
        </w:rPr>
        <w:t xml:space="preserve"> школы результатов. И</w:t>
      </w:r>
      <w:r w:rsidRPr="009D00C0">
        <w:rPr>
          <w:rFonts w:ascii="Times New Roman" w:eastAsia="Times New Roman" w:hAnsi="Times New Roman" w:cs="Times New Roman"/>
          <w:sz w:val="28"/>
          <w:szCs w:val="28"/>
        </w:rPr>
        <w:t xml:space="preserve"> главное — эффективно управлять результатами получается в том случае, если все показатели рассматривать в системе и, планируя пути их достижения, видеть связь каждого показателя с образовательными результатами детей. </w:t>
      </w:r>
    </w:p>
    <w:p w14:paraId="0165EAF6" w14:textId="77777777" w:rsidR="0011659E" w:rsidRPr="00272D09" w:rsidRDefault="0011659E" w:rsidP="0011659E">
      <w:pPr>
        <w:spacing w:after="0" w:line="360" w:lineRule="auto"/>
        <w:ind w:firstLine="539"/>
        <w:jc w:val="both"/>
        <w:rPr>
          <w:rFonts w:ascii="Times New Roman" w:eastAsia="Times New Roman" w:hAnsi="Times New Roman" w:cs="Times New Roman"/>
          <w:sz w:val="28"/>
          <w:szCs w:val="28"/>
        </w:rPr>
      </w:pPr>
      <w:r w:rsidRPr="00272D09">
        <w:rPr>
          <w:rFonts w:ascii="Times New Roman" w:eastAsia="Times New Roman" w:hAnsi="Times New Roman" w:cs="Times New Roman"/>
          <w:sz w:val="28"/>
          <w:szCs w:val="28"/>
        </w:rPr>
        <w:lastRenderedPageBreak/>
        <w:t>Основным  стратегическ</w:t>
      </w:r>
      <w:r>
        <w:rPr>
          <w:rFonts w:ascii="Times New Roman" w:eastAsia="Times New Roman" w:hAnsi="Times New Roman" w:cs="Times New Roman"/>
          <w:sz w:val="28"/>
          <w:szCs w:val="28"/>
        </w:rPr>
        <w:t xml:space="preserve">им документом нашей школы </w:t>
      </w:r>
      <w:r w:rsidRPr="00272D09">
        <w:rPr>
          <w:rFonts w:ascii="Times New Roman" w:eastAsia="Times New Roman" w:hAnsi="Times New Roman" w:cs="Times New Roman"/>
          <w:sz w:val="28"/>
          <w:szCs w:val="28"/>
        </w:rPr>
        <w:t>является п</w:t>
      </w:r>
      <w:r>
        <w:rPr>
          <w:rFonts w:ascii="Times New Roman" w:eastAsia="Times New Roman" w:hAnsi="Times New Roman" w:cs="Times New Roman"/>
          <w:sz w:val="28"/>
          <w:szCs w:val="28"/>
        </w:rPr>
        <w:t>рограмма развития, которая предполагает</w:t>
      </w:r>
      <w:r w:rsidRPr="00272D09">
        <w:rPr>
          <w:rFonts w:ascii="Times New Roman" w:eastAsia="Times New Roman" w:hAnsi="Times New Roman" w:cs="Times New Roman"/>
          <w:sz w:val="28"/>
          <w:szCs w:val="28"/>
        </w:rPr>
        <w:t xml:space="preserve"> взаимосвязанное решение трёх важных задач</w:t>
      </w:r>
      <w:r>
        <w:rPr>
          <w:rFonts w:ascii="Calibri" w:eastAsia="Calibri" w:hAnsi="Calibri" w:cs="Times New Roman"/>
        </w:rPr>
        <w:t>.</w:t>
      </w:r>
    </w:p>
    <w:p w14:paraId="3DF38B47" w14:textId="77777777" w:rsidR="0011659E" w:rsidRPr="00083FC6" w:rsidRDefault="0011659E" w:rsidP="0011659E">
      <w:pPr>
        <w:spacing w:after="0" w:line="36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083FC6">
        <w:rPr>
          <w:rFonts w:ascii="Times New Roman" w:eastAsia="Times New Roman" w:hAnsi="Times New Roman" w:cs="Times New Roman"/>
          <w:sz w:val="28"/>
          <w:szCs w:val="28"/>
        </w:rPr>
        <w:t>Зафиксировать достигнутый уровень жизнедеятельности школы и тем самым определить точку отсчёта для дальнейшего развития.</w:t>
      </w:r>
    </w:p>
    <w:p w14:paraId="4332E734" w14:textId="77777777" w:rsidR="0011659E" w:rsidRPr="00083FC6" w:rsidRDefault="0011659E" w:rsidP="0011659E">
      <w:pPr>
        <w:spacing w:after="0" w:line="36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083FC6">
        <w:rPr>
          <w:rFonts w:ascii="Times New Roman" w:eastAsia="Times New Roman" w:hAnsi="Times New Roman" w:cs="Times New Roman"/>
          <w:sz w:val="28"/>
          <w:szCs w:val="28"/>
        </w:rPr>
        <w:t xml:space="preserve">Определить и описать образ желаемого будущего состояния конкретной школы: параметры функционирования в соответствии с заказом, образовательными потребностями, прогнозируемыми ожиданиями социума, </w:t>
      </w:r>
      <w:r w:rsidRPr="00083FC6">
        <w:rPr>
          <w:rFonts w:ascii="Times New Roman" w:eastAsia="Times New Roman" w:hAnsi="Times New Roman"/>
          <w:color w:val="000000"/>
          <w:sz w:val="24"/>
          <w:szCs w:val="24"/>
        </w:rPr>
        <w:t xml:space="preserve"> </w:t>
      </w:r>
      <w:r w:rsidRPr="00083FC6">
        <w:rPr>
          <w:rFonts w:ascii="Times New Roman" w:eastAsia="Times New Roman" w:hAnsi="Times New Roman" w:cs="Times New Roman"/>
          <w:sz w:val="28"/>
          <w:szCs w:val="28"/>
        </w:rPr>
        <w:t xml:space="preserve">оценить перспективы развития с учетом изменения внешних факторов. </w:t>
      </w:r>
    </w:p>
    <w:p w14:paraId="12DC94FA" w14:textId="77777777" w:rsidR="0011659E" w:rsidRDefault="0011659E" w:rsidP="0011659E">
      <w:pPr>
        <w:spacing w:after="0" w:line="36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083FC6">
        <w:rPr>
          <w:rFonts w:ascii="Times New Roman" w:eastAsia="Times New Roman" w:hAnsi="Times New Roman" w:cs="Times New Roman"/>
          <w:sz w:val="28"/>
          <w:szCs w:val="28"/>
        </w:rPr>
        <w:t>Определить стратегию и тактику перехода от достигнутого</w:t>
      </w:r>
      <w:r w:rsidRPr="00E4520C">
        <w:rPr>
          <w:rFonts w:ascii="Times New Roman" w:eastAsia="Times New Roman" w:hAnsi="Times New Roman" w:cs="Times New Roman"/>
          <w:sz w:val="28"/>
          <w:szCs w:val="28"/>
        </w:rPr>
        <w:t xml:space="preserve"> состояния к желаемому будущему.</w:t>
      </w:r>
    </w:p>
    <w:p w14:paraId="334C018E" w14:textId="77777777" w:rsidR="0011659E" w:rsidRPr="00083FC6" w:rsidRDefault="0011659E" w:rsidP="0011659E">
      <w:pPr>
        <w:pStyle w:val="TableParagraph"/>
        <w:spacing w:line="360" w:lineRule="auto"/>
        <w:ind w:left="0" w:firstLine="708"/>
        <w:jc w:val="both"/>
        <w:rPr>
          <w:rFonts w:eastAsia="Times New Roman"/>
          <w:b w:val="0"/>
          <w:lang w:eastAsia="ru-RU"/>
        </w:rPr>
      </w:pPr>
      <w:r w:rsidRPr="009E0DC8">
        <w:rPr>
          <w:rFonts w:eastAsia="Times New Roman"/>
          <w:b w:val="0"/>
          <w:lang w:eastAsia="ru-RU"/>
        </w:rPr>
        <w:t>С помощью проблемно-ориентированного  анализа текущего состояния и результатов самодиагностики, проведенного перед разработкой программы развития, в нашей школе были выявлены определенные дефициты. Некоторые из них</w:t>
      </w:r>
      <w:r>
        <w:rPr>
          <w:rFonts w:eastAsia="Times New Roman"/>
          <w:b w:val="0"/>
          <w:lang w:eastAsia="ru-RU"/>
        </w:rPr>
        <w:t xml:space="preserve"> уже успешно преодолены, например,</w:t>
      </w:r>
      <w:r w:rsidRPr="009E0DC8">
        <w:rPr>
          <w:rFonts w:eastAsia="Times New Roman"/>
          <w:b w:val="0"/>
          <w:lang w:eastAsia="ru-RU"/>
        </w:rPr>
        <w:t xml:space="preserve"> </w:t>
      </w:r>
      <w:r>
        <w:rPr>
          <w:rFonts w:eastAsia="Times New Roman"/>
          <w:b w:val="0"/>
          <w:lang w:eastAsia="ru-RU"/>
        </w:rPr>
        <w:t>разработаны программа</w:t>
      </w:r>
      <w:r w:rsidRPr="009E0DC8">
        <w:rPr>
          <w:rFonts w:eastAsia="Times New Roman"/>
          <w:b w:val="0"/>
          <w:lang w:eastAsia="ru-RU"/>
        </w:rPr>
        <w:t xml:space="preserve">    школьного туризма</w:t>
      </w:r>
      <w:r>
        <w:rPr>
          <w:rFonts w:eastAsia="Times New Roman"/>
          <w:b w:val="0"/>
          <w:lang w:eastAsia="ru-RU"/>
        </w:rPr>
        <w:t>, психолого-педагогическая</w:t>
      </w:r>
      <w:r w:rsidRPr="009E0DC8">
        <w:rPr>
          <w:rFonts w:eastAsia="Times New Roman"/>
          <w:b w:val="0"/>
          <w:lang w:eastAsia="ru-RU"/>
        </w:rPr>
        <w:t xml:space="preserve"> программ</w:t>
      </w:r>
      <w:r>
        <w:rPr>
          <w:rFonts w:eastAsia="Times New Roman"/>
          <w:b w:val="0"/>
          <w:lang w:eastAsia="ru-RU"/>
        </w:rPr>
        <w:t>а и комплекс</w:t>
      </w:r>
      <w:r w:rsidRPr="009E0DC8">
        <w:rPr>
          <w:rFonts w:eastAsia="Times New Roman"/>
          <w:b w:val="0"/>
          <w:lang w:eastAsia="ru-RU"/>
        </w:rPr>
        <w:t xml:space="preserve"> мероприятий по профилактике травли и по профилактике </w:t>
      </w:r>
      <w:proofErr w:type="spellStart"/>
      <w:r w:rsidRPr="009E0DC8">
        <w:rPr>
          <w:rFonts w:eastAsia="Times New Roman"/>
          <w:b w:val="0"/>
          <w:lang w:eastAsia="ru-RU"/>
        </w:rPr>
        <w:t>девиантного</w:t>
      </w:r>
      <w:proofErr w:type="spellEnd"/>
      <w:r w:rsidRPr="009E0DC8">
        <w:rPr>
          <w:rFonts w:eastAsia="Times New Roman"/>
          <w:b w:val="0"/>
          <w:lang w:eastAsia="ru-RU"/>
        </w:rPr>
        <w:t xml:space="preserve"> поведения</w:t>
      </w:r>
      <w:r>
        <w:rPr>
          <w:rFonts w:eastAsia="Times New Roman"/>
          <w:b w:val="0"/>
          <w:lang w:eastAsia="ru-RU"/>
        </w:rPr>
        <w:t xml:space="preserve">, организована подготовка обучающихся к сдаче норм  </w:t>
      </w:r>
      <w:r w:rsidRPr="006D4B26">
        <w:rPr>
          <w:rFonts w:eastAsia="Times New Roman"/>
          <w:b w:val="0"/>
          <w:lang w:eastAsia="ru-RU"/>
        </w:rPr>
        <w:t>физкультурно-спортивного комплекса «Готов к труду и обороне»</w:t>
      </w:r>
      <w:r>
        <w:rPr>
          <w:rFonts w:eastAsia="Times New Roman"/>
          <w:b w:val="0"/>
          <w:lang w:eastAsia="ru-RU"/>
        </w:rPr>
        <w:t xml:space="preserve"> в количестве тридцати процентов обучающихся.  Шестьдесят девять процентов</w:t>
      </w:r>
      <w:r w:rsidRPr="00083FC6">
        <w:rPr>
          <w:rFonts w:eastAsia="Times New Roman"/>
          <w:b w:val="0"/>
          <w:lang w:eastAsia="ru-RU"/>
        </w:rPr>
        <w:t xml:space="preserve"> педагогов прошли курс  по в</w:t>
      </w:r>
      <w:r>
        <w:rPr>
          <w:rFonts w:eastAsia="Times New Roman"/>
          <w:b w:val="0"/>
          <w:lang w:eastAsia="ru-RU"/>
        </w:rPr>
        <w:t xml:space="preserve">заимодействию с компонентами цифровой образовательной среды на платформе </w:t>
      </w:r>
      <w:r w:rsidRPr="00083FC6">
        <w:rPr>
          <w:rFonts w:eastAsia="Times New Roman"/>
          <w:b w:val="0"/>
          <w:lang w:eastAsia="ru-RU"/>
        </w:rPr>
        <w:t>федеральной государственной информационной системы «Моя школа».</w:t>
      </w:r>
    </w:p>
    <w:p w14:paraId="05E46A0C" w14:textId="77777777" w:rsidR="0011659E" w:rsidRDefault="0011659E" w:rsidP="0011659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Для достижения каждой цели, каждой поставленной задачи в нашей школе используется определенная стратегия: после проведения анализа,  разработки плана действий, его реализации проводится в обязательном порядке оценка результатов.</w:t>
      </w:r>
    </w:p>
    <w:p w14:paraId="26C51073" w14:textId="77777777" w:rsidR="0011659E" w:rsidRDefault="0011659E" w:rsidP="0011659E">
      <w:pPr>
        <w:pStyle w:val="ab"/>
        <w:spacing w:line="360" w:lineRule="auto"/>
        <w:ind w:firstLine="708"/>
        <w:jc w:val="both"/>
        <w:rPr>
          <w:rFonts w:ascii="Times New Roman" w:eastAsia="Times New Roman" w:hAnsi="Times New Roman"/>
          <w:sz w:val="28"/>
          <w:szCs w:val="28"/>
          <w:lang w:eastAsia="ru-RU"/>
        </w:rPr>
      </w:pPr>
      <w:r w:rsidRPr="000F1B93">
        <w:rPr>
          <w:rFonts w:ascii="Times New Roman" w:eastAsia="Times New Roman" w:hAnsi="Times New Roman"/>
          <w:sz w:val="28"/>
          <w:szCs w:val="28"/>
          <w:lang w:eastAsia="ru-RU"/>
        </w:rPr>
        <w:t xml:space="preserve">Важной частью управления результатами является постоянный мониторинг прогресса в достижении поставленных целей. Это позволяет своевременно выявлять отклонения от плана, анализировать причины этих отклонений и корректировать действия. </w:t>
      </w:r>
    </w:p>
    <w:p w14:paraId="7114C731" w14:textId="77777777" w:rsidR="0011659E" w:rsidRPr="004C35A1" w:rsidRDefault="0011659E" w:rsidP="0011659E">
      <w:pPr>
        <w:pStyle w:val="ab"/>
        <w:spacing w:line="36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lastRenderedPageBreak/>
        <w:t>Организацию такого мониторинга в нашей школе можно увидеть в рамках функционирования внутренней системы оценки качества образования, основная миссия</w:t>
      </w:r>
      <w:r w:rsidRPr="008D43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которой -</w:t>
      </w:r>
      <w:r w:rsidRPr="004C35A1">
        <w:rPr>
          <w:rFonts w:ascii="Times New Roman" w:eastAsia="Times New Roman" w:hAnsi="Times New Roman"/>
          <w:sz w:val="28"/>
          <w:szCs w:val="28"/>
          <w:lang w:eastAsia="ru-RU"/>
        </w:rPr>
        <w:t xml:space="preserve"> получение статистических данных осуществления образовательной деятельности и </w:t>
      </w:r>
      <w:proofErr w:type="spellStart"/>
      <w:r w:rsidRPr="004C35A1">
        <w:rPr>
          <w:rFonts w:ascii="Times New Roman" w:eastAsia="Times New Roman" w:hAnsi="Times New Roman"/>
          <w:sz w:val="28"/>
          <w:szCs w:val="28"/>
          <w:lang w:eastAsia="ru-RU"/>
        </w:rPr>
        <w:t>самоаудит</w:t>
      </w:r>
      <w:proofErr w:type="spellEnd"/>
      <w:r w:rsidRPr="004C35A1">
        <w:rPr>
          <w:rFonts w:ascii="Times New Roman" w:eastAsia="Times New Roman" w:hAnsi="Times New Roman"/>
          <w:sz w:val="28"/>
          <w:szCs w:val="28"/>
          <w:lang w:eastAsia="ru-RU"/>
        </w:rPr>
        <w:t xml:space="preserve"> образовательной системы с последующим информированием заказчиков и потребителей образовательной услуги о степени соответствия качества предоставляемого обучения требова</w:t>
      </w:r>
      <w:r>
        <w:rPr>
          <w:rFonts w:ascii="Times New Roman" w:eastAsia="Times New Roman" w:hAnsi="Times New Roman"/>
          <w:sz w:val="28"/>
          <w:szCs w:val="28"/>
          <w:lang w:eastAsia="ru-RU"/>
        </w:rPr>
        <w:t xml:space="preserve">ниям федеральных государственных образовательных стандартов </w:t>
      </w:r>
      <w:r w:rsidRPr="004C35A1">
        <w:rPr>
          <w:rFonts w:ascii="Times New Roman" w:eastAsia="Times New Roman" w:hAnsi="Times New Roman"/>
          <w:sz w:val="28"/>
          <w:szCs w:val="28"/>
          <w:lang w:eastAsia="ru-RU"/>
        </w:rPr>
        <w:t xml:space="preserve"> и для дальнейшего планирования управления образовательной деятельностью </w:t>
      </w:r>
      <w:r>
        <w:rPr>
          <w:rFonts w:ascii="Times New Roman" w:eastAsia="Times New Roman" w:hAnsi="Times New Roman"/>
          <w:sz w:val="28"/>
          <w:szCs w:val="28"/>
          <w:lang w:eastAsia="ru-RU"/>
        </w:rPr>
        <w:t>школы.</w:t>
      </w:r>
      <w:proofErr w:type="gramEnd"/>
    </w:p>
    <w:p w14:paraId="452AA494" w14:textId="77777777" w:rsidR="0011659E" w:rsidRPr="008D433E" w:rsidRDefault="0011659E" w:rsidP="0011659E">
      <w:pPr>
        <w:pStyle w:val="ab"/>
        <w:spacing w:line="360" w:lineRule="auto"/>
        <w:ind w:firstLine="708"/>
        <w:jc w:val="both"/>
        <w:rPr>
          <w:rFonts w:ascii="Times New Roman" w:eastAsia="Times New Roman" w:hAnsi="Times New Roman"/>
          <w:sz w:val="28"/>
          <w:szCs w:val="28"/>
          <w:lang w:eastAsia="ru-RU"/>
        </w:rPr>
      </w:pPr>
      <w:r w:rsidRPr="008D433E">
        <w:rPr>
          <w:rFonts w:ascii="Times New Roman" w:eastAsia="Times New Roman" w:hAnsi="Times New Roman"/>
          <w:sz w:val="28"/>
          <w:szCs w:val="28"/>
          <w:lang w:eastAsia="ru-RU"/>
        </w:rPr>
        <w:t>Организационной основой мониторинга качества образования является план внутрен</w:t>
      </w:r>
      <w:r>
        <w:rPr>
          <w:rFonts w:ascii="Times New Roman" w:eastAsia="Times New Roman" w:hAnsi="Times New Roman"/>
          <w:sz w:val="28"/>
          <w:szCs w:val="28"/>
          <w:lang w:eastAsia="ru-RU"/>
        </w:rPr>
        <w:t xml:space="preserve">ней системы оценки качества, в котором </w:t>
      </w:r>
      <w:r w:rsidRPr="008D433E">
        <w:rPr>
          <w:rFonts w:ascii="Times New Roman" w:eastAsia="Times New Roman" w:hAnsi="Times New Roman"/>
          <w:sz w:val="28"/>
          <w:szCs w:val="28"/>
          <w:lang w:eastAsia="ru-RU"/>
        </w:rPr>
        <w:t xml:space="preserve"> определяются объекты, показатели, сроки, инструментарий, ответственные, обсуждение результатов, подведение итогов и контроль исполнения.</w:t>
      </w:r>
      <w:r>
        <w:rPr>
          <w:rFonts w:ascii="Times New Roman" w:eastAsia="Times New Roman" w:hAnsi="Times New Roman"/>
          <w:sz w:val="28"/>
          <w:szCs w:val="28"/>
          <w:lang w:eastAsia="ru-RU"/>
        </w:rPr>
        <w:t xml:space="preserve"> На основе </w:t>
      </w:r>
      <w:proofErr w:type="gramStart"/>
      <w:r>
        <w:rPr>
          <w:rFonts w:ascii="Times New Roman" w:eastAsia="Times New Roman" w:hAnsi="Times New Roman"/>
          <w:sz w:val="28"/>
          <w:szCs w:val="28"/>
          <w:lang w:eastAsia="ru-RU"/>
        </w:rPr>
        <w:t>результатов</w:t>
      </w:r>
      <w:r w:rsidRPr="00083FC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внутренней системы оценки качества образования</w:t>
      </w:r>
      <w:proofErr w:type="gramEnd"/>
      <w:r>
        <w:rPr>
          <w:rFonts w:ascii="Times New Roman" w:eastAsia="Times New Roman" w:hAnsi="Times New Roman"/>
          <w:sz w:val="28"/>
          <w:szCs w:val="28"/>
          <w:lang w:eastAsia="ru-RU"/>
        </w:rPr>
        <w:t xml:space="preserve"> </w:t>
      </w:r>
      <w:r w:rsidRPr="008D433E">
        <w:rPr>
          <w:rFonts w:ascii="Times New Roman" w:eastAsia="Times New Roman" w:hAnsi="Times New Roman"/>
          <w:sz w:val="28"/>
          <w:szCs w:val="28"/>
          <w:lang w:eastAsia="ru-RU"/>
        </w:rPr>
        <w:t xml:space="preserve">формируются проблемно-ориентированные анализы работы, проводится </w:t>
      </w:r>
      <w:proofErr w:type="spellStart"/>
      <w:r w:rsidRPr="008D433E">
        <w:rPr>
          <w:rFonts w:ascii="Times New Roman" w:eastAsia="Times New Roman" w:hAnsi="Times New Roman"/>
          <w:sz w:val="28"/>
          <w:szCs w:val="28"/>
          <w:lang w:eastAsia="ru-RU"/>
        </w:rPr>
        <w:t>самообследование</w:t>
      </w:r>
      <w:proofErr w:type="spellEnd"/>
      <w:r w:rsidRPr="008D433E">
        <w:rPr>
          <w:rFonts w:ascii="Times New Roman" w:eastAsia="Times New Roman" w:hAnsi="Times New Roman"/>
          <w:sz w:val="28"/>
          <w:szCs w:val="28"/>
          <w:lang w:eastAsia="ru-RU"/>
        </w:rPr>
        <w:t>, с уч</w:t>
      </w:r>
      <w:r>
        <w:rPr>
          <w:rFonts w:ascii="Times New Roman" w:eastAsia="Times New Roman" w:hAnsi="Times New Roman"/>
          <w:sz w:val="28"/>
          <w:szCs w:val="28"/>
          <w:lang w:eastAsia="ru-RU"/>
        </w:rPr>
        <w:t>ё</w:t>
      </w:r>
      <w:r w:rsidRPr="008D433E">
        <w:rPr>
          <w:rFonts w:ascii="Times New Roman" w:eastAsia="Times New Roman" w:hAnsi="Times New Roman"/>
          <w:sz w:val="28"/>
          <w:szCs w:val="28"/>
          <w:lang w:eastAsia="ru-RU"/>
        </w:rPr>
        <w:t xml:space="preserve">том выявленных проблем проектируется план </w:t>
      </w:r>
      <w:proofErr w:type="spellStart"/>
      <w:r w:rsidRPr="008D433E">
        <w:rPr>
          <w:rFonts w:ascii="Times New Roman" w:eastAsia="Times New Roman" w:hAnsi="Times New Roman"/>
          <w:sz w:val="28"/>
          <w:szCs w:val="28"/>
          <w:lang w:eastAsia="ru-RU"/>
        </w:rPr>
        <w:t>внутришкольного</w:t>
      </w:r>
      <w:proofErr w:type="spellEnd"/>
      <w:r w:rsidRPr="008D433E">
        <w:rPr>
          <w:rFonts w:ascii="Times New Roman" w:eastAsia="Times New Roman" w:hAnsi="Times New Roman"/>
          <w:sz w:val="28"/>
          <w:szCs w:val="28"/>
          <w:lang w:eastAsia="ru-RU"/>
        </w:rPr>
        <w:t xml:space="preserve"> контроля качества образовательной деятельности</w:t>
      </w:r>
      <w:r>
        <w:rPr>
          <w:rFonts w:ascii="Times New Roman" w:eastAsia="Times New Roman" w:hAnsi="Times New Roman"/>
          <w:sz w:val="28"/>
          <w:szCs w:val="28"/>
          <w:lang w:eastAsia="ru-RU"/>
        </w:rPr>
        <w:t>.</w:t>
      </w:r>
      <w:r w:rsidRPr="008D433E">
        <w:rPr>
          <w:rFonts w:ascii="Times New Roman" w:eastAsia="Times New Roman" w:hAnsi="Times New Roman"/>
          <w:sz w:val="28"/>
          <w:szCs w:val="28"/>
          <w:lang w:eastAsia="ru-RU"/>
        </w:rPr>
        <w:t xml:space="preserve">  </w:t>
      </w:r>
    </w:p>
    <w:p w14:paraId="0FF88C53" w14:textId="77777777" w:rsidR="0011659E" w:rsidRDefault="0011659E" w:rsidP="0011659E">
      <w:pPr>
        <w:pStyle w:val="ab"/>
        <w:spacing w:line="360" w:lineRule="auto"/>
        <w:ind w:firstLine="708"/>
        <w:jc w:val="both"/>
        <w:rPr>
          <w:rFonts w:ascii="Times New Roman" w:hAnsi="Times New Roman"/>
          <w:sz w:val="28"/>
          <w:szCs w:val="28"/>
        </w:rPr>
      </w:pPr>
      <w:r w:rsidRPr="008954E4">
        <w:rPr>
          <w:rFonts w:ascii="Times New Roman" w:hAnsi="Times New Roman"/>
          <w:sz w:val="28"/>
          <w:szCs w:val="28"/>
        </w:rPr>
        <w:t>И снова мы можем видеть определенный стра</w:t>
      </w:r>
      <w:r>
        <w:rPr>
          <w:rFonts w:ascii="Times New Roman" w:hAnsi="Times New Roman"/>
          <w:sz w:val="28"/>
          <w:szCs w:val="28"/>
        </w:rPr>
        <w:t>т</w:t>
      </w:r>
      <w:r w:rsidRPr="008954E4">
        <w:rPr>
          <w:rFonts w:ascii="Times New Roman" w:hAnsi="Times New Roman"/>
          <w:sz w:val="28"/>
          <w:szCs w:val="28"/>
        </w:rPr>
        <w:t>е</w:t>
      </w:r>
      <w:r>
        <w:rPr>
          <w:rFonts w:ascii="Times New Roman" w:hAnsi="Times New Roman"/>
          <w:sz w:val="28"/>
          <w:szCs w:val="28"/>
        </w:rPr>
        <w:t xml:space="preserve">гический цикл на данном примере. </w:t>
      </w:r>
    </w:p>
    <w:p w14:paraId="4D2BF55D" w14:textId="77777777" w:rsidR="0011659E" w:rsidRPr="0032489C" w:rsidRDefault="0011659E" w:rsidP="0011659E">
      <w:pPr>
        <w:pStyle w:val="ab"/>
        <w:spacing w:line="360" w:lineRule="auto"/>
        <w:ind w:firstLine="708"/>
        <w:jc w:val="both"/>
        <w:rPr>
          <w:rFonts w:ascii="Times New Roman" w:hAnsi="Times New Roman"/>
          <w:sz w:val="28"/>
          <w:szCs w:val="28"/>
        </w:rPr>
      </w:pPr>
      <w:r>
        <w:rPr>
          <w:rFonts w:ascii="Times New Roman" w:hAnsi="Times New Roman"/>
          <w:sz w:val="28"/>
          <w:szCs w:val="28"/>
        </w:rPr>
        <w:t>Первым этапом является п</w:t>
      </w:r>
      <w:r w:rsidRPr="008954E4">
        <w:rPr>
          <w:rFonts w:ascii="Times New Roman" w:hAnsi="Times New Roman"/>
          <w:sz w:val="28"/>
          <w:szCs w:val="28"/>
        </w:rPr>
        <w:t>роб</w:t>
      </w:r>
      <w:r>
        <w:rPr>
          <w:rFonts w:ascii="Times New Roman" w:hAnsi="Times New Roman"/>
          <w:sz w:val="28"/>
          <w:szCs w:val="28"/>
        </w:rPr>
        <w:t xml:space="preserve">лемный анализ результатов </w:t>
      </w:r>
      <w:r w:rsidRPr="008D433E">
        <w:rPr>
          <w:rFonts w:ascii="Times New Roman" w:eastAsia="Times New Roman" w:hAnsi="Times New Roman"/>
          <w:sz w:val="28"/>
          <w:szCs w:val="28"/>
          <w:lang w:eastAsia="ru-RU"/>
        </w:rPr>
        <w:t>внутренней системы оценки качества</w:t>
      </w:r>
      <w:r w:rsidRPr="008954E4">
        <w:rPr>
          <w:rFonts w:ascii="Times New Roman" w:hAnsi="Times New Roman"/>
          <w:sz w:val="28"/>
          <w:szCs w:val="28"/>
        </w:rPr>
        <w:t>, планирование по результатам</w:t>
      </w:r>
      <w:r>
        <w:rPr>
          <w:rFonts w:ascii="Times New Roman" w:hAnsi="Times New Roman"/>
          <w:sz w:val="28"/>
          <w:szCs w:val="28"/>
        </w:rPr>
        <w:t xml:space="preserve">. </w:t>
      </w:r>
      <w:proofErr w:type="gramStart"/>
      <w:r>
        <w:rPr>
          <w:rFonts w:ascii="Times New Roman" w:hAnsi="Times New Roman"/>
          <w:sz w:val="28"/>
          <w:szCs w:val="28"/>
        </w:rPr>
        <w:t>На данном этапе анализ осуществляется по следующим направлениям: р</w:t>
      </w:r>
      <w:r w:rsidRPr="00FE7F48">
        <w:rPr>
          <w:rFonts w:ascii="Times New Roman" w:hAnsi="Times New Roman"/>
          <w:sz w:val="28"/>
          <w:szCs w:val="28"/>
        </w:rPr>
        <w:t>езульт</w:t>
      </w:r>
      <w:r>
        <w:rPr>
          <w:rFonts w:ascii="Times New Roman" w:hAnsi="Times New Roman"/>
          <w:sz w:val="28"/>
          <w:szCs w:val="28"/>
        </w:rPr>
        <w:t xml:space="preserve">аты работы </w:t>
      </w:r>
      <w:proofErr w:type="spellStart"/>
      <w:r>
        <w:rPr>
          <w:rFonts w:ascii="Times New Roman" w:hAnsi="Times New Roman"/>
          <w:sz w:val="28"/>
          <w:szCs w:val="28"/>
        </w:rPr>
        <w:t>щколы</w:t>
      </w:r>
      <w:proofErr w:type="spellEnd"/>
      <w:r>
        <w:rPr>
          <w:rFonts w:ascii="Times New Roman" w:hAnsi="Times New Roman"/>
          <w:sz w:val="28"/>
          <w:szCs w:val="28"/>
        </w:rPr>
        <w:t xml:space="preserve"> по уровням за пять лет, и</w:t>
      </w:r>
      <w:r w:rsidRPr="00FE7F48">
        <w:rPr>
          <w:rFonts w:ascii="Times New Roman" w:hAnsi="Times New Roman"/>
          <w:bCs/>
          <w:sz w:val="28"/>
          <w:szCs w:val="28"/>
        </w:rPr>
        <w:t>нформация об уровне освоения обучающимися образовательных программ по</w:t>
      </w:r>
      <w:r>
        <w:rPr>
          <w:rFonts w:ascii="Times New Roman" w:hAnsi="Times New Roman"/>
          <w:sz w:val="28"/>
          <w:szCs w:val="28"/>
        </w:rPr>
        <w:t xml:space="preserve"> </w:t>
      </w:r>
      <w:r w:rsidRPr="00FE7F48">
        <w:rPr>
          <w:rFonts w:ascii="Times New Roman" w:hAnsi="Times New Roman"/>
          <w:bCs/>
          <w:sz w:val="28"/>
          <w:szCs w:val="28"/>
        </w:rPr>
        <w:t xml:space="preserve">предметам учебного плана </w:t>
      </w:r>
      <w:r>
        <w:rPr>
          <w:rFonts w:ascii="Times New Roman" w:hAnsi="Times New Roman"/>
          <w:sz w:val="28"/>
          <w:szCs w:val="28"/>
        </w:rPr>
        <w:t xml:space="preserve">за три учебных года, результаты государственной итоговой аттестации </w:t>
      </w:r>
      <w:r w:rsidRPr="00FE7F48">
        <w:rPr>
          <w:rFonts w:ascii="Times New Roman" w:hAnsi="Times New Roman"/>
          <w:sz w:val="28"/>
          <w:szCs w:val="28"/>
        </w:rPr>
        <w:t xml:space="preserve"> за три года</w:t>
      </w:r>
      <w:r>
        <w:rPr>
          <w:rFonts w:ascii="Times New Roman" w:hAnsi="Times New Roman"/>
          <w:sz w:val="28"/>
          <w:szCs w:val="28"/>
        </w:rPr>
        <w:t xml:space="preserve">, объективность результатов всероссийских проверочных работ </w:t>
      </w:r>
      <w:r w:rsidRPr="00FE7F48">
        <w:rPr>
          <w:rFonts w:ascii="Times New Roman" w:hAnsi="Times New Roman"/>
          <w:sz w:val="28"/>
          <w:szCs w:val="28"/>
        </w:rPr>
        <w:t>одной па</w:t>
      </w:r>
      <w:r>
        <w:rPr>
          <w:rFonts w:ascii="Times New Roman" w:hAnsi="Times New Roman"/>
          <w:sz w:val="28"/>
          <w:szCs w:val="28"/>
        </w:rPr>
        <w:t>раллели классов в сравнении за три года, р</w:t>
      </w:r>
      <w:r w:rsidRPr="00FE7F48">
        <w:rPr>
          <w:rFonts w:ascii="Times New Roman" w:hAnsi="Times New Roman"/>
          <w:sz w:val="28"/>
          <w:szCs w:val="28"/>
        </w:rPr>
        <w:t>езультаты анкетирования родителей</w:t>
      </w:r>
      <w:r>
        <w:rPr>
          <w:rFonts w:ascii="Times New Roman" w:hAnsi="Times New Roman"/>
          <w:sz w:val="28"/>
          <w:szCs w:val="28"/>
        </w:rPr>
        <w:t xml:space="preserve"> и так далее.</w:t>
      </w:r>
      <w:proofErr w:type="gramEnd"/>
      <w:r>
        <w:rPr>
          <w:rFonts w:ascii="Times New Roman" w:hAnsi="Times New Roman"/>
          <w:sz w:val="28"/>
          <w:szCs w:val="28"/>
        </w:rPr>
        <w:t xml:space="preserve"> </w:t>
      </w:r>
      <w:r w:rsidRPr="00FE7F48">
        <w:rPr>
          <w:rFonts w:ascii="Times New Roman" w:hAnsi="Times New Roman"/>
          <w:sz w:val="28"/>
          <w:szCs w:val="28"/>
        </w:rPr>
        <w:t xml:space="preserve"> </w:t>
      </w:r>
      <w:r>
        <w:rPr>
          <w:rFonts w:ascii="Times New Roman" w:hAnsi="Times New Roman"/>
          <w:sz w:val="28"/>
          <w:szCs w:val="28"/>
        </w:rPr>
        <w:t xml:space="preserve">На втором </w:t>
      </w:r>
      <w:r w:rsidRPr="00B16F6E">
        <w:rPr>
          <w:rFonts w:ascii="Times New Roman" w:hAnsi="Times New Roman"/>
          <w:sz w:val="28"/>
          <w:szCs w:val="28"/>
        </w:rPr>
        <w:t xml:space="preserve"> этап</w:t>
      </w:r>
      <w:r>
        <w:rPr>
          <w:rFonts w:ascii="Times New Roman" w:hAnsi="Times New Roman"/>
          <w:sz w:val="28"/>
          <w:szCs w:val="28"/>
        </w:rPr>
        <w:t>е  д</w:t>
      </w:r>
      <w:r w:rsidRPr="00B16F6E">
        <w:rPr>
          <w:rFonts w:ascii="Times New Roman" w:hAnsi="Times New Roman"/>
          <w:sz w:val="28"/>
          <w:szCs w:val="28"/>
        </w:rPr>
        <w:t>иагности</w:t>
      </w:r>
      <w:r>
        <w:rPr>
          <w:rFonts w:ascii="Times New Roman" w:hAnsi="Times New Roman"/>
          <w:sz w:val="28"/>
          <w:szCs w:val="28"/>
        </w:rPr>
        <w:t>руется  уровень знаний по предметам  внутри классов. На третьем  этапе проводится м</w:t>
      </w:r>
      <w:r w:rsidRPr="00B16F6E">
        <w:rPr>
          <w:rFonts w:ascii="Times New Roman" w:hAnsi="Times New Roman"/>
          <w:sz w:val="28"/>
          <w:szCs w:val="28"/>
        </w:rPr>
        <w:t>о</w:t>
      </w:r>
      <w:r>
        <w:rPr>
          <w:rFonts w:ascii="Times New Roman" w:hAnsi="Times New Roman"/>
          <w:sz w:val="28"/>
          <w:szCs w:val="28"/>
        </w:rPr>
        <w:t xml:space="preserve">ниторинг универсальных учебных действий  и качества знаний в рамках общешкольных мероприятий, </w:t>
      </w:r>
      <w:r w:rsidRPr="00091209">
        <w:rPr>
          <w:rFonts w:ascii="Times New Roman" w:hAnsi="Times New Roman"/>
          <w:sz w:val="28"/>
          <w:szCs w:val="28"/>
        </w:rPr>
        <w:t>например, м</w:t>
      </w:r>
      <w:r>
        <w:rPr>
          <w:rFonts w:ascii="Times New Roman" w:hAnsi="Times New Roman"/>
          <w:sz w:val="28"/>
          <w:szCs w:val="28"/>
        </w:rPr>
        <w:t xml:space="preserve">ониторинг </w:t>
      </w:r>
      <w:r>
        <w:rPr>
          <w:rFonts w:ascii="Times New Roman" w:hAnsi="Times New Roman"/>
          <w:sz w:val="28"/>
          <w:szCs w:val="28"/>
        </w:rPr>
        <w:lastRenderedPageBreak/>
        <w:t xml:space="preserve">формирования универсальных учебных действий в пятых </w:t>
      </w:r>
      <w:r w:rsidRPr="00091209">
        <w:rPr>
          <w:rFonts w:ascii="Times New Roman" w:hAnsi="Times New Roman"/>
          <w:sz w:val="28"/>
          <w:szCs w:val="28"/>
        </w:rPr>
        <w:t xml:space="preserve"> классах, </w:t>
      </w:r>
      <w:r>
        <w:rPr>
          <w:rFonts w:ascii="Times New Roman" w:hAnsi="Times New Roman"/>
          <w:sz w:val="28"/>
          <w:szCs w:val="28"/>
        </w:rPr>
        <w:t xml:space="preserve">качество знаний обучающихся по четвертям. </w:t>
      </w:r>
      <w:r w:rsidRPr="0032489C">
        <w:rPr>
          <w:rFonts w:ascii="Times New Roman" w:hAnsi="Times New Roman"/>
          <w:sz w:val="28"/>
          <w:szCs w:val="28"/>
        </w:rPr>
        <w:t xml:space="preserve">Четвертый этап </w:t>
      </w:r>
      <w:r>
        <w:rPr>
          <w:rFonts w:ascii="Times New Roman" w:hAnsi="Times New Roman"/>
          <w:sz w:val="28"/>
          <w:szCs w:val="28"/>
        </w:rPr>
        <w:t>включает корректировку</w:t>
      </w:r>
      <w:r>
        <w:rPr>
          <w:rFonts w:ascii="Times New Roman" w:eastAsia="Times New Roman" w:hAnsi="Times New Roman"/>
          <w:sz w:val="28"/>
          <w:szCs w:val="28"/>
          <w:lang w:eastAsia="ru-RU"/>
        </w:rPr>
        <w:t xml:space="preserve"> и составление</w:t>
      </w:r>
      <w:r w:rsidRPr="00091209">
        <w:rPr>
          <w:rFonts w:ascii="Times New Roman" w:eastAsia="Times New Roman" w:hAnsi="Times New Roman"/>
          <w:sz w:val="28"/>
          <w:szCs w:val="28"/>
          <w:lang w:eastAsia="ru-RU"/>
        </w:rPr>
        <w:t xml:space="preserve"> индивидуальных, образовательных маршрутов</w:t>
      </w:r>
      <w:r>
        <w:rPr>
          <w:rFonts w:ascii="Times New Roman" w:hAnsi="Times New Roman"/>
          <w:sz w:val="28"/>
          <w:szCs w:val="28"/>
        </w:rPr>
        <w:t xml:space="preserve">. </w:t>
      </w:r>
      <w:r>
        <w:rPr>
          <w:rFonts w:ascii="Times New Roman" w:eastAsia="Times New Roman" w:hAnsi="Times New Roman"/>
          <w:sz w:val="28"/>
          <w:szCs w:val="28"/>
          <w:lang w:eastAsia="ru-RU"/>
        </w:rPr>
        <w:t>На пятом этапе отслеживаются результаты по итогам работ обучающихся различных видов. И на шестом этапе проводится</w:t>
      </w:r>
      <w:r w:rsidRPr="00091209">
        <w:rPr>
          <w:rFonts w:ascii="Times New Roman" w:eastAsia="Times New Roman" w:hAnsi="Times New Roman"/>
          <w:sz w:val="28"/>
          <w:szCs w:val="28"/>
          <w:lang w:eastAsia="ru-RU"/>
        </w:rPr>
        <w:t xml:space="preserve"> сбор информации и оценка деятельности школы</w:t>
      </w:r>
    </w:p>
    <w:p w14:paraId="2A70C6E1" w14:textId="77777777" w:rsidR="0011659E" w:rsidRDefault="0011659E" w:rsidP="0011659E">
      <w:pPr>
        <w:pStyle w:val="ab"/>
        <w:spacing w:line="360" w:lineRule="auto"/>
        <w:ind w:firstLine="708"/>
        <w:jc w:val="both"/>
        <w:rPr>
          <w:rFonts w:ascii="Times New Roman" w:eastAsia="Times New Roman" w:hAnsi="Times New Roman"/>
          <w:sz w:val="28"/>
          <w:szCs w:val="28"/>
          <w:lang w:eastAsia="ru-RU"/>
        </w:rPr>
      </w:pPr>
      <w:r w:rsidRPr="00D67E51">
        <w:rPr>
          <w:rFonts w:ascii="Times New Roman" w:eastAsia="Times New Roman" w:hAnsi="Times New Roman"/>
          <w:sz w:val="28"/>
          <w:szCs w:val="28"/>
          <w:lang w:eastAsia="ru-RU"/>
        </w:rPr>
        <w:t xml:space="preserve">В процессе управления результатами постоянно возникают ситуации, требующие принятия решений. Эти решения могут быть связаны с корректировкой плана действий, выделением дополнительных ресурсов, изменением стратегии или полной сменой направления. </w:t>
      </w:r>
    </w:p>
    <w:p w14:paraId="438A7443" w14:textId="77777777" w:rsidR="0011659E" w:rsidRDefault="0011659E" w:rsidP="0011659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Опять же обратимся к программе развития нашей школы и посмотрим, как реализуется данный цикл по устранению  выявленных дефицитов по магистральным направлениям и ключевым условиям. </w:t>
      </w:r>
    </w:p>
    <w:p w14:paraId="319B15F8" w14:textId="77777777" w:rsidR="0011659E" w:rsidRDefault="0011659E" w:rsidP="0011659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 соответствии с поставленной задачей определяются планируемые результаты, сроки реализации, составляется перечень мероприятий, учитываются ресурсы, назначаются руководители проектных групп, прописываются целевые индикаторы.   </w:t>
      </w:r>
    </w:p>
    <w:p w14:paraId="25A68697" w14:textId="77777777" w:rsidR="0011659E" w:rsidRPr="00BF236E" w:rsidRDefault="0011659E" w:rsidP="0011659E">
      <w:pPr>
        <w:widowControl w:val="0"/>
        <w:spacing w:after="0" w:line="360" w:lineRule="auto"/>
        <w:ind w:firstLine="708"/>
        <w:jc w:val="both"/>
        <w:rPr>
          <w:rFonts w:ascii="Times New Roman" w:eastAsia="Times New Roman" w:hAnsi="Times New Roman" w:cs="Times New Roman"/>
          <w:sz w:val="28"/>
          <w:szCs w:val="28"/>
        </w:rPr>
      </w:pPr>
      <w:r w:rsidRPr="008947FF">
        <w:rPr>
          <w:rFonts w:ascii="Times New Roman" w:eastAsia="Times New Roman" w:hAnsi="Times New Roman" w:cs="Times New Roman"/>
          <w:sz w:val="28"/>
          <w:szCs w:val="28"/>
        </w:rPr>
        <w:t>Контроль осуществляет директор, председатель проф</w:t>
      </w:r>
      <w:r>
        <w:rPr>
          <w:rFonts w:ascii="Times New Roman" w:eastAsia="Times New Roman" w:hAnsi="Times New Roman" w:cs="Times New Roman"/>
          <w:sz w:val="28"/>
          <w:szCs w:val="28"/>
        </w:rPr>
        <w:t>союзного комитета</w:t>
      </w:r>
      <w:r w:rsidRPr="008947FF">
        <w:rPr>
          <w:rFonts w:ascii="Times New Roman" w:eastAsia="Times New Roman" w:hAnsi="Times New Roman" w:cs="Times New Roman"/>
          <w:sz w:val="28"/>
          <w:szCs w:val="28"/>
        </w:rPr>
        <w:t>, со сторон</w:t>
      </w:r>
      <w:r>
        <w:rPr>
          <w:rFonts w:ascii="Times New Roman" w:eastAsia="Times New Roman" w:hAnsi="Times New Roman" w:cs="Times New Roman"/>
          <w:sz w:val="28"/>
          <w:szCs w:val="28"/>
        </w:rPr>
        <w:t>ы родителей – председатель Читинского городского органа общественной самодеятельности</w:t>
      </w:r>
      <w:r w:rsidRPr="008947FF">
        <w:rPr>
          <w:rFonts w:ascii="Times New Roman" w:eastAsia="Times New Roman" w:hAnsi="Times New Roman" w:cs="Times New Roman"/>
          <w:sz w:val="28"/>
          <w:szCs w:val="28"/>
        </w:rPr>
        <w:t>. Оценка реализации мероприя</w:t>
      </w:r>
      <w:r>
        <w:rPr>
          <w:rFonts w:ascii="Times New Roman" w:eastAsia="Times New Roman" w:hAnsi="Times New Roman" w:cs="Times New Roman"/>
          <w:sz w:val="28"/>
          <w:szCs w:val="28"/>
        </w:rPr>
        <w:t xml:space="preserve">тий  происходит на всех этапах. </w:t>
      </w:r>
      <w:r w:rsidRPr="008947FF">
        <w:rPr>
          <w:rFonts w:ascii="Times New Roman" w:eastAsia="Times New Roman" w:hAnsi="Times New Roman" w:cs="Times New Roman"/>
          <w:sz w:val="28"/>
          <w:szCs w:val="28"/>
        </w:rPr>
        <w:t xml:space="preserve">Её задача — скорректировать ход реализации программы. После проведения оценки по необходимости вносятся изменения в документацию, может измениться состав команды исполнителей. Такого рода оценка позволяет оценить потребности в дополнительных ресурсах. </w:t>
      </w:r>
    </w:p>
    <w:p w14:paraId="00860AE1" w14:textId="77777777" w:rsidR="0011659E" w:rsidRPr="00D67E51" w:rsidRDefault="0011659E" w:rsidP="0011659E">
      <w:pPr>
        <w:spacing w:after="0" w:line="360" w:lineRule="auto"/>
        <w:ind w:firstLine="708"/>
        <w:jc w:val="both"/>
        <w:rPr>
          <w:rFonts w:ascii="Times New Roman" w:eastAsia="Times New Roman" w:hAnsi="Times New Roman" w:cs="Times New Roman"/>
          <w:sz w:val="28"/>
          <w:szCs w:val="28"/>
        </w:rPr>
      </w:pPr>
      <w:r w:rsidRPr="00D67E51">
        <w:rPr>
          <w:rFonts w:ascii="Times New Roman" w:eastAsia="Times New Roman" w:hAnsi="Times New Roman" w:cs="Times New Roman"/>
          <w:sz w:val="28"/>
          <w:szCs w:val="28"/>
        </w:rPr>
        <w:t xml:space="preserve">Необходимо отметить, что в </w:t>
      </w:r>
      <w:r>
        <w:rPr>
          <w:rFonts w:ascii="Times New Roman" w:eastAsia="Times New Roman" w:hAnsi="Times New Roman" w:cs="Times New Roman"/>
          <w:sz w:val="28"/>
          <w:szCs w:val="28"/>
        </w:rPr>
        <w:t>проблемно-ориентированном</w:t>
      </w:r>
      <w:r w:rsidRPr="00D67E51">
        <w:rPr>
          <w:rFonts w:ascii="Times New Roman" w:eastAsia="Times New Roman" w:hAnsi="Times New Roman" w:cs="Times New Roman"/>
          <w:sz w:val="28"/>
          <w:szCs w:val="28"/>
        </w:rPr>
        <w:t xml:space="preserve"> анализе, прогнозировании, постановке задач, поиске способов их решения должен принимать участие весь коллектив школы.</w:t>
      </w:r>
    </w:p>
    <w:p w14:paraId="315BF9CF" w14:textId="77777777" w:rsidR="0011659E" w:rsidRDefault="0011659E" w:rsidP="0011659E">
      <w:pPr>
        <w:pStyle w:val="a8"/>
        <w:spacing w:before="0" w:beforeAutospacing="0" w:after="0" w:afterAutospacing="0" w:line="360" w:lineRule="auto"/>
        <w:ind w:firstLine="708"/>
        <w:jc w:val="both"/>
        <w:rPr>
          <w:sz w:val="28"/>
          <w:szCs w:val="28"/>
        </w:rPr>
      </w:pPr>
      <w:r w:rsidRPr="00D67E51">
        <w:rPr>
          <w:sz w:val="28"/>
          <w:szCs w:val="28"/>
        </w:rPr>
        <w:t>Технология управления результатами является неотъемлемой частью профессиональной культуры не только управленцев, но и каждого сотрудника школы. Организация деятельности учителя предполагает чёткое понимание критериев результативности, анализа достиж</w:t>
      </w:r>
      <w:r>
        <w:rPr>
          <w:sz w:val="28"/>
          <w:szCs w:val="28"/>
        </w:rPr>
        <w:t xml:space="preserve">ения результата и причин его </w:t>
      </w:r>
      <w:proofErr w:type="spellStart"/>
      <w:r>
        <w:rPr>
          <w:sz w:val="28"/>
          <w:szCs w:val="28"/>
        </w:rPr>
        <w:lastRenderedPageBreak/>
        <w:t>не</w:t>
      </w:r>
      <w:r w:rsidRPr="00D67E51">
        <w:rPr>
          <w:sz w:val="28"/>
          <w:szCs w:val="28"/>
        </w:rPr>
        <w:t>достижения</w:t>
      </w:r>
      <w:proofErr w:type="spellEnd"/>
      <w:r w:rsidRPr="00D67E51">
        <w:rPr>
          <w:sz w:val="28"/>
          <w:szCs w:val="28"/>
        </w:rPr>
        <w:t>. Но этого недостаточно. Современная образовательная практика требует более высокого уровня компетен</w:t>
      </w:r>
      <w:r>
        <w:rPr>
          <w:sz w:val="28"/>
          <w:szCs w:val="28"/>
        </w:rPr>
        <w:t>тности</w:t>
      </w:r>
      <w:r w:rsidRPr="00D67E51">
        <w:rPr>
          <w:sz w:val="28"/>
          <w:szCs w:val="28"/>
        </w:rPr>
        <w:t>, а именно</w:t>
      </w:r>
      <w:r>
        <w:rPr>
          <w:sz w:val="28"/>
          <w:szCs w:val="28"/>
        </w:rPr>
        <w:t xml:space="preserve">: </w:t>
      </w:r>
      <w:r w:rsidRPr="00D67E51">
        <w:rPr>
          <w:sz w:val="28"/>
          <w:szCs w:val="28"/>
        </w:rPr>
        <w:t>ставить цели и задачи, разрабатывать обра</w:t>
      </w:r>
      <w:r>
        <w:rPr>
          <w:sz w:val="28"/>
          <w:szCs w:val="28"/>
        </w:rPr>
        <w:t>з новых результатов и критерии.</w:t>
      </w:r>
      <w:r w:rsidRPr="00D67E51">
        <w:rPr>
          <w:sz w:val="28"/>
          <w:szCs w:val="28"/>
        </w:rPr>
        <w:t xml:space="preserve"> Степень и «объём» </w:t>
      </w:r>
      <w:proofErr w:type="spellStart"/>
      <w:r w:rsidRPr="00D67E51">
        <w:rPr>
          <w:sz w:val="28"/>
          <w:szCs w:val="28"/>
        </w:rPr>
        <w:t>вовлечённости</w:t>
      </w:r>
      <w:proofErr w:type="spellEnd"/>
      <w:r w:rsidRPr="00D67E51">
        <w:rPr>
          <w:sz w:val="28"/>
          <w:szCs w:val="28"/>
        </w:rPr>
        <w:t xml:space="preserve"> всего коллектива школы в процессы управления результатами становится гарантом эффективной ра</w:t>
      </w:r>
      <w:r>
        <w:rPr>
          <w:sz w:val="28"/>
          <w:szCs w:val="28"/>
        </w:rPr>
        <w:t>боты</w:t>
      </w:r>
      <w:r w:rsidRPr="00D67E51">
        <w:rPr>
          <w:sz w:val="28"/>
          <w:szCs w:val="28"/>
        </w:rPr>
        <w:t>.</w:t>
      </w:r>
    </w:p>
    <w:p w14:paraId="308B4A26" w14:textId="77777777" w:rsidR="0011659E" w:rsidRDefault="0011659E" w:rsidP="0011659E">
      <w:pPr>
        <w:spacing w:after="0" w:line="360" w:lineRule="auto"/>
        <w:jc w:val="both"/>
        <w:rPr>
          <w:rFonts w:ascii="Times New Roman" w:hAnsi="Times New Roman" w:cs="Times New Roman"/>
          <w:sz w:val="28"/>
          <w:szCs w:val="28"/>
          <w:lang w:eastAsia="ar-SA"/>
        </w:rPr>
      </w:pPr>
      <w:r>
        <w:rPr>
          <w:sz w:val="28"/>
          <w:szCs w:val="28"/>
        </w:rPr>
        <w:tab/>
        <w:t xml:space="preserve"> </w:t>
      </w:r>
      <w:r w:rsidRPr="00855D1A">
        <w:rPr>
          <w:rFonts w:ascii="Times New Roman" w:hAnsi="Times New Roman" w:cs="Times New Roman"/>
          <w:sz w:val="28"/>
          <w:szCs w:val="28"/>
          <w:lang w:eastAsia="ar-SA"/>
        </w:rPr>
        <w:t>Нам свойственно в связи с велениями времени быстро перестраиваться, реагируя на з</w:t>
      </w:r>
      <w:r>
        <w:rPr>
          <w:rFonts w:ascii="Times New Roman" w:hAnsi="Times New Roman" w:cs="Times New Roman"/>
          <w:sz w:val="28"/>
          <w:szCs w:val="28"/>
          <w:lang w:eastAsia="ar-SA"/>
        </w:rPr>
        <w:t xml:space="preserve">апросы потребителей, а не </w:t>
      </w:r>
      <w:r w:rsidRPr="00855D1A">
        <w:rPr>
          <w:rFonts w:ascii="Times New Roman" w:hAnsi="Times New Roman" w:cs="Times New Roman"/>
          <w:sz w:val="28"/>
          <w:szCs w:val="28"/>
          <w:lang w:eastAsia="ar-SA"/>
        </w:rPr>
        <w:t xml:space="preserve"> работать по старым, традиционным схемам.</w:t>
      </w:r>
      <w:r>
        <w:rPr>
          <w:rFonts w:ascii="Times New Roman" w:hAnsi="Times New Roman" w:cs="Times New Roman"/>
          <w:sz w:val="28"/>
          <w:szCs w:val="28"/>
          <w:lang w:eastAsia="ar-SA"/>
        </w:rPr>
        <w:t xml:space="preserve"> Главное в нашей работе - при решении любой проблемы мобилизоваться и организовать работу педагогов, которая в большинстве случаев является групповой. </w:t>
      </w:r>
    </w:p>
    <w:p w14:paraId="6AA871E0" w14:textId="77777777" w:rsidR="0011659E" w:rsidRPr="00D30177" w:rsidRDefault="0011659E" w:rsidP="0011659E">
      <w:pPr>
        <w:pStyle w:val="11"/>
        <w:shd w:val="clear" w:color="auto" w:fill="auto"/>
        <w:spacing w:line="360" w:lineRule="auto"/>
        <w:ind w:left="60" w:right="20" w:firstLine="720"/>
        <w:rPr>
          <w:rFonts w:eastAsiaTheme="minorEastAsia"/>
          <w:sz w:val="28"/>
          <w:szCs w:val="28"/>
          <w:lang w:eastAsia="ar-SA"/>
        </w:rPr>
      </w:pPr>
      <w:r w:rsidRPr="008C1841">
        <w:rPr>
          <w:rFonts w:eastAsiaTheme="minorEastAsia"/>
          <w:sz w:val="28"/>
          <w:szCs w:val="28"/>
          <w:lang w:eastAsia="ar-SA"/>
        </w:rPr>
        <w:t>Как и у всех,  в нашей школе организуются</w:t>
      </w:r>
      <w:r>
        <w:rPr>
          <w:rFonts w:eastAsiaTheme="minorEastAsia"/>
          <w:sz w:val="28"/>
          <w:szCs w:val="28"/>
          <w:lang w:eastAsia="ar-SA"/>
        </w:rPr>
        <w:t xml:space="preserve"> творческие группы, создано школьное научное общество</w:t>
      </w:r>
      <w:r w:rsidRPr="008C1841">
        <w:rPr>
          <w:rFonts w:eastAsiaTheme="minorEastAsia"/>
          <w:sz w:val="28"/>
          <w:szCs w:val="28"/>
          <w:lang w:eastAsia="ar-SA"/>
        </w:rPr>
        <w:t xml:space="preserve"> «</w:t>
      </w:r>
      <w:proofErr w:type="spellStart"/>
      <w:r w:rsidRPr="008C1841">
        <w:rPr>
          <w:rFonts w:eastAsiaTheme="minorEastAsia"/>
          <w:sz w:val="28"/>
          <w:szCs w:val="28"/>
          <w:lang w:eastAsia="ar-SA"/>
        </w:rPr>
        <w:t>Инфититум</w:t>
      </w:r>
      <w:proofErr w:type="spellEnd"/>
      <w:r w:rsidRPr="008C1841">
        <w:rPr>
          <w:rFonts w:eastAsiaTheme="minorEastAsia"/>
          <w:sz w:val="28"/>
          <w:szCs w:val="28"/>
          <w:lang w:eastAsia="ar-SA"/>
        </w:rPr>
        <w:t>», работают</w:t>
      </w:r>
      <w:r w:rsidRPr="00D30177">
        <w:rPr>
          <w:rFonts w:eastAsiaTheme="minorEastAsia"/>
          <w:sz w:val="28"/>
          <w:szCs w:val="28"/>
          <w:lang w:eastAsia="ar-SA"/>
        </w:rPr>
        <w:t xml:space="preserve"> </w:t>
      </w:r>
      <w:r w:rsidRPr="008C1841">
        <w:rPr>
          <w:rFonts w:eastAsiaTheme="minorEastAsia"/>
          <w:sz w:val="28"/>
          <w:szCs w:val="28"/>
          <w:lang w:eastAsia="ar-SA"/>
        </w:rPr>
        <w:t>наставнические пары или группы</w:t>
      </w:r>
      <w:r>
        <w:rPr>
          <w:rFonts w:eastAsiaTheme="minorEastAsia"/>
          <w:sz w:val="28"/>
          <w:szCs w:val="28"/>
          <w:lang w:eastAsia="ar-SA"/>
        </w:rPr>
        <w:t>,  годичные команды</w:t>
      </w:r>
      <w:r w:rsidRPr="008C1841">
        <w:rPr>
          <w:rFonts w:eastAsiaTheme="minorEastAsia"/>
          <w:sz w:val="28"/>
          <w:szCs w:val="28"/>
          <w:lang w:eastAsia="ar-SA"/>
        </w:rPr>
        <w:t xml:space="preserve">. </w:t>
      </w:r>
    </w:p>
    <w:p w14:paraId="5B258D4E" w14:textId="77777777" w:rsidR="0011659E" w:rsidRDefault="0011659E" w:rsidP="0011659E">
      <w:pPr>
        <w:spacing w:after="0" w:line="360" w:lineRule="auto"/>
        <w:ind w:hanging="294"/>
        <w:jc w:val="both"/>
        <w:rPr>
          <w:rFonts w:ascii="Times New Roman" w:hAnsi="Times New Roman" w:cs="Times New Roman"/>
          <w:sz w:val="28"/>
          <w:szCs w:val="28"/>
          <w:lang w:eastAsia="ar-SA"/>
        </w:rPr>
      </w:pPr>
      <w:r>
        <w:rPr>
          <w:rFonts w:ascii="Times New Roman" w:hAnsi="Times New Roman" w:cs="Times New Roman"/>
          <w:sz w:val="28"/>
          <w:szCs w:val="28"/>
          <w:lang w:eastAsia="ar-SA"/>
        </w:rPr>
        <w:tab/>
      </w:r>
      <w:r>
        <w:rPr>
          <w:rFonts w:ascii="Times New Roman" w:hAnsi="Times New Roman" w:cs="Times New Roman"/>
          <w:sz w:val="28"/>
          <w:szCs w:val="28"/>
          <w:lang w:eastAsia="ar-SA"/>
        </w:rPr>
        <w:tab/>
        <w:t xml:space="preserve">Хочется немного остановиться на деятельности годичных команд. </w:t>
      </w:r>
    </w:p>
    <w:p w14:paraId="4AAAD349" w14:textId="77777777" w:rsidR="0011659E" w:rsidRDefault="0011659E" w:rsidP="0011659E">
      <w:pPr>
        <w:spacing w:after="0" w:line="360" w:lineRule="auto"/>
        <w:ind w:firstLine="708"/>
        <w:jc w:val="both"/>
        <w:textAlignment w:val="top"/>
        <w:outlineLvl w:val="0"/>
        <w:rPr>
          <w:sz w:val="28"/>
          <w:szCs w:val="28"/>
        </w:rPr>
      </w:pPr>
      <w:r w:rsidRPr="00F9024F">
        <w:rPr>
          <w:rFonts w:ascii="Times New Roman" w:hAnsi="Times New Roman" w:cs="Times New Roman"/>
          <w:sz w:val="28"/>
          <w:szCs w:val="28"/>
          <w:lang w:eastAsia="ar-SA"/>
        </w:rPr>
        <w:t xml:space="preserve">Воспитание </w:t>
      </w:r>
      <w:r>
        <w:rPr>
          <w:rFonts w:ascii="Times New Roman" w:hAnsi="Times New Roman" w:cs="Times New Roman"/>
          <w:sz w:val="28"/>
          <w:szCs w:val="28"/>
          <w:lang w:eastAsia="ar-SA"/>
        </w:rPr>
        <w:t xml:space="preserve">в настоящее время </w:t>
      </w:r>
      <w:r w:rsidRPr="00F9024F">
        <w:rPr>
          <w:rFonts w:ascii="Times New Roman" w:hAnsi="Times New Roman" w:cs="Times New Roman"/>
          <w:sz w:val="28"/>
          <w:szCs w:val="28"/>
          <w:lang w:eastAsia="ar-SA"/>
        </w:rPr>
        <w:t>– приоритетная состав</w:t>
      </w:r>
      <w:r>
        <w:rPr>
          <w:rFonts w:ascii="Times New Roman" w:hAnsi="Times New Roman" w:cs="Times New Roman"/>
          <w:sz w:val="28"/>
          <w:szCs w:val="28"/>
          <w:lang w:eastAsia="ar-SA"/>
        </w:rPr>
        <w:t xml:space="preserve">ляющая в деятельности </w:t>
      </w:r>
      <w:r w:rsidRPr="00F9024F">
        <w:rPr>
          <w:rFonts w:ascii="Times New Roman" w:hAnsi="Times New Roman" w:cs="Times New Roman"/>
          <w:sz w:val="28"/>
          <w:szCs w:val="28"/>
          <w:lang w:eastAsia="ar-SA"/>
        </w:rPr>
        <w:t>школы</w:t>
      </w:r>
      <w:r>
        <w:rPr>
          <w:rFonts w:ascii="Times New Roman" w:hAnsi="Times New Roman" w:cs="Times New Roman"/>
          <w:sz w:val="28"/>
          <w:szCs w:val="28"/>
          <w:lang w:eastAsia="ar-SA"/>
        </w:rPr>
        <w:t>.</w:t>
      </w:r>
      <w:r w:rsidRPr="008C1841">
        <w:rPr>
          <w:rFonts w:ascii="Times New Roman" w:hAnsi="Times New Roman" w:cs="Times New Roman"/>
          <w:sz w:val="28"/>
          <w:szCs w:val="28"/>
          <w:lang w:eastAsia="ar-SA"/>
        </w:rPr>
        <w:t xml:space="preserve"> </w:t>
      </w:r>
      <w:r w:rsidRPr="00F9024F">
        <w:rPr>
          <w:rFonts w:ascii="Times New Roman" w:hAnsi="Times New Roman" w:cs="Times New Roman"/>
          <w:sz w:val="28"/>
          <w:szCs w:val="28"/>
          <w:lang w:eastAsia="ar-SA"/>
        </w:rPr>
        <w:t>В связи с этим возникает потребность</w:t>
      </w:r>
      <w:r>
        <w:rPr>
          <w:rFonts w:ascii="Times New Roman" w:hAnsi="Times New Roman" w:cs="Times New Roman"/>
          <w:sz w:val="28"/>
          <w:szCs w:val="28"/>
          <w:lang w:eastAsia="ar-SA"/>
        </w:rPr>
        <w:t xml:space="preserve"> уделять больше внимания обучающимся с учетом их возрастных особенностей. А мы уже около десяти лет назад отказались от традиционных методических объединений</w:t>
      </w:r>
      <w:r w:rsidRPr="00F9024F">
        <w:rPr>
          <w:rFonts w:ascii="Times New Roman" w:hAnsi="Times New Roman" w:cs="Times New Roman"/>
          <w:sz w:val="28"/>
          <w:szCs w:val="28"/>
          <w:lang w:eastAsia="ar-SA"/>
        </w:rPr>
        <w:t xml:space="preserve"> предметников и перешли к организации годичных команд учителей по параллелям</w:t>
      </w:r>
      <w:r>
        <w:rPr>
          <w:rFonts w:ascii="Times New Roman" w:hAnsi="Times New Roman" w:cs="Times New Roman"/>
          <w:sz w:val="28"/>
          <w:szCs w:val="28"/>
          <w:lang w:eastAsia="ar-SA"/>
        </w:rPr>
        <w:t>, то есть по вертикали. В годичную команду, кроме классных руководителей, входят все учителя – предметники, работающие в параллели, поэтому состав такой команды меняется каждый год.</w:t>
      </w:r>
      <w:r w:rsidRPr="00F9024F">
        <w:rPr>
          <w:rFonts w:ascii="Times New Roman" w:hAnsi="Times New Roman" w:cs="Times New Roman"/>
          <w:sz w:val="28"/>
          <w:szCs w:val="28"/>
          <w:lang w:eastAsia="ar-SA"/>
        </w:rPr>
        <w:t xml:space="preserve"> </w:t>
      </w:r>
      <w:r>
        <w:rPr>
          <w:sz w:val="28"/>
          <w:szCs w:val="28"/>
        </w:rPr>
        <w:t xml:space="preserve"> </w:t>
      </w:r>
    </w:p>
    <w:p w14:paraId="16786B38" w14:textId="77777777" w:rsidR="0011659E" w:rsidRDefault="0011659E" w:rsidP="0011659E">
      <w:pPr>
        <w:pStyle w:val="ab"/>
        <w:spacing w:line="360" w:lineRule="auto"/>
        <w:ind w:firstLine="708"/>
        <w:rPr>
          <w:rFonts w:ascii="Times New Roman" w:hAnsi="Times New Roman"/>
          <w:sz w:val="28"/>
          <w:szCs w:val="28"/>
        </w:rPr>
      </w:pPr>
      <w:r w:rsidRPr="00F70AFD">
        <w:rPr>
          <w:rFonts w:ascii="Times New Roman" w:hAnsi="Times New Roman"/>
          <w:sz w:val="28"/>
          <w:szCs w:val="28"/>
          <w:lang w:eastAsia="ar-SA"/>
        </w:rPr>
        <w:t>Основные функции годичных   команд</w:t>
      </w:r>
      <w:r w:rsidRPr="009625AF">
        <w:rPr>
          <w:rFonts w:ascii="Times New Roman" w:hAnsi="Times New Roman"/>
          <w:sz w:val="28"/>
          <w:szCs w:val="28"/>
        </w:rPr>
        <w:t xml:space="preserve"> учителей</w:t>
      </w:r>
      <w:r>
        <w:rPr>
          <w:rFonts w:ascii="Times New Roman" w:hAnsi="Times New Roman"/>
          <w:sz w:val="28"/>
          <w:szCs w:val="28"/>
        </w:rPr>
        <w:t xml:space="preserve"> состоят в следующем:</w:t>
      </w:r>
    </w:p>
    <w:p w14:paraId="24B5F2B3" w14:textId="77777777" w:rsidR="0011659E" w:rsidRPr="00D30177" w:rsidRDefault="0011659E" w:rsidP="0011659E">
      <w:pPr>
        <w:pStyle w:val="ab"/>
        <w:spacing w:line="360" w:lineRule="auto"/>
        <w:ind w:firstLine="708"/>
        <w:jc w:val="both"/>
        <w:rPr>
          <w:rFonts w:ascii="Times New Roman" w:hAnsi="Times New Roman"/>
          <w:sz w:val="28"/>
          <w:szCs w:val="28"/>
        </w:rPr>
      </w:pPr>
      <w:r w:rsidRPr="00D30177">
        <w:rPr>
          <w:rFonts w:ascii="Times New Roman" w:hAnsi="Times New Roman"/>
          <w:bCs/>
          <w:sz w:val="28"/>
          <w:szCs w:val="28"/>
        </w:rPr>
        <w:t>организация воспитательной, учебной, научно-методической работы с учетом возрастных особенностей обучающихся;</w:t>
      </w:r>
    </w:p>
    <w:p w14:paraId="732C8F12" w14:textId="77777777" w:rsidR="0011659E" w:rsidRPr="00D30177" w:rsidRDefault="0011659E" w:rsidP="0011659E">
      <w:pPr>
        <w:pStyle w:val="ab"/>
        <w:spacing w:line="360" w:lineRule="auto"/>
        <w:ind w:firstLine="708"/>
        <w:jc w:val="both"/>
        <w:rPr>
          <w:rFonts w:ascii="Times New Roman" w:hAnsi="Times New Roman"/>
          <w:sz w:val="28"/>
          <w:szCs w:val="28"/>
        </w:rPr>
      </w:pPr>
      <w:r w:rsidRPr="00D30177">
        <w:rPr>
          <w:rFonts w:ascii="Times New Roman" w:hAnsi="Times New Roman"/>
          <w:bCs/>
          <w:sz w:val="28"/>
          <w:szCs w:val="28"/>
        </w:rPr>
        <w:t>оказание практической и интеллектуальной помощи педагогам;</w:t>
      </w:r>
    </w:p>
    <w:p w14:paraId="0F79A1C6" w14:textId="77777777" w:rsidR="0011659E" w:rsidRPr="00D30177" w:rsidRDefault="0011659E" w:rsidP="0011659E">
      <w:pPr>
        <w:pStyle w:val="ab"/>
        <w:spacing w:line="360" w:lineRule="auto"/>
        <w:ind w:firstLine="708"/>
        <w:jc w:val="both"/>
        <w:rPr>
          <w:rFonts w:ascii="Times New Roman" w:hAnsi="Times New Roman"/>
          <w:sz w:val="28"/>
          <w:szCs w:val="28"/>
        </w:rPr>
      </w:pPr>
      <w:r w:rsidRPr="00D30177">
        <w:rPr>
          <w:rFonts w:ascii="Times New Roman" w:hAnsi="Times New Roman"/>
          <w:bCs/>
          <w:sz w:val="28"/>
          <w:szCs w:val="28"/>
        </w:rPr>
        <w:t>поддержка педагогических инициатив, инновационных процессов;</w:t>
      </w:r>
    </w:p>
    <w:p w14:paraId="483FE28D" w14:textId="77777777" w:rsidR="0011659E" w:rsidRPr="00D30177" w:rsidRDefault="0011659E" w:rsidP="0011659E">
      <w:pPr>
        <w:pStyle w:val="ab"/>
        <w:spacing w:line="360" w:lineRule="auto"/>
        <w:ind w:firstLine="708"/>
        <w:jc w:val="both"/>
        <w:rPr>
          <w:rFonts w:ascii="Times New Roman" w:hAnsi="Times New Roman"/>
          <w:sz w:val="28"/>
          <w:szCs w:val="28"/>
        </w:rPr>
      </w:pPr>
      <w:r w:rsidRPr="00D30177">
        <w:rPr>
          <w:rFonts w:ascii="Times New Roman" w:hAnsi="Times New Roman"/>
          <w:bCs/>
          <w:sz w:val="28"/>
          <w:szCs w:val="28"/>
        </w:rPr>
        <w:t>оценка состояния происходящих процессов, явлений и опыта;</w:t>
      </w:r>
    </w:p>
    <w:p w14:paraId="55E308D9" w14:textId="77777777" w:rsidR="0011659E" w:rsidRPr="00D30177" w:rsidRDefault="0011659E" w:rsidP="0011659E">
      <w:pPr>
        <w:pStyle w:val="ab"/>
        <w:spacing w:line="360" w:lineRule="auto"/>
        <w:ind w:firstLine="708"/>
        <w:jc w:val="both"/>
        <w:rPr>
          <w:rFonts w:ascii="Times New Roman" w:hAnsi="Times New Roman"/>
          <w:sz w:val="28"/>
          <w:szCs w:val="28"/>
        </w:rPr>
      </w:pPr>
      <w:r w:rsidRPr="00D30177">
        <w:rPr>
          <w:rFonts w:ascii="Times New Roman" w:hAnsi="Times New Roman"/>
          <w:bCs/>
          <w:sz w:val="28"/>
          <w:szCs w:val="28"/>
        </w:rPr>
        <w:t>налаживание и установление контактов, связей, оказывающих положительное влияние на реализацию целей деятельности годичных команд.</w:t>
      </w:r>
    </w:p>
    <w:p w14:paraId="01D74D92" w14:textId="77777777" w:rsidR="0011659E" w:rsidRDefault="0011659E" w:rsidP="0011659E">
      <w:pPr>
        <w:pStyle w:val="ab"/>
        <w:spacing w:line="360" w:lineRule="auto"/>
        <w:ind w:firstLine="708"/>
        <w:jc w:val="both"/>
        <w:rPr>
          <w:rFonts w:ascii="Times New Roman" w:hAnsi="Times New Roman"/>
          <w:kern w:val="1"/>
          <w:sz w:val="28"/>
          <w:szCs w:val="28"/>
          <w:lang w:eastAsia="hi-IN"/>
        </w:rPr>
      </w:pPr>
      <w:r w:rsidRPr="009625AF">
        <w:rPr>
          <w:rFonts w:ascii="Times New Roman" w:hAnsi="Times New Roman"/>
          <w:kern w:val="1"/>
          <w:sz w:val="28"/>
          <w:szCs w:val="28"/>
          <w:lang w:eastAsia="hi-IN"/>
        </w:rPr>
        <w:lastRenderedPageBreak/>
        <w:t xml:space="preserve">Положительные моменты работы годичных команд заключаются в том, </w:t>
      </w:r>
      <w:r>
        <w:rPr>
          <w:rFonts w:ascii="Times New Roman" w:hAnsi="Times New Roman"/>
          <w:kern w:val="1"/>
          <w:sz w:val="28"/>
          <w:szCs w:val="28"/>
          <w:lang w:eastAsia="hi-IN"/>
        </w:rPr>
        <w:t>что любые возникающие проблемы  воспитательного,  учебного, методического характера</w:t>
      </w:r>
      <w:r w:rsidRPr="009625AF">
        <w:rPr>
          <w:rFonts w:ascii="Times New Roman" w:hAnsi="Times New Roman"/>
          <w:kern w:val="1"/>
          <w:sz w:val="28"/>
          <w:szCs w:val="28"/>
          <w:lang w:eastAsia="hi-IN"/>
        </w:rPr>
        <w:t xml:space="preserve"> выявляются и</w:t>
      </w:r>
      <w:r>
        <w:rPr>
          <w:rFonts w:ascii="Times New Roman" w:hAnsi="Times New Roman"/>
          <w:kern w:val="1"/>
          <w:sz w:val="28"/>
          <w:szCs w:val="28"/>
          <w:lang w:eastAsia="hi-IN"/>
        </w:rPr>
        <w:t xml:space="preserve"> </w:t>
      </w:r>
      <w:r w:rsidRPr="009625AF">
        <w:rPr>
          <w:rFonts w:ascii="Times New Roman" w:hAnsi="Times New Roman"/>
          <w:kern w:val="1"/>
          <w:sz w:val="28"/>
          <w:szCs w:val="28"/>
          <w:lang w:eastAsia="hi-IN"/>
        </w:rPr>
        <w:t>решаются с учетом возрастных особенностей обучающихся.</w:t>
      </w:r>
    </w:p>
    <w:p w14:paraId="3BC77A42" w14:textId="77777777" w:rsidR="0011659E" w:rsidRPr="00D30177" w:rsidRDefault="0011659E" w:rsidP="0011659E">
      <w:pPr>
        <w:pStyle w:val="ab"/>
        <w:spacing w:line="360" w:lineRule="auto"/>
        <w:ind w:firstLine="360"/>
        <w:jc w:val="both"/>
        <w:rPr>
          <w:rFonts w:ascii="Times New Roman" w:hAnsi="Times New Roman"/>
          <w:kern w:val="1"/>
          <w:sz w:val="28"/>
          <w:szCs w:val="28"/>
          <w:lang w:eastAsia="hi-IN"/>
        </w:rPr>
      </w:pPr>
      <w:r w:rsidRPr="00D30177">
        <w:rPr>
          <w:rFonts w:ascii="Times New Roman" w:hAnsi="Times New Roman"/>
          <w:kern w:val="1"/>
          <w:sz w:val="28"/>
          <w:szCs w:val="28"/>
          <w:lang w:eastAsia="hi-IN"/>
        </w:rPr>
        <w:t xml:space="preserve"> </w:t>
      </w:r>
      <w:r>
        <w:rPr>
          <w:rFonts w:ascii="Times New Roman" w:hAnsi="Times New Roman"/>
          <w:kern w:val="1"/>
          <w:sz w:val="28"/>
          <w:szCs w:val="28"/>
          <w:lang w:eastAsia="hi-IN"/>
        </w:rPr>
        <w:tab/>
      </w:r>
      <w:r w:rsidRPr="00D30177">
        <w:rPr>
          <w:rFonts w:ascii="Times New Roman" w:hAnsi="Times New Roman"/>
          <w:kern w:val="1"/>
          <w:sz w:val="28"/>
          <w:szCs w:val="28"/>
          <w:lang w:eastAsia="hi-IN"/>
        </w:rPr>
        <w:t xml:space="preserve">В результате проведенной работы: </w:t>
      </w:r>
    </w:p>
    <w:p w14:paraId="6EAA13DD" w14:textId="77777777" w:rsidR="0011659E" w:rsidRPr="009625AF" w:rsidRDefault="0011659E" w:rsidP="0011659E">
      <w:pPr>
        <w:pStyle w:val="ab"/>
        <w:spacing w:line="360" w:lineRule="auto"/>
        <w:ind w:firstLine="708"/>
        <w:jc w:val="both"/>
        <w:rPr>
          <w:rFonts w:ascii="Times New Roman" w:hAnsi="Times New Roman"/>
          <w:kern w:val="1"/>
          <w:sz w:val="28"/>
          <w:szCs w:val="28"/>
          <w:lang w:eastAsia="hi-IN"/>
        </w:rPr>
      </w:pPr>
      <w:r w:rsidRPr="009625AF">
        <w:rPr>
          <w:rFonts w:ascii="Times New Roman" w:hAnsi="Times New Roman"/>
          <w:kern w:val="1"/>
          <w:sz w:val="28"/>
          <w:szCs w:val="28"/>
          <w:lang w:eastAsia="hi-IN"/>
        </w:rPr>
        <w:t>активизировался процесс научно-исследовательской работы учителей и обучающихся;</w:t>
      </w:r>
    </w:p>
    <w:p w14:paraId="0DC8E69F" w14:textId="77777777" w:rsidR="0011659E" w:rsidRPr="009625AF" w:rsidRDefault="0011659E" w:rsidP="0011659E">
      <w:pPr>
        <w:pStyle w:val="ab"/>
        <w:spacing w:line="360" w:lineRule="auto"/>
        <w:ind w:firstLine="708"/>
        <w:jc w:val="both"/>
        <w:rPr>
          <w:rFonts w:ascii="Times New Roman" w:hAnsi="Times New Roman"/>
          <w:kern w:val="1"/>
          <w:sz w:val="28"/>
          <w:szCs w:val="28"/>
          <w:lang w:eastAsia="hi-IN"/>
        </w:rPr>
      </w:pPr>
      <w:r w:rsidRPr="009625AF">
        <w:rPr>
          <w:rFonts w:ascii="Times New Roman" w:hAnsi="Times New Roman"/>
          <w:kern w:val="1"/>
          <w:sz w:val="28"/>
          <w:szCs w:val="28"/>
          <w:lang w:eastAsia="hi-IN"/>
        </w:rPr>
        <w:t>осваиваются новые подходы к оценке образовательных достижений обучающихся;</w:t>
      </w:r>
    </w:p>
    <w:p w14:paraId="6F441370" w14:textId="77777777" w:rsidR="0011659E" w:rsidRPr="009625AF" w:rsidRDefault="0011659E" w:rsidP="0011659E">
      <w:pPr>
        <w:pStyle w:val="ab"/>
        <w:spacing w:line="360" w:lineRule="auto"/>
        <w:ind w:firstLine="708"/>
        <w:jc w:val="both"/>
        <w:rPr>
          <w:rFonts w:ascii="Times New Roman" w:hAnsi="Times New Roman"/>
          <w:kern w:val="1"/>
          <w:sz w:val="28"/>
          <w:szCs w:val="28"/>
          <w:lang w:eastAsia="hi-IN"/>
        </w:rPr>
      </w:pPr>
      <w:r w:rsidRPr="009625AF">
        <w:rPr>
          <w:rFonts w:ascii="Times New Roman" w:hAnsi="Times New Roman"/>
          <w:kern w:val="1"/>
          <w:sz w:val="28"/>
          <w:szCs w:val="28"/>
          <w:lang w:eastAsia="hi-IN"/>
        </w:rPr>
        <w:t>появился более серьезный подход к выбору и реализации тем самообразования учителей в рамках методической темы школы</w:t>
      </w:r>
      <w:r>
        <w:rPr>
          <w:rFonts w:ascii="Times New Roman" w:hAnsi="Times New Roman"/>
          <w:kern w:val="1"/>
          <w:sz w:val="28"/>
          <w:szCs w:val="28"/>
          <w:lang w:eastAsia="hi-IN"/>
        </w:rPr>
        <w:t>;</w:t>
      </w:r>
    </w:p>
    <w:p w14:paraId="21AA99F0" w14:textId="77777777" w:rsidR="0011659E" w:rsidRPr="009625AF" w:rsidRDefault="0011659E" w:rsidP="0011659E">
      <w:pPr>
        <w:pStyle w:val="ab"/>
        <w:spacing w:line="360" w:lineRule="auto"/>
        <w:ind w:firstLine="708"/>
        <w:jc w:val="both"/>
        <w:rPr>
          <w:rFonts w:ascii="Times New Roman" w:hAnsi="Times New Roman"/>
          <w:kern w:val="1"/>
          <w:sz w:val="28"/>
          <w:szCs w:val="28"/>
          <w:lang w:eastAsia="hi-IN"/>
        </w:rPr>
      </w:pPr>
      <w:r w:rsidRPr="009625AF">
        <w:rPr>
          <w:rFonts w:ascii="Times New Roman" w:hAnsi="Times New Roman"/>
          <w:kern w:val="1"/>
          <w:sz w:val="28"/>
          <w:szCs w:val="28"/>
          <w:lang w:eastAsia="hi-IN"/>
        </w:rPr>
        <w:t>выявлены проблемы, над которыми предстоит поработать: развитие функциональной грамотности обучающихся; организация проектной деятельности в среднем</w:t>
      </w:r>
      <w:r>
        <w:rPr>
          <w:rFonts w:ascii="Times New Roman" w:hAnsi="Times New Roman"/>
          <w:kern w:val="1"/>
          <w:sz w:val="28"/>
          <w:szCs w:val="28"/>
          <w:lang w:eastAsia="hi-IN"/>
        </w:rPr>
        <w:t xml:space="preserve"> </w:t>
      </w:r>
      <w:r w:rsidRPr="009625AF">
        <w:rPr>
          <w:rFonts w:ascii="Times New Roman" w:hAnsi="Times New Roman"/>
          <w:kern w:val="1"/>
          <w:sz w:val="28"/>
          <w:szCs w:val="28"/>
          <w:lang w:eastAsia="hi-IN"/>
        </w:rPr>
        <w:t>звене в рамках модульной</w:t>
      </w:r>
      <w:r>
        <w:rPr>
          <w:rFonts w:ascii="Times New Roman" w:hAnsi="Times New Roman"/>
          <w:kern w:val="1"/>
          <w:sz w:val="28"/>
          <w:szCs w:val="28"/>
          <w:lang w:eastAsia="hi-IN"/>
        </w:rPr>
        <w:t xml:space="preserve"> </w:t>
      </w:r>
      <w:r w:rsidRPr="009625AF">
        <w:rPr>
          <w:rFonts w:ascii="Times New Roman" w:hAnsi="Times New Roman"/>
          <w:kern w:val="1"/>
          <w:sz w:val="28"/>
          <w:szCs w:val="28"/>
          <w:lang w:eastAsia="hi-IN"/>
        </w:rPr>
        <w:t>системы</w:t>
      </w:r>
      <w:r>
        <w:rPr>
          <w:rFonts w:ascii="Times New Roman" w:hAnsi="Times New Roman"/>
          <w:kern w:val="1"/>
          <w:sz w:val="28"/>
          <w:szCs w:val="28"/>
          <w:lang w:eastAsia="hi-IN"/>
        </w:rPr>
        <w:t xml:space="preserve"> </w:t>
      </w:r>
      <w:r w:rsidRPr="009625AF">
        <w:rPr>
          <w:rFonts w:ascii="Times New Roman" w:hAnsi="Times New Roman"/>
          <w:kern w:val="1"/>
          <w:sz w:val="28"/>
          <w:szCs w:val="28"/>
          <w:lang w:eastAsia="hi-IN"/>
        </w:rPr>
        <w:t>обучения</w:t>
      </w:r>
      <w:r>
        <w:rPr>
          <w:rFonts w:ascii="Times New Roman" w:hAnsi="Times New Roman"/>
          <w:kern w:val="1"/>
          <w:sz w:val="28"/>
          <w:szCs w:val="28"/>
          <w:lang w:eastAsia="hi-IN"/>
        </w:rPr>
        <w:t>; организация научно-исследовательской деятельности обучающихся  восьмых  и девятых клас</w:t>
      </w:r>
      <w:r w:rsidRPr="009625AF">
        <w:rPr>
          <w:rFonts w:ascii="Times New Roman" w:hAnsi="Times New Roman"/>
          <w:kern w:val="1"/>
          <w:sz w:val="28"/>
          <w:szCs w:val="28"/>
          <w:lang w:eastAsia="hi-IN"/>
        </w:rPr>
        <w:t>сов.</w:t>
      </w:r>
    </w:p>
    <w:p w14:paraId="28E05565" w14:textId="77777777" w:rsidR="0011659E" w:rsidRPr="00F70AFD" w:rsidRDefault="0011659E" w:rsidP="0011659E">
      <w:pPr>
        <w:pStyle w:val="a8"/>
        <w:spacing w:before="0" w:beforeAutospacing="0" w:after="0" w:afterAutospacing="0" w:line="360" w:lineRule="auto"/>
        <w:ind w:firstLine="360"/>
        <w:jc w:val="both"/>
        <w:rPr>
          <w:rStyle w:val="af"/>
          <w:i w:val="0"/>
          <w:iCs w:val="0"/>
          <w:sz w:val="28"/>
          <w:szCs w:val="28"/>
        </w:rPr>
      </w:pPr>
      <w:r>
        <w:rPr>
          <w:sz w:val="28"/>
          <w:szCs w:val="28"/>
        </w:rPr>
        <w:t xml:space="preserve"> </w:t>
      </w:r>
      <w:r>
        <w:rPr>
          <w:sz w:val="28"/>
          <w:szCs w:val="28"/>
        </w:rPr>
        <w:tab/>
        <w:t>В связи с вышесказанным, нельзя не остановиться на</w:t>
      </w:r>
      <w:r w:rsidRPr="00351A46">
        <w:rPr>
          <w:sz w:val="28"/>
          <w:szCs w:val="28"/>
        </w:rPr>
        <w:t xml:space="preserve"> вопрос</w:t>
      </w:r>
      <w:r>
        <w:rPr>
          <w:sz w:val="28"/>
          <w:szCs w:val="28"/>
        </w:rPr>
        <w:t>е</w:t>
      </w:r>
      <w:r w:rsidRPr="00351A46">
        <w:rPr>
          <w:sz w:val="28"/>
          <w:szCs w:val="28"/>
        </w:rPr>
        <w:t xml:space="preserve"> об организации деятельности предметников в связи с отсутствием </w:t>
      </w:r>
      <w:r>
        <w:rPr>
          <w:sz w:val="28"/>
          <w:szCs w:val="28"/>
        </w:rPr>
        <w:t>методических объединений</w:t>
      </w:r>
      <w:r w:rsidRPr="00F70AFD">
        <w:rPr>
          <w:rFonts w:eastAsia="Calibri"/>
          <w:kern w:val="1"/>
          <w:sz w:val="28"/>
          <w:szCs w:val="28"/>
          <w:lang w:eastAsia="hi-IN"/>
        </w:rPr>
        <w:t xml:space="preserve">. </w:t>
      </w:r>
      <w:r w:rsidRPr="00F70AFD">
        <w:rPr>
          <w:sz w:val="28"/>
          <w:szCs w:val="28"/>
        </w:rPr>
        <w:t>Для активизации творческой деятельности учителей – предметников  по наиболее важны</w:t>
      </w:r>
      <w:r>
        <w:rPr>
          <w:sz w:val="28"/>
          <w:szCs w:val="28"/>
        </w:rPr>
        <w:t>м «узким» проблемным вопросам школы</w:t>
      </w:r>
      <w:r w:rsidRPr="00F70AFD">
        <w:rPr>
          <w:sz w:val="28"/>
          <w:szCs w:val="28"/>
        </w:rPr>
        <w:t xml:space="preserve"> по горизонтали создаются предметные команды, которые решают вопросы организации предмет</w:t>
      </w:r>
      <w:r>
        <w:rPr>
          <w:sz w:val="28"/>
          <w:szCs w:val="28"/>
        </w:rPr>
        <w:t>ных олимпиад, работы секций школьного научного общества обучающихся</w:t>
      </w:r>
      <w:r w:rsidRPr="00F70AFD">
        <w:rPr>
          <w:sz w:val="28"/>
          <w:szCs w:val="28"/>
        </w:rPr>
        <w:t>, тематических погружений.</w:t>
      </w:r>
    </w:p>
    <w:p w14:paraId="4138C8ED" w14:textId="77777777" w:rsidR="0011659E" w:rsidRPr="00855D1A" w:rsidRDefault="0011659E" w:rsidP="0011659E">
      <w:pPr>
        <w:pStyle w:val="a8"/>
        <w:spacing w:before="0" w:beforeAutospacing="0" w:after="0" w:afterAutospacing="0" w:line="360" w:lineRule="auto"/>
        <w:ind w:firstLine="708"/>
        <w:jc w:val="both"/>
        <w:rPr>
          <w:sz w:val="28"/>
          <w:szCs w:val="28"/>
        </w:rPr>
      </w:pPr>
      <w:r>
        <w:rPr>
          <w:sz w:val="28"/>
          <w:szCs w:val="28"/>
        </w:rPr>
        <w:t>Конечно, в организации групповой работы педагогов, существуют и проблемы:</w:t>
      </w:r>
      <w:r w:rsidRPr="00D30177">
        <w:rPr>
          <w:rFonts w:ascii="Calibri" w:eastAsia="+mn-ea" w:hAnsi="Calibri" w:cs="+mn-cs"/>
          <w:b/>
          <w:bCs/>
          <w:color w:val="0000CC"/>
          <w:kern w:val="24"/>
          <w:sz w:val="58"/>
          <w:szCs w:val="58"/>
        </w:rPr>
        <w:t xml:space="preserve"> </w:t>
      </w:r>
      <w:r w:rsidRPr="00AE2CE2">
        <w:rPr>
          <w:sz w:val="28"/>
          <w:szCs w:val="28"/>
        </w:rPr>
        <w:t xml:space="preserve">для того чтобы рабочая группа стала командой, требуется достаточно много времени, значительные усилия, направленные на формирование «командного духа». </w:t>
      </w:r>
      <w:r>
        <w:rPr>
          <w:sz w:val="28"/>
          <w:szCs w:val="28"/>
        </w:rPr>
        <w:t xml:space="preserve"> В</w:t>
      </w:r>
      <w:r w:rsidRPr="00AE2CE2">
        <w:rPr>
          <w:sz w:val="28"/>
          <w:szCs w:val="28"/>
        </w:rPr>
        <w:t xml:space="preserve"> команде резко возрастает це</w:t>
      </w:r>
      <w:r>
        <w:rPr>
          <w:sz w:val="28"/>
          <w:szCs w:val="28"/>
        </w:rPr>
        <w:t>нность человека</w:t>
      </w:r>
      <w:r w:rsidRPr="00AE2CE2">
        <w:rPr>
          <w:sz w:val="28"/>
          <w:szCs w:val="28"/>
        </w:rPr>
        <w:t>, и каждому члену команды нужно быть к этому психологически готовым.</w:t>
      </w:r>
      <w:r>
        <w:rPr>
          <w:sz w:val="28"/>
          <w:szCs w:val="28"/>
        </w:rPr>
        <w:t xml:space="preserve"> Административный</w:t>
      </w:r>
      <w:r w:rsidRPr="00AE2CE2">
        <w:rPr>
          <w:sz w:val="28"/>
          <w:szCs w:val="28"/>
        </w:rPr>
        <w:t xml:space="preserve"> стиль упр</w:t>
      </w:r>
      <w:r>
        <w:rPr>
          <w:sz w:val="28"/>
          <w:szCs w:val="28"/>
        </w:rPr>
        <w:t xml:space="preserve">авления в команде «не проходит», </w:t>
      </w:r>
      <w:r w:rsidRPr="00AE2CE2">
        <w:rPr>
          <w:sz w:val="28"/>
          <w:szCs w:val="28"/>
        </w:rPr>
        <w:t>каждую новую команду нужно создавать с особой тщательно</w:t>
      </w:r>
      <w:r>
        <w:rPr>
          <w:sz w:val="28"/>
          <w:szCs w:val="28"/>
        </w:rPr>
        <w:t xml:space="preserve">стью, </w:t>
      </w:r>
      <w:r w:rsidRPr="00AE2CE2">
        <w:rPr>
          <w:sz w:val="28"/>
          <w:szCs w:val="28"/>
        </w:rPr>
        <w:t xml:space="preserve">в команде </w:t>
      </w:r>
      <w:r w:rsidRPr="00AE2CE2">
        <w:rPr>
          <w:sz w:val="28"/>
          <w:szCs w:val="28"/>
        </w:rPr>
        <w:lastRenderedPageBreak/>
        <w:t>многое держится на взаимоотношениях между е</w:t>
      </w:r>
      <w:r>
        <w:rPr>
          <w:sz w:val="28"/>
          <w:szCs w:val="28"/>
        </w:rPr>
        <w:t>ё</w:t>
      </w:r>
      <w:r w:rsidRPr="00AE2CE2">
        <w:rPr>
          <w:sz w:val="28"/>
          <w:szCs w:val="28"/>
        </w:rPr>
        <w:t xml:space="preserve"> членами, на «командном духе», системе ценностей, философии развития.</w:t>
      </w:r>
    </w:p>
    <w:p w14:paraId="3A80FFA5" w14:textId="77777777" w:rsidR="0011659E" w:rsidRPr="00BF236E" w:rsidRDefault="0011659E" w:rsidP="0011659E">
      <w:pPr>
        <w:autoSpaceDE w:val="0"/>
        <w:autoSpaceDN w:val="0"/>
        <w:adjustRightInd w:val="0"/>
        <w:spacing w:after="0" w:line="360" w:lineRule="auto"/>
        <w:ind w:firstLine="708"/>
        <w:jc w:val="both"/>
        <w:rPr>
          <w:rFonts w:ascii="Times New Roman" w:hAnsi="Times New Roman" w:cs="Times New Roman"/>
          <w:sz w:val="28"/>
          <w:szCs w:val="28"/>
        </w:rPr>
      </w:pPr>
      <w:r w:rsidRPr="00807280">
        <w:rPr>
          <w:rFonts w:ascii="Times New Roman" w:hAnsi="Times New Roman" w:cs="Times New Roman"/>
          <w:sz w:val="28"/>
          <w:szCs w:val="28"/>
        </w:rPr>
        <w:t>Но все эти проблемы и трудности мы успешно преодолеваем и стремимся к тому, чтобы совместная работа в группах способствовала  развитию и членов педагогического коллектива и нашей школы в профессиональной, коммуникативной, социальной и  духовной сферах.</w:t>
      </w:r>
    </w:p>
    <w:p w14:paraId="01DC24BA" w14:textId="77777777" w:rsidR="0011659E" w:rsidRDefault="0011659E" w:rsidP="0011659E">
      <w:pPr>
        <w:tabs>
          <w:tab w:val="left" w:pos="0"/>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33DA6">
        <w:rPr>
          <w:rFonts w:ascii="Times New Roman" w:hAnsi="Times New Roman" w:cs="Times New Roman"/>
          <w:sz w:val="28"/>
          <w:szCs w:val="28"/>
        </w:rPr>
        <w:t>Оценка результатов - это важный этап управления результатами. Она позволяет определить степень достижения целей, выявить сильные и слабые стороны команды, а также сформировать рекомендации для дальнейших действий.</w:t>
      </w:r>
      <w:r>
        <w:rPr>
          <w:rFonts w:ascii="Times New Roman" w:hAnsi="Times New Roman" w:cs="Times New Roman"/>
          <w:sz w:val="28"/>
          <w:szCs w:val="28"/>
        </w:rPr>
        <w:tab/>
      </w:r>
      <w:r w:rsidRPr="00BF236E">
        <w:rPr>
          <w:rFonts w:ascii="Times New Roman" w:hAnsi="Times New Roman" w:cs="Times New Roman"/>
          <w:sz w:val="28"/>
          <w:szCs w:val="28"/>
        </w:rPr>
        <w:t xml:space="preserve"> </w:t>
      </w:r>
    </w:p>
    <w:p w14:paraId="7579A77E" w14:textId="77777777" w:rsidR="0011659E" w:rsidRPr="00BF236E" w:rsidRDefault="0011659E" w:rsidP="0011659E">
      <w:pPr>
        <w:tabs>
          <w:tab w:val="left" w:pos="0"/>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F236E">
        <w:rPr>
          <w:rFonts w:ascii="Times New Roman" w:hAnsi="Times New Roman" w:cs="Times New Roman"/>
          <w:sz w:val="28"/>
          <w:szCs w:val="28"/>
        </w:rPr>
        <w:t>Результаты</w:t>
      </w:r>
      <w:r w:rsidRPr="00AE2CE2">
        <w:rPr>
          <w:rFonts w:ascii="Times New Roman" w:hAnsi="Times New Roman" w:cs="Times New Roman"/>
          <w:sz w:val="28"/>
          <w:szCs w:val="28"/>
        </w:rPr>
        <w:t xml:space="preserve"> </w:t>
      </w:r>
      <w:r w:rsidRPr="00BF236E">
        <w:rPr>
          <w:rFonts w:ascii="Times New Roman" w:hAnsi="Times New Roman" w:cs="Times New Roman"/>
          <w:sz w:val="28"/>
          <w:szCs w:val="28"/>
        </w:rPr>
        <w:t>профессионального роста педагогов</w:t>
      </w:r>
      <w:r>
        <w:rPr>
          <w:rFonts w:ascii="Times New Roman" w:hAnsi="Times New Roman" w:cs="Times New Roman"/>
          <w:sz w:val="28"/>
          <w:szCs w:val="28"/>
        </w:rPr>
        <w:t xml:space="preserve"> в нашей школе</w:t>
      </w:r>
      <w:r w:rsidRPr="00BF236E">
        <w:rPr>
          <w:rFonts w:ascii="Times New Roman" w:hAnsi="Times New Roman" w:cs="Times New Roman"/>
          <w:sz w:val="28"/>
          <w:szCs w:val="28"/>
        </w:rPr>
        <w:t xml:space="preserve"> довольно высокие. И, чтобы сохранить и повысить данный уровень, педагогам необходима поддержка, как со стороны администрации, так и со стороны всего педагогического коллектива. </w:t>
      </w:r>
    </w:p>
    <w:p w14:paraId="571B8842" w14:textId="77777777" w:rsidR="0011659E" w:rsidRPr="001E5923" w:rsidRDefault="0011659E" w:rsidP="0011659E">
      <w:pPr>
        <w:pStyle w:val="a8"/>
        <w:shd w:val="clear" w:color="auto" w:fill="FFFFFF"/>
        <w:spacing w:before="0" w:beforeAutospacing="0" w:after="0" w:afterAutospacing="0" w:line="360" w:lineRule="auto"/>
        <w:ind w:firstLine="708"/>
        <w:jc w:val="both"/>
        <w:rPr>
          <w:sz w:val="28"/>
          <w:szCs w:val="28"/>
        </w:rPr>
      </w:pPr>
      <w:r>
        <w:rPr>
          <w:sz w:val="28"/>
          <w:szCs w:val="28"/>
        </w:rPr>
        <w:t xml:space="preserve">Показателем эффективности </w:t>
      </w:r>
      <w:r w:rsidRPr="00060311">
        <w:rPr>
          <w:sz w:val="28"/>
          <w:szCs w:val="28"/>
        </w:rPr>
        <w:t xml:space="preserve">работы </w:t>
      </w:r>
      <w:r>
        <w:rPr>
          <w:sz w:val="28"/>
          <w:szCs w:val="28"/>
        </w:rPr>
        <w:t xml:space="preserve">школы </w:t>
      </w:r>
      <w:r w:rsidRPr="00060311">
        <w:rPr>
          <w:sz w:val="28"/>
          <w:szCs w:val="28"/>
        </w:rPr>
        <w:t xml:space="preserve">может служить повышение уровня инновационной активности и творческой инициативы </w:t>
      </w:r>
      <w:r>
        <w:rPr>
          <w:sz w:val="28"/>
          <w:szCs w:val="28"/>
        </w:rPr>
        <w:t>учителей,  активности</w:t>
      </w:r>
      <w:r w:rsidRPr="00060311">
        <w:rPr>
          <w:sz w:val="28"/>
          <w:szCs w:val="28"/>
        </w:rPr>
        <w:t xml:space="preserve"> участия учителей в конку</w:t>
      </w:r>
      <w:r>
        <w:rPr>
          <w:sz w:val="28"/>
          <w:szCs w:val="28"/>
        </w:rPr>
        <w:t xml:space="preserve">рсах,  повышение </w:t>
      </w:r>
      <w:proofErr w:type="spellStart"/>
      <w:r>
        <w:rPr>
          <w:sz w:val="28"/>
          <w:szCs w:val="28"/>
        </w:rPr>
        <w:t>категорийности</w:t>
      </w:r>
      <w:proofErr w:type="spellEnd"/>
      <w:r>
        <w:rPr>
          <w:sz w:val="28"/>
          <w:szCs w:val="28"/>
        </w:rPr>
        <w:t xml:space="preserve">.  </w:t>
      </w:r>
      <w:r>
        <w:rPr>
          <w:rFonts w:eastAsia="Calibri"/>
          <w:b/>
          <w:sz w:val="28"/>
          <w:szCs w:val="28"/>
          <w:lang w:eastAsia="ar-SA"/>
        </w:rPr>
        <w:t xml:space="preserve"> </w:t>
      </w:r>
    </w:p>
    <w:p w14:paraId="56472391" w14:textId="3EB965D8" w:rsidR="0011659E" w:rsidRPr="0011659E" w:rsidRDefault="0011659E" w:rsidP="0011659E">
      <w:pPr>
        <w:pStyle w:val="2"/>
        <w:spacing w:after="0" w:line="360" w:lineRule="auto"/>
        <w:ind w:left="0" w:firstLine="709"/>
        <w:jc w:val="both"/>
        <w:rPr>
          <w:rFonts w:ascii="Times New Roman" w:hAnsi="Times New Roman" w:cs="Times New Roman"/>
          <w:sz w:val="28"/>
          <w:szCs w:val="28"/>
        </w:rPr>
      </w:pPr>
      <w:r w:rsidRPr="0011659E">
        <w:rPr>
          <w:rFonts w:ascii="Times New Roman" w:hAnsi="Times New Roman" w:cs="Times New Roman"/>
          <w:sz w:val="28"/>
          <w:szCs w:val="28"/>
        </w:rPr>
        <w:t xml:space="preserve">Профессиональное развитие  помогает педагогу обеспечить качественное образование обучающихся – стабильную и положительную динамику учебной мотивации школьников, качества знаний и успеваемости, количества медалистов, количества победителей и призеров олимпиад, научно-практических конференций, соревнований и конкурсов различного уровня. По итогам 2023 / 2024 учебного  года в школе получена тридцать одна медаль среди шестидесяти трех выпускников: федеральное золото первой степени – одиннадцать медалей, федеральное серебро второй  степени – семь медалей, «Гордость Забайкалья» - десять золотых медалей и три серебряных. Школа вошла в топ - десять лучших школ города Читы. Также мы имеем стабильно  высокие результаты общественной экспертизы по качеству оказываемых школой услуг. </w:t>
      </w:r>
    </w:p>
    <w:p w14:paraId="022C587B" w14:textId="77777777" w:rsidR="0011659E" w:rsidRDefault="0011659E" w:rsidP="0011659E">
      <w:pPr>
        <w:autoSpaceDE w:val="0"/>
        <w:autoSpaceDN w:val="0"/>
        <w:adjustRightInd w:val="0"/>
        <w:spacing w:after="0" w:line="360" w:lineRule="auto"/>
        <w:ind w:firstLine="709"/>
        <w:jc w:val="both"/>
        <w:rPr>
          <w:rFonts w:ascii="Times New Roman" w:hAnsi="Times New Roman" w:cs="Times New Roman"/>
          <w:sz w:val="28"/>
          <w:szCs w:val="28"/>
        </w:rPr>
      </w:pPr>
      <w:r w:rsidRPr="00ED43FC">
        <w:rPr>
          <w:rFonts w:ascii="Times New Roman" w:hAnsi="Times New Roman" w:cs="Times New Roman"/>
          <w:sz w:val="28"/>
          <w:szCs w:val="28"/>
        </w:rPr>
        <w:lastRenderedPageBreak/>
        <w:t xml:space="preserve">Поощрение и мотивация играют важную роль в управлении результатами. Они позволяют увеличить заинтересованность сотрудников в достижении общих целей, повысить их мотивацию и производительность. </w:t>
      </w:r>
    </w:p>
    <w:p w14:paraId="7A4B2240" w14:textId="77777777" w:rsidR="0011659E" w:rsidRDefault="0011659E" w:rsidP="0011659E">
      <w:pPr>
        <w:autoSpaceDE w:val="0"/>
        <w:autoSpaceDN w:val="0"/>
        <w:adjustRightInd w:val="0"/>
        <w:spacing w:after="0" w:line="360" w:lineRule="auto"/>
        <w:ind w:firstLine="709"/>
        <w:jc w:val="both"/>
        <w:rPr>
          <w:rFonts w:ascii="Times New Roman" w:hAnsi="Times New Roman" w:cs="Times New Roman"/>
          <w:sz w:val="28"/>
          <w:szCs w:val="28"/>
        </w:rPr>
      </w:pPr>
      <w:r w:rsidRPr="00147A51">
        <w:rPr>
          <w:rFonts w:ascii="Times New Roman" w:hAnsi="Times New Roman" w:cs="Times New Roman"/>
          <w:sz w:val="28"/>
          <w:szCs w:val="28"/>
        </w:rPr>
        <w:t>Важно создать атмосферу успеха в коллективе, отмечать достижения сотрудников и поощрять инициативу. Выражение благодарности, похвала, возможность профессионального роста, уча</w:t>
      </w:r>
      <w:r>
        <w:rPr>
          <w:rFonts w:ascii="Times New Roman" w:hAnsi="Times New Roman" w:cs="Times New Roman"/>
          <w:sz w:val="28"/>
          <w:szCs w:val="28"/>
        </w:rPr>
        <w:t xml:space="preserve">стие в интересных проектах - </w:t>
      </w:r>
      <w:r w:rsidRPr="00147A51">
        <w:rPr>
          <w:rFonts w:ascii="Times New Roman" w:hAnsi="Times New Roman" w:cs="Times New Roman"/>
          <w:sz w:val="28"/>
          <w:szCs w:val="28"/>
        </w:rPr>
        <w:t xml:space="preserve"> может быть также эффективным способом мотивации. </w:t>
      </w:r>
    </w:p>
    <w:p w14:paraId="2F6DDA9A" w14:textId="77777777" w:rsidR="0011659E" w:rsidRPr="00BF236E" w:rsidRDefault="0011659E" w:rsidP="0011659E">
      <w:pPr>
        <w:autoSpaceDE w:val="0"/>
        <w:autoSpaceDN w:val="0"/>
        <w:adjustRightInd w:val="0"/>
        <w:spacing w:after="0" w:line="360" w:lineRule="auto"/>
        <w:ind w:firstLine="709"/>
        <w:jc w:val="both"/>
        <w:rPr>
          <w:rFonts w:ascii="Times New Roman" w:hAnsi="Times New Roman" w:cs="Times New Roman"/>
          <w:sz w:val="28"/>
          <w:szCs w:val="28"/>
        </w:rPr>
      </w:pPr>
      <w:r w:rsidRPr="00BF236E">
        <w:rPr>
          <w:rFonts w:ascii="Times New Roman" w:hAnsi="Times New Roman" w:cs="Times New Roman"/>
          <w:sz w:val="28"/>
          <w:szCs w:val="28"/>
        </w:rPr>
        <w:t xml:space="preserve">Управление результатами - это постоянный процесс. Мы систематически анализируем текущую ситуацию и корректируем ошибки, находимся в постоянном поиске возможностей для развития школы и достижения лучших результатов. Как  можно </w:t>
      </w:r>
      <w:r>
        <w:rPr>
          <w:rFonts w:ascii="Times New Roman" w:hAnsi="Times New Roman" w:cs="Times New Roman"/>
          <w:sz w:val="28"/>
          <w:szCs w:val="28"/>
        </w:rPr>
        <w:t>у</w:t>
      </w:r>
      <w:r w:rsidRPr="00BF236E">
        <w:rPr>
          <w:rFonts w:ascii="Times New Roman" w:hAnsi="Times New Roman" w:cs="Times New Roman"/>
          <w:sz w:val="28"/>
          <w:szCs w:val="28"/>
        </w:rPr>
        <w:t>видеть</w:t>
      </w:r>
      <w:r>
        <w:rPr>
          <w:rFonts w:ascii="Times New Roman" w:hAnsi="Times New Roman" w:cs="Times New Roman"/>
          <w:sz w:val="28"/>
          <w:szCs w:val="28"/>
        </w:rPr>
        <w:t xml:space="preserve">, </w:t>
      </w:r>
      <w:r w:rsidRPr="00BF236E">
        <w:rPr>
          <w:rFonts w:ascii="Times New Roman" w:hAnsi="Times New Roman" w:cs="Times New Roman"/>
          <w:sz w:val="28"/>
          <w:szCs w:val="28"/>
        </w:rPr>
        <w:t>школа много</w:t>
      </w:r>
      <w:r>
        <w:rPr>
          <w:rFonts w:ascii="Times New Roman" w:hAnsi="Times New Roman" w:cs="Times New Roman"/>
          <w:sz w:val="28"/>
          <w:szCs w:val="28"/>
        </w:rPr>
        <w:t>го</w:t>
      </w:r>
      <w:r w:rsidRPr="00BF236E">
        <w:rPr>
          <w:rFonts w:ascii="Times New Roman" w:hAnsi="Times New Roman" w:cs="Times New Roman"/>
          <w:sz w:val="28"/>
          <w:szCs w:val="28"/>
        </w:rPr>
        <w:t xml:space="preserve"> достигла, но планов, проектов и инициатив – ещ</w:t>
      </w:r>
      <w:r>
        <w:rPr>
          <w:rFonts w:ascii="Times New Roman" w:hAnsi="Times New Roman" w:cs="Times New Roman"/>
          <w:sz w:val="28"/>
          <w:szCs w:val="28"/>
        </w:rPr>
        <w:t>ё</w:t>
      </w:r>
      <w:r w:rsidRPr="00BF236E">
        <w:rPr>
          <w:rFonts w:ascii="Times New Roman" w:hAnsi="Times New Roman" w:cs="Times New Roman"/>
          <w:sz w:val="28"/>
          <w:szCs w:val="28"/>
        </w:rPr>
        <w:t xml:space="preserve"> больше, и педагогический коллектив совместно с руководством  готов к их реализации.</w:t>
      </w:r>
    </w:p>
    <w:p w14:paraId="4AD9132E" w14:textId="77777777" w:rsidR="004043BB" w:rsidRDefault="004043BB" w:rsidP="004043BB">
      <w:pPr>
        <w:spacing w:after="0"/>
        <w:jc w:val="right"/>
        <w:rPr>
          <w:rFonts w:ascii="Times New Roman" w:hAnsi="Times New Roman" w:cs="Times New Roman"/>
          <w:sz w:val="28"/>
          <w:szCs w:val="28"/>
        </w:rPr>
      </w:pPr>
      <w:proofErr w:type="spellStart"/>
      <w:r w:rsidRPr="00A21F8B">
        <w:rPr>
          <w:rFonts w:ascii="Times New Roman" w:hAnsi="Times New Roman" w:cs="Times New Roman"/>
          <w:sz w:val="28"/>
          <w:szCs w:val="28"/>
        </w:rPr>
        <w:t>Багаева</w:t>
      </w:r>
      <w:proofErr w:type="spellEnd"/>
      <w:r w:rsidRPr="00A21F8B">
        <w:rPr>
          <w:rFonts w:ascii="Times New Roman" w:hAnsi="Times New Roman" w:cs="Times New Roman"/>
          <w:sz w:val="28"/>
          <w:szCs w:val="28"/>
        </w:rPr>
        <w:t xml:space="preserve"> Ю</w:t>
      </w:r>
      <w:r>
        <w:rPr>
          <w:rFonts w:ascii="Times New Roman" w:hAnsi="Times New Roman" w:cs="Times New Roman"/>
          <w:sz w:val="28"/>
          <w:szCs w:val="28"/>
        </w:rPr>
        <w:t>А.</w:t>
      </w:r>
      <w:r w:rsidRPr="00A21F8B">
        <w:rPr>
          <w:rFonts w:ascii="Times New Roman" w:hAnsi="Times New Roman" w:cs="Times New Roman"/>
          <w:sz w:val="28"/>
          <w:szCs w:val="28"/>
        </w:rPr>
        <w:t xml:space="preserve">, </w:t>
      </w:r>
    </w:p>
    <w:p w14:paraId="04C1AD32" w14:textId="77777777" w:rsidR="004043BB" w:rsidRDefault="004043BB" w:rsidP="004043BB">
      <w:pPr>
        <w:spacing w:after="0"/>
        <w:jc w:val="right"/>
        <w:rPr>
          <w:rFonts w:ascii="Times New Roman" w:hAnsi="Times New Roman" w:cs="Times New Roman"/>
          <w:sz w:val="28"/>
          <w:szCs w:val="28"/>
        </w:rPr>
      </w:pPr>
      <w:r w:rsidRPr="00A21F8B">
        <w:rPr>
          <w:rFonts w:ascii="Times New Roman" w:hAnsi="Times New Roman" w:cs="Times New Roman"/>
          <w:sz w:val="28"/>
          <w:szCs w:val="28"/>
        </w:rPr>
        <w:t xml:space="preserve">заместитель директора по </w:t>
      </w:r>
      <w:r>
        <w:rPr>
          <w:rFonts w:ascii="Times New Roman" w:hAnsi="Times New Roman" w:cs="Times New Roman"/>
          <w:sz w:val="28"/>
          <w:szCs w:val="28"/>
        </w:rPr>
        <w:t xml:space="preserve">УВР </w:t>
      </w:r>
    </w:p>
    <w:p w14:paraId="151E16B5" w14:textId="77777777" w:rsidR="004043BB" w:rsidRDefault="004043BB" w:rsidP="004043BB">
      <w:pPr>
        <w:spacing w:after="0"/>
        <w:jc w:val="right"/>
        <w:rPr>
          <w:rFonts w:ascii="Times New Roman" w:hAnsi="Times New Roman" w:cs="Times New Roman"/>
          <w:sz w:val="28"/>
          <w:szCs w:val="28"/>
        </w:rPr>
      </w:pPr>
      <w:r w:rsidRPr="00A21F8B">
        <w:rPr>
          <w:rFonts w:ascii="Times New Roman" w:hAnsi="Times New Roman" w:cs="Times New Roman"/>
          <w:sz w:val="28"/>
          <w:szCs w:val="28"/>
        </w:rPr>
        <w:t>МБОУ СОШ №55 г.</w:t>
      </w:r>
      <w:r>
        <w:rPr>
          <w:rFonts w:ascii="Times New Roman" w:hAnsi="Times New Roman" w:cs="Times New Roman"/>
          <w:sz w:val="28"/>
          <w:szCs w:val="28"/>
        </w:rPr>
        <w:t xml:space="preserve"> </w:t>
      </w:r>
      <w:r w:rsidRPr="00A21F8B">
        <w:rPr>
          <w:rFonts w:ascii="Times New Roman" w:hAnsi="Times New Roman" w:cs="Times New Roman"/>
          <w:sz w:val="28"/>
          <w:szCs w:val="28"/>
        </w:rPr>
        <w:t>Читы</w:t>
      </w:r>
      <w:r>
        <w:rPr>
          <w:rFonts w:ascii="Times New Roman" w:hAnsi="Times New Roman" w:cs="Times New Roman"/>
          <w:sz w:val="28"/>
          <w:szCs w:val="28"/>
        </w:rPr>
        <w:t xml:space="preserve">  </w:t>
      </w:r>
    </w:p>
    <w:p w14:paraId="3E59D26E" w14:textId="77777777" w:rsidR="004043BB" w:rsidRPr="008C439D" w:rsidRDefault="004043BB" w:rsidP="004043BB">
      <w:pPr>
        <w:spacing w:after="0"/>
        <w:jc w:val="center"/>
        <w:rPr>
          <w:rFonts w:ascii="Times New Roman" w:hAnsi="Times New Roman" w:cs="Times New Roman"/>
          <w:sz w:val="28"/>
          <w:szCs w:val="28"/>
        </w:rPr>
      </w:pPr>
    </w:p>
    <w:p w14:paraId="16EA940A" w14:textId="77777777" w:rsidR="004043BB" w:rsidRPr="008C439D" w:rsidRDefault="004043BB" w:rsidP="004043BB">
      <w:pPr>
        <w:spacing w:after="0"/>
        <w:jc w:val="center"/>
        <w:rPr>
          <w:rFonts w:ascii="Times New Roman" w:hAnsi="Times New Roman" w:cs="Times New Roman"/>
          <w:sz w:val="28"/>
          <w:szCs w:val="28"/>
        </w:rPr>
      </w:pPr>
      <w:r w:rsidRPr="008C439D">
        <w:rPr>
          <w:rFonts w:ascii="Times New Roman" w:hAnsi="Times New Roman" w:cs="Times New Roman"/>
          <w:sz w:val="28"/>
          <w:szCs w:val="28"/>
        </w:rPr>
        <w:t>ЦИФРОВАЯ ТРАНСФОРМАЦИЯ ОБРАЗОВАТЕЛЬНОГО ПРОЦЕССА С ЦЕЛЬЮ ПОВЫШЕНИЯ КАЧЕСТВА ОБУЧЕНИЯ В ОБЩЕОБРАЗОВАТЕЛЬНОЙ ОРГАНИЗАЦИИ. ОПЫТ МБОУ «СРЕДНЯЯ ОБЩЕОБРАЗОВАТЕЛЬНАЯ ШКОЛА №55» Г. ЧИТЫ</w:t>
      </w:r>
    </w:p>
    <w:p w14:paraId="403E0173" w14:textId="77777777" w:rsidR="004043BB" w:rsidRDefault="004043BB" w:rsidP="004043BB">
      <w:pPr>
        <w:spacing w:after="0" w:line="360" w:lineRule="auto"/>
        <w:jc w:val="both"/>
        <w:rPr>
          <w:rFonts w:ascii="Times New Roman" w:hAnsi="Times New Roman" w:cs="Times New Roman"/>
          <w:sz w:val="28"/>
          <w:szCs w:val="28"/>
        </w:rPr>
      </w:pPr>
    </w:p>
    <w:p w14:paraId="25CA6D00" w14:textId="77777777" w:rsidR="004043BB" w:rsidRPr="00A21F8B" w:rsidRDefault="004043BB" w:rsidP="004043BB">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Ц</w:t>
      </w:r>
      <w:r w:rsidRPr="00A21F8B">
        <w:rPr>
          <w:rFonts w:ascii="Times New Roman" w:hAnsi="Times New Roman" w:cs="Times New Roman"/>
          <w:sz w:val="28"/>
          <w:szCs w:val="28"/>
        </w:rPr>
        <w:t>ифровизация</w:t>
      </w:r>
      <w:proofErr w:type="spellEnd"/>
      <w:r w:rsidRPr="00A21F8B">
        <w:rPr>
          <w:rFonts w:ascii="Times New Roman" w:hAnsi="Times New Roman" w:cs="Times New Roman"/>
          <w:sz w:val="28"/>
          <w:szCs w:val="28"/>
        </w:rPr>
        <w:t xml:space="preserve"> является важным элементом развития образовательной системы России. Применение информационных и коммуникационных технологий (ИКТ) в образовательном процессе предполагает не только использование электронных образовательных ресурсов, но и комплексное изменение методов обучения, организации образовательного процесса и взаимодействия между участниками образовательной деятельности. Одной из целей цифровой трансформации является повышение качества образования, которое становится возможным благодаря инновационным технологиям и новому подходу к обучению.</w:t>
      </w:r>
    </w:p>
    <w:p w14:paraId="61C452C5" w14:textId="77777777" w:rsidR="004043BB" w:rsidRPr="00A21F8B" w:rsidRDefault="004043BB" w:rsidP="004043BB">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A21F8B">
        <w:rPr>
          <w:rFonts w:ascii="Times New Roman" w:hAnsi="Times New Roman" w:cs="Times New Roman"/>
          <w:sz w:val="28"/>
          <w:szCs w:val="28"/>
        </w:rPr>
        <w:lastRenderedPageBreak/>
        <w:t>Цифровизация</w:t>
      </w:r>
      <w:proofErr w:type="spellEnd"/>
      <w:r w:rsidRPr="00A21F8B">
        <w:rPr>
          <w:rFonts w:ascii="Times New Roman" w:hAnsi="Times New Roman" w:cs="Times New Roman"/>
          <w:sz w:val="28"/>
          <w:szCs w:val="28"/>
        </w:rPr>
        <w:t xml:space="preserve"> образования — это важный стратегический ориентир для российской образовательной системы. Согласно Федеральному закону от 29 декабря 2012 года № 273-ФЗ «Об образовании в Российской Федерации», образовательная организация обязана использовать современные информационно-коммуникационные технологии для обеспечения образовательного процесса, развития компетенций обучающихся и повышения качества образования. Постановление Правительства Российской Федерации от 30 июня 2020 года № 1072-р «Стратегия развития цифровой экономики Российской Федерации на период до 2030 года» включает в себя цели и задачи, направленные на развитие цифровых технологий в области образования, включая создание цифровой образовательной среды, развитие онлайн-образования и цифровых платформ. </w:t>
      </w:r>
      <w:proofErr w:type="gramStart"/>
      <w:r w:rsidRPr="00A21F8B">
        <w:rPr>
          <w:rFonts w:ascii="Times New Roman" w:hAnsi="Times New Roman" w:cs="Times New Roman"/>
          <w:sz w:val="28"/>
          <w:szCs w:val="28"/>
        </w:rPr>
        <w:t>Наконец, Постановление Правительства РФ от 11 октября 2023 г.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регламентирует порядок применения электронного обучения, дистанционных образовательных технологий при реализации образовательных программ, в том числе при проведении учебных занятий, практик, промежуточной аттестации, текущего контроля успеваемости и итоговой аттестации обучающихся в ходе реализации основных</w:t>
      </w:r>
      <w:proofErr w:type="gramEnd"/>
      <w:r w:rsidRPr="00A21F8B">
        <w:rPr>
          <w:rFonts w:ascii="Times New Roman" w:hAnsi="Times New Roman" w:cs="Times New Roman"/>
          <w:sz w:val="28"/>
          <w:szCs w:val="28"/>
        </w:rPr>
        <w:t xml:space="preserve"> и дополнительных образовательных программ или их частей.</w:t>
      </w:r>
    </w:p>
    <w:p w14:paraId="43A82B21"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 xml:space="preserve">Цифровая трансформация образовательного процесса позволяет решить несколько ключевых задач. Во-первых, она предоставляет доступ к образовательным ресурсам независимо от географического положения </w:t>
      </w:r>
      <w:proofErr w:type="gramStart"/>
      <w:r w:rsidRPr="00A21F8B">
        <w:rPr>
          <w:rFonts w:ascii="Times New Roman" w:hAnsi="Times New Roman" w:cs="Times New Roman"/>
          <w:sz w:val="28"/>
          <w:szCs w:val="28"/>
        </w:rPr>
        <w:t>обучающихся</w:t>
      </w:r>
      <w:proofErr w:type="gramEnd"/>
      <w:r w:rsidRPr="00A21F8B">
        <w:rPr>
          <w:rFonts w:ascii="Times New Roman" w:hAnsi="Times New Roman" w:cs="Times New Roman"/>
          <w:sz w:val="28"/>
          <w:szCs w:val="28"/>
        </w:rPr>
        <w:t xml:space="preserve">. Во-вторых, </w:t>
      </w:r>
      <w:proofErr w:type="spellStart"/>
      <w:r w:rsidRPr="00A21F8B">
        <w:rPr>
          <w:rFonts w:ascii="Times New Roman" w:hAnsi="Times New Roman" w:cs="Times New Roman"/>
          <w:sz w:val="28"/>
          <w:szCs w:val="28"/>
        </w:rPr>
        <w:t>цифровизация</w:t>
      </w:r>
      <w:proofErr w:type="spellEnd"/>
      <w:r w:rsidRPr="00A21F8B">
        <w:rPr>
          <w:rFonts w:ascii="Times New Roman" w:hAnsi="Times New Roman" w:cs="Times New Roman"/>
          <w:sz w:val="28"/>
          <w:szCs w:val="28"/>
        </w:rPr>
        <w:t xml:space="preserve"> способствует индивидуализации образовательного процесса, что позволяет учитывать особенности и потребности каждого учащегося. В-третьих, использование цифровых платформ и технологий способствует развитию критического мышления, исследовательских навыков и самостоятельности </w:t>
      </w:r>
      <w:proofErr w:type="gramStart"/>
      <w:r w:rsidRPr="00A21F8B">
        <w:rPr>
          <w:rFonts w:ascii="Times New Roman" w:hAnsi="Times New Roman" w:cs="Times New Roman"/>
          <w:sz w:val="28"/>
          <w:szCs w:val="28"/>
        </w:rPr>
        <w:t>у</w:t>
      </w:r>
      <w:proofErr w:type="gramEnd"/>
      <w:r w:rsidRPr="00A21F8B">
        <w:rPr>
          <w:rFonts w:ascii="Times New Roman" w:hAnsi="Times New Roman" w:cs="Times New Roman"/>
          <w:sz w:val="28"/>
          <w:szCs w:val="28"/>
        </w:rPr>
        <w:t xml:space="preserve"> обучающихся.</w:t>
      </w:r>
    </w:p>
    <w:p w14:paraId="258B697B"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lastRenderedPageBreak/>
        <w:t>Для этого в образовательных учреждениях внедряются различные информационные системы, такие как АИС «Сетевой город», платформы для дистанционного обучения (например, «Российская электронная школа», «</w:t>
      </w:r>
      <w:proofErr w:type="spellStart"/>
      <w:r w:rsidRPr="00A21F8B">
        <w:rPr>
          <w:rFonts w:ascii="Times New Roman" w:hAnsi="Times New Roman" w:cs="Times New Roman"/>
          <w:sz w:val="28"/>
          <w:szCs w:val="28"/>
        </w:rPr>
        <w:t>Учи</w:t>
      </w:r>
      <w:proofErr w:type="gramStart"/>
      <w:r w:rsidRPr="00A21F8B">
        <w:rPr>
          <w:rFonts w:ascii="Times New Roman" w:hAnsi="Times New Roman" w:cs="Times New Roman"/>
          <w:sz w:val="28"/>
          <w:szCs w:val="28"/>
        </w:rPr>
        <w:t>.р</w:t>
      </w:r>
      <w:proofErr w:type="gramEnd"/>
      <w:r w:rsidRPr="00A21F8B">
        <w:rPr>
          <w:rFonts w:ascii="Times New Roman" w:hAnsi="Times New Roman" w:cs="Times New Roman"/>
          <w:sz w:val="28"/>
          <w:szCs w:val="28"/>
        </w:rPr>
        <w:t>у</w:t>
      </w:r>
      <w:proofErr w:type="spellEnd"/>
      <w:r w:rsidRPr="00A21F8B">
        <w:rPr>
          <w:rFonts w:ascii="Times New Roman" w:hAnsi="Times New Roman" w:cs="Times New Roman"/>
          <w:sz w:val="28"/>
          <w:szCs w:val="28"/>
        </w:rPr>
        <w:t xml:space="preserve">», </w:t>
      </w:r>
      <w:proofErr w:type="spellStart"/>
      <w:r w:rsidRPr="00A21F8B">
        <w:rPr>
          <w:rFonts w:ascii="Times New Roman" w:hAnsi="Times New Roman" w:cs="Times New Roman"/>
          <w:sz w:val="28"/>
          <w:szCs w:val="28"/>
        </w:rPr>
        <w:t>Якласс</w:t>
      </w:r>
      <w:proofErr w:type="spellEnd"/>
      <w:r w:rsidRPr="00A21F8B">
        <w:rPr>
          <w:rFonts w:ascii="Times New Roman" w:hAnsi="Times New Roman" w:cs="Times New Roman"/>
          <w:sz w:val="28"/>
          <w:szCs w:val="28"/>
        </w:rPr>
        <w:t xml:space="preserve"> и др.), а также образовательные порталы с доступом к учебным материалам и онлайн-курсам. С начала 2024 года МБОУ СОШ №55 является инновационной площадкой федерального уровня в МЭО. Опыт работы над апробацией ресурсов, разрабатываемых МЭО</w:t>
      </w:r>
      <w:r>
        <w:rPr>
          <w:rFonts w:ascii="Times New Roman" w:hAnsi="Times New Roman" w:cs="Times New Roman"/>
          <w:sz w:val="28"/>
          <w:szCs w:val="28"/>
        </w:rPr>
        <w:t xml:space="preserve">, </w:t>
      </w:r>
      <w:r w:rsidRPr="00A21F8B">
        <w:rPr>
          <w:rFonts w:ascii="Times New Roman" w:hAnsi="Times New Roman" w:cs="Times New Roman"/>
          <w:sz w:val="28"/>
          <w:szCs w:val="28"/>
        </w:rPr>
        <w:t>позволяет оценить важность и сложность как управленческих механизмов в организации электронного и дистанционного образования, так и необходимость совершенствования цифровых компетенций всех участников образовательного процесса. Такой подход помогает обеспечить гибкость образовательного процесса, стимулирует учащихся к самоконтролю и саморазвитию, а также дает возможность использовать ресурсы, недоступные в традиционном обучении.</w:t>
      </w:r>
    </w:p>
    <w:p w14:paraId="705A5B03"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 xml:space="preserve">Научные исследования подтверждают эффективность внедрения ИКТ в образовательный процесс. </w:t>
      </w:r>
      <w:proofErr w:type="gramStart"/>
      <w:r w:rsidRPr="00A21F8B">
        <w:rPr>
          <w:rFonts w:ascii="Times New Roman" w:hAnsi="Times New Roman" w:cs="Times New Roman"/>
          <w:sz w:val="28"/>
          <w:szCs w:val="28"/>
        </w:rPr>
        <w:t>Например, исследование В.В. Артемьевой и Л.В. Ворониной в 2019 г. показало, что использование мультимедийных технологий в школьном обучении способствует улучшению усвоения материала и повышению мотивации учащихся</w:t>
      </w:r>
      <w:r w:rsidRPr="00A21F8B">
        <w:rPr>
          <w:rStyle w:val="af2"/>
          <w:rFonts w:ascii="Times New Roman" w:hAnsi="Times New Roman" w:cs="Times New Roman"/>
          <w:sz w:val="28"/>
          <w:szCs w:val="28"/>
        </w:rPr>
        <w:footnoteReference w:id="1"/>
      </w:r>
      <w:r w:rsidRPr="00A21F8B">
        <w:rPr>
          <w:rFonts w:ascii="Times New Roman" w:hAnsi="Times New Roman" w:cs="Times New Roman"/>
          <w:sz w:val="28"/>
          <w:szCs w:val="28"/>
        </w:rPr>
        <w:t xml:space="preserve">. Также выводы работы </w:t>
      </w:r>
      <w:proofErr w:type="spellStart"/>
      <w:r w:rsidRPr="00A21F8B">
        <w:rPr>
          <w:rFonts w:ascii="Times New Roman" w:hAnsi="Times New Roman" w:cs="Times New Roman"/>
          <w:sz w:val="28"/>
          <w:szCs w:val="28"/>
        </w:rPr>
        <w:t>А.А.Казаковой</w:t>
      </w:r>
      <w:proofErr w:type="spellEnd"/>
      <w:r w:rsidRPr="00A21F8B">
        <w:rPr>
          <w:rFonts w:ascii="Times New Roman" w:hAnsi="Times New Roman" w:cs="Times New Roman"/>
          <w:sz w:val="28"/>
          <w:szCs w:val="28"/>
        </w:rPr>
        <w:t xml:space="preserve"> подтверждают, что </w:t>
      </w:r>
      <w:proofErr w:type="spellStart"/>
      <w:r w:rsidRPr="00A21F8B">
        <w:rPr>
          <w:rFonts w:ascii="Times New Roman" w:hAnsi="Times New Roman" w:cs="Times New Roman"/>
          <w:sz w:val="28"/>
          <w:szCs w:val="28"/>
        </w:rPr>
        <w:t>цифровизация</w:t>
      </w:r>
      <w:proofErr w:type="spellEnd"/>
      <w:r w:rsidRPr="00A21F8B">
        <w:rPr>
          <w:rFonts w:ascii="Times New Roman" w:hAnsi="Times New Roman" w:cs="Times New Roman"/>
          <w:sz w:val="28"/>
          <w:szCs w:val="28"/>
        </w:rPr>
        <w:t xml:space="preserve"> позволяет создать более гибкую и адаптируемую образовательную среду, которая способствует лучшему вовлечению студентов в процесс обучения</w:t>
      </w:r>
      <w:r w:rsidRPr="00A21F8B">
        <w:rPr>
          <w:rStyle w:val="af2"/>
          <w:rFonts w:ascii="Times New Roman" w:hAnsi="Times New Roman" w:cs="Times New Roman"/>
          <w:sz w:val="28"/>
          <w:szCs w:val="28"/>
        </w:rPr>
        <w:footnoteReference w:id="2"/>
      </w:r>
      <w:r w:rsidRPr="00A21F8B">
        <w:rPr>
          <w:rFonts w:ascii="Times New Roman" w:hAnsi="Times New Roman" w:cs="Times New Roman"/>
          <w:sz w:val="28"/>
          <w:szCs w:val="28"/>
        </w:rPr>
        <w:t>.</w:t>
      </w:r>
      <w:proofErr w:type="gramEnd"/>
    </w:p>
    <w:p w14:paraId="55627F4B"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 xml:space="preserve">Несмотря на очевидные преимущества цифровой трансформации, существует ряд проблем и вызовов, с которыми сталкиваются общеобразовательные организации. Одной из главных проблем является неравномерный доступ к информационным технологиям. Особенно это актуально для регионов, где отсутствует необходимая инфраструктура, а доступ к </w:t>
      </w:r>
      <w:r>
        <w:rPr>
          <w:rFonts w:ascii="Times New Roman" w:hAnsi="Times New Roman" w:cs="Times New Roman"/>
          <w:sz w:val="28"/>
          <w:szCs w:val="28"/>
        </w:rPr>
        <w:t>И</w:t>
      </w:r>
      <w:r w:rsidRPr="00A21F8B">
        <w:rPr>
          <w:rFonts w:ascii="Times New Roman" w:hAnsi="Times New Roman" w:cs="Times New Roman"/>
          <w:sz w:val="28"/>
          <w:szCs w:val="28"/>
        </w:rPr>
        <w:t xml:space="preserve">нтернету ограничен. В Забайкальском крае, например, несмотря на </w:t>
      </w:r>
      <w:r w:rsidRPr="00A21F8B">
        <w:rPr>
          <w:rFonts w:ascii="Times New Roman" w:hAnsi="Times New Roman" w:cs="Times New Roman"/>
          <w:sz w:val="28"/>
          <w:szCs w:val="28"/>
        </w:rPr>
        <w:lastRenderedPageBreak/>
        <w:t xml:space="preserve">программы по развитию цифровой инфраструктуры, существуют сложности с обеспечением школ современными компьютерами и стабильным </w:t>
      </w:r>
      <w:proofErr w:type="spellStart"/>
      <w:r w:rsidRPr="00A21F8B">
        <w:rPr>
          <w:rFonts w:ascii="Times New Roman" w:hAnsi="Times New Roman" w:cs="Times New Roman"/>
          <w:sz w:val="28"/>
          <w:szCs w:val="28"/>
        </w:rPr>
        <w:t>интернет-соединением</w:t>
      </w:r>
      <w:proofErr w:type="spellEnd"/>
      <w:r w:rsidRPr="00A21F8B">
        <w:rPr>
          <w:rFonts w:ascii="Times New Roman" w:hAnsi="Times New Roman" w:cs="Times New Roman"/>
          <w:sz w:val="28"/>
          <w:szCs w:val="28"/>
        </w:rPr>
        <w:t>.</w:t>
      </w:r>
    </w:p>
    <w:p w14:paraId="3EBA4E2B"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Второй проблемой является недостаток квалифицированных кадров, способных эффективно использовать цифровые технологии. Это касается как педагогов, так и технических специалистов, которые должны обеспечивать работу образовательных платформ и цифровых ресурсов. Федеральный закон № 273-ФЗ «Об образовании в Российской Федерации» и другие нормативно-правовые акты предусматривают требования к повышению квалификации педагогов в области цифровых технологий, однако на практике многие преподаватели испытывают трудности с освоением новых инструментов.</w:t>
      </w:r>
    </w:p>
    <w:p w14:paraId="0C558D02"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Третьей важной проблемой является безопасность данных и защита персональной информации обучающихся. Введение электронных платформ требует строгих мер безопасности для защиты личных данных, что в свою очередь накладывает дополнительные требования на системы, используемые образовательными учреждениями. Как отмечают исследователи, внедрение новых технологий требует комплексного подхода, включая подготовку педагогов, создание необходимых условий для доступа к информации и обучение безопасности в цифровой среде.</w:t>
      </w:r>
    </w:p>
    <w:p w14:paraId="490F40D8"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 xml:space="preserve">Для успешной цифровой трансформации образовательного процесса на уровне Забайкальского края разработана региональная стратегия цифровой трансформации областей экономики, социальной сферы и государственного управления. Например, в рамках реализации федеральной программы «Цифровая образовательная среда» в Забайкалье активно внедряются цифровые платформы для дистанционного обучения и улучшения качества образования в удаленных населенных пунктах. Важным шагом является поддержка программ по обеспечению школ современным оборудованием и развитием инфраструктуры интернета. </w:t>
      </w:r>
    </w:p>
    <w:p w14:paraId="6937845E"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 xml:space="preserve">Безусловно, </w:t>
      </w:r>
      <w:proofErr w:type="spellStart"/>
      <w:r w:rsidRPr="00A21F8B">
        <w:rPr>
          <w:rFonts w:ascii="Times New Roman" w:hAnsi="Times New Roman" w:cs="Times New Roman"/>
          <w:sz w:val="28"/>
          <w:szCs w:val="28"/>
        </w:rPr>
        <w:t>цифровизация</w:t>
      </w:r>
      <w:proofErr w:type="spellEnd"/>
      <w:r w:rsidRPr="00A21F8B">
        <w:rPr>
          <w:rFonts w:ascii="Times New Roman" w:hAnsi="Times New Roman" w:cs="Times New Roman"/>
          <w:sz w:val="28"/>
          <w:szCs w:val="28"/>
        </w:rPr>
        <w:t xml:space="preserve"> образовательной среды требует значительных вложений в инфраструктуру и повышение квалификации педагогов. Особенно </w:t>
      </w:r>
      <w:r w:rsidRPr="00A21F8B">
        <w:rPr>
          <w:rFonts w:ascii="Times New Roman" w:hAnsi="Times New Roman" w:cs="Times New Roman"/>
          <w:sz w:val="28"/>
          <w:szCs w:val="28"/>
        </w:rPr>
        <w:lastRenderedPageBreak/>
        <w:t>важными являются проекты, направленные на развитие электронных образовательных ресурсов и платформ для дистанционного обучения.</w:t>
      </w:r>
    </w:p>
    <w:p w14:paraId="11DE0B8E" w14:textId="77777777" w:rsidR="004043BB" w:rsidRPr="00A21F8B" w:rsidRDefault="004043BB" w:rsidP="004043BB">
      <w:pPr>
        <w:spacing w:after="0" w:line="360" w:lineRule="auto"/>
        <w:jc w:val="center"/>
        <w:rPr>
          <w:rFonts w:ascii="Times New Roman" w:hAnsi="Times New Roman" w:cs="Times New Roman"/>
          <w:bCs/>
          <w:sz w:val="28"/>
          <w:szCs w:val="28"/>
        </w:rPr>
      </w:pPr>
      <w:r w:rsidRPr="00A21F8B">
        <w:rPr>
          <w:rFonts w:ascii="Times New Roman" w:hAnsi="Times New Roman" w:cs="Times New Roman"/>
          <w:bCs/>
          <w:sz w:val="28"/>
          <w:szCs w:val="28"/>
        </w:rPr>
        <w:t>Влияние цифровой трансформации на качество образования.</w:t>
      </w:r>
    </w:p>
    <w:p w14:paraId="0E6DEE4D"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Исследования показывают, что внедрение цифровых технологий в образовательный процесс имеет положительное влияние на качество образования. По данным исследования</w:t>
      </w:r>
      <w:r>
        <w:rPr>
          <w:rFonts w:ascii="Times New Roman" w:hAnsi="Times New Roman" w:cs="Times New Roman"/>
          <w:sz w:val="28"/>
          <w:szCs w:val="28"/>
        </w:rPr>
        <w:t xml:space="preserve"> </w:t>
      </w:r>
      <w:r w:rsidRPr="00A21F8B">
        <w:rPr>
          <w:rFonts w:ascii="Times New Roman" w:hAnsi="Times New Roman" w:cs="Times New Roman"/>
          <w:sz w:val="28"/>
          <w:szCs w:val="28"/>
        </w:rPr>
        <w:t xml:space="preserve">В.М. </w:t>
      </w:r>
      <w:proofErr w:type="spellStart"/>
      <w:r w:rsidRPr="00A21F8B">
        <w:rPr>
          <w:rFonts w:ascii="Times New Roman" w:hAnsi="Times New Roman" w:cs="Times New Roman"/>
          <w:sz w:val="28"/>
          <w:szCs w:val="28"/>
        </w:rPr>
        <w:t>Рябикиной</w:t>
      </w:r>
      <w:proofErr w:type="spellEnd"/>
      <w:r w:rsidRPr="00A21F8B">
        <w:rPr>
          <w:rFonts w:ascii="Times New Roman" w:hAnsi="Times New Roman" w:cs="Times New Roman"/>
          <w:sz w:val="28"/>
          <w:szCs w:val="28"/>
        </w:rPr>
        <w:t>, использование интерактивных технологий и онлайн-ресурсов значительно повышает мотивацию учащихся, помогает в освоении учебного материала и способствует лучшему усвоению знаний</w:t>
      </w:r>
      <w:r w:rsidRPr="00A21F8B">
        <w:rPr>
          <w:rStyle w:val="af2"/>
          <w:rFonts w:ascii="Times New Roman" w:hAnsi="Times New Roman" w:cs="Times New Roman"/>
          <w:sz w:val="28"/>
          <w:szCs w:val="28"/>
        </w:rPr>
        <w:footnoteReference w:id="3"/>
      </w:r>
      <w:r w:rsidRPr="00A21F8B">
        <w:rPr>
          <w:rFonts w:ascii="Times New Roman" w:hAnsi="Times New Roman" w:cs="Times New Roman"/>
          <w:sz w:val="28"/>
          <w:szCs w:val="28"/>
        </w:rPr>
        <w:t xml:space="preserve">. Также, по мнению специалистов, </w:t>
      </w:r>
      <w:proofErr w:type="spellStart"/>
      <w:r w:rsidRPr="00A21F8B">
        <w:rPr>
          <w:rFonts w:ascii="Times New Roman" w:hAnsi="Times New Roman" w:cs="Times New Roman"/>
          <w:sz w:val="28"/>
          <w:szCs w:val="28"/>
        </w:rPr>
        <w:t>цифровизация</w:t>
      </w:r>
      <w:proofErr w:type="spellEnd"/>
      <w:r w:rsidRPr="00A21F8B">
        <w:rPr>
          <w:rFonts w:ascii="Times New Roman" w:hAnsi="Times New Roman" w:cs="Times New Roman"/>
          <w:sz w:val="28"/>
          <w:szCs w:val="28"/>
        </w:rPr>
        <w:t xml:space="preserve"> помогает повысить уровень педагогической деятельности, предоставляя возможность для постоянного самообразования и профессионального роста. Обучающиеся, использующие мультимедийные и цифровые материалы, достигали лучших результатов по сравнению с традиционными методами обучения. Однако для достижения максимального эффекта </w:t>
      </w:r>
      <w:proofErr w:type="spellStart"/>
      <w:r w:rsidRPr="00A21F8B">
        <w:rPr>
          <w:rFonts w:ascii="Times New Roman" w:hAnsi="Times New Roman" w:cs="Times New Roman"/>
          <w:sz w:val="28"/>
          <w:szCs w:val="28"/>
        </w:rPr>
        <w:t>цифровизация</w:t>
      </w:r>
      <w:proofErr w:type="spellEnd"/>
      <w:r w:rsidRPr="00A21F8B">
        <w:rPr>
          <w:rFonts w:ascii="Times New Roman" w:hAnsi="Times New Roman" w:cs="Times New Roman"/>
          <w:sz w:val="28"/>
          <w:szCs w:val="28"/>
        </w:rPr>
        <w:t xml:space="preserve"> должна сопровождаться комплексными изменениями в методах преподавания. Важно, чтобы педагогический состав не только обучал учащихся работе с цифровыми инструментами, но и активно использовал эти инструменты для создания инновационных форм обучения, включая проектную деятельность, групповую работу и </w:t>
      </w:r>
      <w:proofErr w:type="gramStart"/>
      <w:r w:rsidRPr="00A21F8B">
        <w:rPr>
          <w:rFonts w:ascii="Times New Roman" w:hAnsi="Times New Roman" w:cs="Times New Roman"/>
          <w:sz w:val="28"/>
          <w:szCs w:val="28"/>
        </w:rPr>
        <w:t>кросс-дисциплинарное</w:t>
      </w:r>
      <w:proofErr w:type="gramEnd"/>
      <w:r w:rsidRPr="00A21F8B">
        <w:rPr>
          <w:rFonts w:ascii="Times New Roman" w:hAnsi="Times New Roman" w:cs="Times New Roman"/>
          <w:sz w:val="28"/>
          <w:szCs w:val="28"/>
        </w:rPr>
        <w:t xml:space="preserve"> обучение. В 2023</w:t>
      </w:r>
      <w:r>
        <w:rPr>
          <w:rFonts w:ascii="Times New Roman" w:hAnsi="Times New Roman" w:cs="Times New Roman"/>
          <w:sz w:val="28"/>
          <w:szCs w:val="28"/>
        </w:rPr>
        <w:t xml:space="preserve"> / </w:t>
      </w:r>
      <w:r w:rsidRPr="00A21F8B">
        <w:rPr>
          <w:rFonts w:ascii="Times New Roman" w:hAnsi="Times New Roman" w:cs="Times New Roman"/>
          <w:sz w:val="28"/>
          <w:szCs w:val="28"/>
        </w:rPr>
        <w:t>2024 учебном году педагоги МБОУ СОШ №55 г. Чита прошли обучение в МФТИ по программе «Искусственный интеллект», ИРО Забайкальского края по программе «Большие данные и их анализ», «Цифровая образовательная среда: компетенции, инструменты, управление» и др., а также приняли участие в работе инновационной площадки МЭО (</w:t>
      </w:r>
      <w:proofErr w:type="spellStart"/>
      <w:r w:rsidRPr="00A21F8B">
        <w:rPr>
          <w:rFonts w:ascii="Times New Roman" w:hAnsi="Times New Roman" w:cs="Times New Roman"/>
          <w:sz w:val="28"/>
          <w:szCs w:val="28"/>
        </w:rPr>
        <w:t>Сколково</w:t>
      </w:r>
      <w:proofErr w:type="spellEnd"/>
      <w:r w:rsidRPr="00A21F8B">
        <w:rPr>
          <w:rFonts w:ascii="Times New Roman" w:hAnsi="Times New Roman" w:cs="Times New Roman"/>
          <w:sz w:val="28"/>
          <w:szCs w:val="28"/>
        </w:rPr>
        <w:t xml:space="preserve">). В результате анализа качества прохождения курсовой подготовки и результативности применения полученных знаний следует отметить, что для получения практических результатов работы необходима комплексная работа не только учителя на уроке (с применением цифровых средств), но и организация образовательного </w:t>
      </w:r>
      <w:r w:rsidRPr="00A21F8B">
        <w:rPr>
          <w:rFonts w:ascii="Times New Roman" w:hAnsi="Times New Roman" w:cs="Times New Roman"/>
          <w:sz w:val="28"/>
          <w:szCs w:val="28"/>
        </w:rPr>
        <w:lastRenderedPageBreak/>
        <w:t xml:space="preserve">процесса. Так, для снижения документационной нагрузки в МБОУ СОШ №55 существует несколько форм цифровой работы: от сбора данных различного уровня в виде онлайн-таблиц и форм до составления общего рабочего календаря мероприятий и электронного расписания занятий. В рамках проекта городской </w:t>
      </w:r>
      <w:r>
        <w:rPr>
          <w:rFonts w:ascii="Times New Roman" w:hAnsi="Times New Roman" w:cs="Times New Roman"/>
          <w:sz w:val="28"/>
          <w:szCs w:val="28"/>
        </w:rPr>
        <w:t>проектной</w:t>
      </w:r>
      <w:r w:rsidRPr="00A21F8B">
        <w:rPr>
          <w:rFonts w:ascii="Times New Roman" w:hAnsi="Times New Roman" w:cs="Times New Roman"/>
          <w:sz w:val="28"/>
          <w:szCs w:val="28"/>
        </w:rPr>
        <w:t xml:space="preserve"> площадки МБОУ СОШ №55 разработала систему внутренней корпоративной почты для сотрудников на базе клиента </w:t>
      </w:r>
      <w:proofErr w:type="spellStart"/>
      <w:r w:rsidRPr="00A21F8B">
        <w:rPr>
          <w:rFonts w:ascii="Times New Roman" w:hAnsi="Times New Roman" w:cs="Times New Roman"/>
          <w:sz w:val="28"/>
          <w:szCs w:val="28"/>
          <w:lang w:val="en-US"/>
        </w:rPr>
        <w:t>Zimbra</w:t>
      </w:r>
      <w:proofErr w:type="spellEnd"/>
      <w:r w:rsidRPr="00A21F8B">
        <w:rPr>
          <w:rFonts w:ascii="Times New Roman" w:hAnsi="Times New Roman" w:cs="Times New Roman"/>
          <w:sz w:val="28"/>
          <w:szCs w:val="28"/>
        </w:rPr>
        <w:t xml:space="preserve">. На данный момент проект работает на уровне администрации образовательной организации, поскольку требует дополнительных технических возможностей. </w:t>
      </w:r>
    </w:p>
    <w:p w14:paraId="2A5BBDCA" w14:textId="77777777" w:rsidR="004043BB" w:rsidRPr="00A21F8B" w:rsidRDefault="004043BB" w:rsidP="004043BB">
      <w:pPr>
        <w:spacing w:after="0" w:line="360" w:lineRule="auto"/>
        <w:ind w:firstLine="708"/>
        <w:jc w:val="both"/>
        <w:rPr>
          <w:rFonts w:ascii="Times New Roman" w:hAnsi="Times New Roman" w:cs="Times New Roman"/>
          <w:sz w:val="28"/>
          <w:szCs w:val="28"/>
        </w:rPr>
      </w:pPr>
      <w:proofErr w:type="gramStart"/>
      <w:r w:rsidRPr="00A21F8B">
        <w:rPr>
          <w:rFonts w:ascii="Times New Roman" w:hAnsi="Times New Roman" w:cs="Times New Roman"/>
          <w:sz w:val="28"/>
          <w:szCs w:val="28"/>
        </w:rPr>
        <w:t>В образовательной деятельности активно применяются как федеральные цифровые продукты, такие как ГИС «Моя школа», так и частные, разрешенные к использованию согласно Приказа Министерства просвещения Российской Федерации от 18.07.2024 № 499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roofErr w:type="gramEnd"/>
      <w:r w:rsidRPr="00A21F8B">
        <w:rPr>
          <w:rFonts w:ascii="Times New Roman" w:hAnsi="Times New Roman" w:cs="Times New Roman"/>
          <w:sz w:val="28"/>
          <w:szCs w:val="28"/>
        </w:rPr>
        <w:t xml:space="preserve"> Так</w:t>
      </w:r>
      <w:r>
        <w:rPr>
          <w:rFonts w:ascii="Times New Roman" w:hAnsi="Times New Roman" w:cs="Times New Roman"/>
          <w:sz w:val="28"/>
          <w:szCs w:val="28"/>
        </w:rPr>
        <w:t>овы</w:t>
      </w:r>
      <w:r w:rsidRPr="00A21F8B">
        <w:rPr>
          <w:rFonts w:ascii="Times New Roman" w:hAnsi="Times New Roman" w:cs="Times New Roman"/>
          <w:sz w:val="28"/>
          <w:szCs w:val="28"/>
        </w:rPr>
        <w:t>ми в МБОУ СОШ №</w:t>
      </w:r>
      <w:r>
        <w:rPr>
          <w:rFonts w:ascii="Times New Roman" w:hAnsi="Times New Roman" w:cs="Times New Roman"/>
          <w:sz w:val="28"/>
          <w:szCs w:val="28"/>
        </w:rPr>
        <w:t xml:space="preserve"> </w:t>
      </w:r>
      <w:r w:rsidRPr="00A21F8B">
        <w:rPr>
          <w:rFonts w:ascii="Times New Roman" w:hAnsi="Times New Roman" w:cs="Times New Roman"/>
          <w:sz w:val="28"/>
          <w:szCs w:val="28"/>
        </w:rPr>
        <w:t>55 г.</w:t>
      </w:r>
      <w:r>
        <w:rPr>
          <w:rFonts w:ascii="Times New Roman" w:hAnsi="Times New Roman" w:cs="Times New Roman"/>
          <w:sz w:val="28"/>
          <w:szCs w:val="28"/>
        </w:rPr>
        <w:t xml:space="preserve"> </w:t>
      </w:r>
      <w:r w:rsidRPr="00A21F8B">
        <w:rPr>
          <w:rFonts w:ascii="Times New Roman" w:hAnsi="Times New Roman" w:cs="Times New Roman"/>
          <w:sz w:val="28"/>
          <w:szCs w:val="28"/>
        </w:rPr>
        <w:t xml:space="preserve">Читы </w:t>
      </w:r>
      <w:proofErr w:type="gramStart"/>
      <w:r w:rsidRPr="00A21F8B">
        <w:rPr>
          <w:rFonts w:ascii="Times New Roman" w:hAnsi="Times New Roman" w:cs="Times New Roman"/>
          <w:sz w:val="28"/>
          <w:szCs w:val="28"/>
        </w:rPr>
        <w:t>являются</w:t>
      </w:r>
      <w:proofErr w:type="gramEnd"/>
      <w:r w:rsidRPr="00A21F8B">
        <w:rPr>
          <w:rFonts w:ascii="Times New Roman" w:hAnsi="Times New Roman" w:cs="Times New Roman"/>
          <w:sz w:val="28"/>
          <w:szCs w:val="28"/>
        </w:rPr>
        <w:t xml:space="preserve"> </w:t>
      </w:r>
      <w:proofErr w:type="spellStart"/>
      <w:r w:rsidRPr="00A21F8B">
        <w:rPr>
          <w:rFonts w:ascii="Times New Roman" w:hAnsi="Times New Roman" w:cs="Times New Roman"/>
          <w:sz w:val="28"/>
          <w:szCs w:val="28"/>
        </w:rPr>
        <w:t>Учи.ру</w:t>
      </w:r>
      <w:proofErr w:type="spellEnd"/>
      <w:r w:rsidRPr="00A21F8B">
        <w:rPr>
          <w:rFonts w:ascii="Times New Roman" w:hAnsi="Times New Roman" w:cs="Times New Roman"/>
          <w:sz w:val="28"/>
          <w:szCs w:val="28"/>
        </w:rPr>
        <w:t xml:space="preserve">, </w:t>
      </w:r>
      <w:proofErr w:type="spellStart"/>
      <w:r w:rsidRPr="00A21F8B">
        <w:rPr>
          <w:rFonts w:ascii="Times New Roman" w:hAnsi="Times New Roman" w:cs="Times New Roman"/>
          <w:sz w:val="28"/>
          <w:szCs w:val="28"/>
        </w:rPr>
        <w:t>ЯсдамЕГЭ</w:t>
      </w:r>
      <w:proofErr w:type="spellEnd"/>
      <w:r w:rsidRPr="00A21F8B">
        <w:rPr>
          <w:rFonts w:ascii="Times New Roman" w:hAnsi="Times New Roman" w:cs="Times New Roman"/>
          <w:sz w:val="28"/>
          <w:szCs w:val="28"/>
        </w:rPr>
        <w:t>, Лаборатория проектов и другие.</w:t>
      </w:r>
    </w:p>
    <w:p w14:paraId="1C8CC29B"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 xml:space="preserve">Также цифровые технологии используются в осуществлении управления образовательным процессом. С использованием искусственного интеллекта созданы звонки в школе, объявляется режим работы столовой, на переменах играет классическая музыка. В перспективе развития </w:t>
      </w:r>
      <w:proofErr w:type="spellStart"/>
      <w:r w:rsidRPr="00A21F8B">
        <w:rPr>
          <w:rFonts w:ascii="Times New Roman" w:hAnsi="Times New Roman" w:cs="Times New Roman"/>
          <w:sz w:val="28"/>
          <w:szCs w:val="28"/>
        </w:rPr>
        <w:t>медиацентра</w:t>
      </w:r>
      <w:proofErr w:type="spellEnd"/>
      <w:r w:rsidRPr="00A21F8B">
        <w:rPr>
          <w:rFonts w:ascii="Times New Roman" w:hAnsi="Times New Roman" w:cs="Times New Roman"/>
          <w:sz w:val="28"/>
          <w:szCs w:val="28"/>
        </w:rPr>
        <w:t xml:space="preserve"> школы планируется запустить прослушивание </w:t>
      </w:r>
      <w:proofErr w:type="spellStart"/>
      <w:r w:rsidRPr="00A21F8B">
        <w:rPr>
          <w:rFonts w:ascii="Times New Roman" w:hAnsi="Times New Roman" w:cs="Times New Roman"/>
          <w:sz w:val="28"/>
          <w:szCs w:val="28"/>
        </w:rPr>
        <w:t>подкаста</w:t>
      </w:r>
      <w:proofErr w:type="spellEnd"/>
      <w:r w:rsidRPr="00A21F8B">
        <w:rPr>
          <w:rFonts w:ascii="Times New Roman" w:hAnsi="Times New Roman" w:cs="Times New Roman"/>
          <w:sz w:val="28"/>
          <w:szCs w:val="28"/>
        </w:rPr>
        <w:t xml:space="preserve"> для </w:t>
      </w:r>
      <w:proofErr w:type="gramStart"/>
      <w:r w:rsidRPr="00A21F8B">
        <w:rPr>
          <w:rFonts w:ascii="Times New Roman" w:hAnsi="Times New Roman" w:cs="Times New Roman"/>
          <w:sz w:val="28"/>
          <w:szCs w:val="28"/>
        </w:rPr>
        <w:t>обучающихся</w:t>
      </w:r>
      <w:proofErr w:type="gramEnd"/>
      <w:r w:rsidRPr="00A21F8B">
        <w:rPr>
          <w:rFonts w:ascii="Times New Roman" w:hAnsi="Times New Roman" w:cs="Times New Roman"/>
          <w:sz w:val="28"/>
          <w:szCs w:val="28"/>
        </w:rPr>
        <w:t>.</w:t>
      </w:r>
    </w:p>
    <w:p w14:paraId="5F126E14"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 xml:space="preserve">Административный контроль ВСОКО также предполагает упрощение аналитических процессов за счет использования цифровых средств. </w:t>
      </w:r>
      <w:proofErr w:type="gramStart"/>
      <w:r w:rsidRPr="00A21F8B">
        <w:rPr>
          <w:rFonts w:ascii="Times New Roman" w:hAnsi="Times New Roman" w:cs="Times New Roman"/>
          <w:sz w:val="28"/>
          <w:szCs w:val="28"/>
        </w:rPr>
        <w:t xml:space="preserve">Так, например, для оценки </w:t>
      </w:r>
      <w:proofErr w:type="spellStart"/>
      <w:r w:rsidRPr="00A21F8B">
        <w:rPr>
          <w:rFonts w:ascii="Times New Roman" w:hAnsi="Times New Roman" w:cs="Times New Roman"/>
          <w:sz w:val="28"/>
          <w:szCs w:val="28"/>
        </w:rPr>
        <w:t>метапредметных</w:t>
      </w:r>
      <w:proofErr w:type="spellEnd"/>
      <w:r w:rsidRPr="00A21F8B">
        <w:rPr>
          <w:rFonts w:ascii="Times New Roman" w:hAnsi="Times New Roman" w:cs="Times New Roman"/>
          <w:sz w:val="28"/>
          <w:szCs w:val="28"/>
        </w:rPr>
        <w:t xml:space="preserve"> результатов используется Электронный банк заданий для оценки функциональной грамотности задания РЭШ, для оценки качества урока по ФГОС-2021 используется цифровая форма анализа показателей (</w:t>
      </w:r>
      <w:proofErr w:type="spellStart"/>
      <w:r w:rsidRPr="00A21F8B">
        <w:rPr>
          <w:rFonts w:ascii="Times New Roman" w:hAnsi="Times New Roman" w:cs="Times New Roman"/>
          <w:sz w:val="28"/>
          <w:szCs w:val="28"/>
        </w:rPr>
        <w:t>Актион</w:t>
      </w:r>
      <w:proofErr w:type="spellEnd"/>
      <w:r w:rsidRPr="00A21F8B">
        <w:rPr>
          <w:rFonts w:ascii="Times New Roman" w:hAnsi="Times New Roman" w:cs="Times New Roman"/>
          <w:sz w:val="28"/>
          <w:szCs w:val="28"/>
        </w:rPr>
        <w:t>-Образование), выявляющая профессиональные дефициты педагога и выдающая индивидуальные рекомендации, при составление отч</w:t>
      </w:r>
      <w:r>
        <w:rPr>
          <w:rFonts w:ascii="Times New Roman" w:hAnsi="Times New Roman" w:cs="Times New Roman"/>
          <w:sz w:val="28"/>
          <w:szCs w:val="28"/>
        </w:rPr>
        <w:t>ё</w:t>
      </w:r>
      <w:r w:rsidRPr="00A21F8B">
        <w:rPr>
          <w:rFonts w:ascii="Times New Roman" w:hAnsi="Times New Roman" w:cs="Times New Roman"/>
          <w:sz w:val="28"/>
          <w:szCs w:val="28"/>
        </w:rPr>
        <w:t xml:space="preserve">та о </w:t>
      </w:r>
      <w:proofErr w:type="spellStart"/>
      <w:r w:rsidRPr="00A21F8B">
        <w:rPr>
          <w:rFonts w:ascii="Times New Roman" w:hAnsi="Times New Roman" w:cs="Times New Roman"/>
          <w:sz w:val="28"/>
          <w:szCs w:val="28"/>
        </w:rPr>
        <w:t>самообследовании</w:t>
      </w:r>
      <w:proofErr w:type="spellEnd"/>
      <w:r w:rsidRPr="00A21F8B">
        <w:rPr>
          <w:rFonts w:ascii="Times New Roman" w:hAnsi="Times New Roman" w:cs="Times New Roman"/>
          <w:sz w:val="28"/>
          <w:szCs w:val="28"/>
        </w:rPr>
        <w:t xml:space="preserve"> по итогам учебного года для определения степени </w:t>
      </w:r>
      <w:r w:rsidRPr="00A21F8B">
        <w:rPr>
          <w:rFonts w:ascii="Times New Roman" w:hAnsi="Times New Roman" w:cs="Times New Roman"/>
          <w:sz w:val="28"/>
          <w:szCs w:val="28"/>
        </w:rPr>
        <w:lastRenderedPageBreak/>
        <w:t>удовлетвор</w:t>
      </w:r>
      <w:r>
        <w:rPr>
          <w:rFonts w:ascii="Times New Roman" w:hAnsi="Times New Roman" w:cs="Times New Roman"/>
          <w:sz w:val="28"/>
          <w:szCs w:val="28"/>
        </w:rPr>
        <w:t>ё</w:t>
      </w:r>
      <w:r w:rsidRPr="00A21F8B">
        <w:rPr>
          <w:rFonts w:ascii="Times New Roman" w:hAnsi="Times New Roman" w:cs="Times New Roman"/>
          <w:sz w:val="28"/>
          <w:szCs w:val="28"/>
        </w:rPr>
        <w:t>нности родителей (законных представителей) качеством образовательной деятельности с целью корректировки работы образовательной</w:t>
      </w:r>
      <w:proofErr w:type="gramEnd"/>
      <w:r w:rsidRPr="00A21F8B">
        <w:rPr>
          <w:rFonts w:ascii="Times New Roman" w:hAnsi="Times New Roman" w:cs="Times New Roman"/>
          <w:sz w:val="28"/>
          <w:szCs w:val="28"/>
        </w:rPr>
        <w:t xml:space="preserve"> организации проводятся онлайн опросы, для выявления уровня здоровья </w:t>
      </w:r>
      <w:proofErr w:type="gramStart"/>
      <w:r w:rsidRPr="00A21F8B">
        <w:rPr>
          <w:rFonts w:ascii="Times New Roman" w:hAnsi="Times New Roman" w:cs="Times New Roman"/>
          <w:sz w:val="28"/>
          <w:szCs w:val="28"/>
        </w:rPr>
        <w:t>обучающихся</w:t>
      </w:r>
      <w:proofErr w:type="gramEnd"/>
      <w:r w:rsidRPr="00A21F8B">
        <w:rPr>
          <w:rFonts w:ascii="Times New Roman" w:hAnsi="Times New Roman" w:cs="Times New Roman"/>
          <w:sz w:val="28"/>
          <w:szCs w:val="28"/>
        </w:rPr>
        <w:t xml:space="preserve"> используется Яндекс форма с обезличенными данными. Важным и достаточно показательным элементом оценки также является форма самодиагностики </w:t>
      </w:r>
      <w:r>
        <w:rPr>
          <w:rFonts w:ascii="Times New Roman" w:hAnsi="Times New Roman" w:cs="Times New Roman"/>
          <w:sz w:val="28"/>
          <w:szCs w:val="28"/>
        </w:rPr>
        <w:t>проекта «</w:t>
      </w:r>
      <w:r w:rsidRPr="00A21F8B">
        <w:rPr>
          <w:rFonts w:ascii="Times New Roman" w:hAnsi="Times New Roman" w:cs="Times New Roman"/>
          <w:sz w:val="28"/>
          <w:szCs w:val="28"/>
        </w:rPr>
        <w:t>Школы Мин</w:t>
      </w:r>
      <w:r>
        <w:rPr>
          <w:rFonts w:ascii="Times New Roman" w:hAnsi="Times New Roman" w:cs="Times New Roman"/>
          <w:sz w:val="28"/>
          <w:szCs w:val="28"/>
        </w:rPr>
        <w:t xml:space="preserve">истерства </w:t>
      </w:r>
      <w:r w:rsidRPr="00A21F8B">
        <w:rPr>
          <w:rFonts w:ascii="Times New Roman" w:hAnsi="Times New Roman" w:cs="Times New Roman"/>
          <w:sz w:val="28"/>
          <w:szCs w:val="28"/>
        </w:rPr>
        <w:t>просвещения России</w:t>
      </w:r>
      <w:r>
        <w:rPr>
          <w:rFonts w:ascii="Times New Roman" w:hAnsi="Times New Roman" w:cs="Times New Roman"/>
          <w:sz w:val="28"/>
          <w:szCs w:val="28"/>
        </w:rPr>
        <w:t>»</w:t>
      </w:r>
      <w:r w:rsidRPr="00A21F8B">
        <w:rPr>
          <w:rFonts w:ascii="Times New Roman" w:hAnsi="Times New Roman" w:cs="Times New Roman"/>
          <w:sz w:val="28"/>
          <w:szCs w:val="28"/>
        </w:rPr>
        <w:t xml:space="preserve">. </w:t>
      </w:r>
    </w:p>
    <w:p w14:paraId="6115D0D4"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Будущее цифровой трансформации образовательного процесса в России связано с интеграцией инновационных технологий, таких как искусственный интеллект, машинное обучение и аналитика больших данных. Эти технологии позволят персонализировать обучение, прогнозировать результаты и предоставлять учащимся более точную обратную связь по их прогрессу. Особое внимание стоит уделить развитию онлайн-курсов и платформ для дистанционного обучения, что особенно актуально в условиях пандемии и необходимости обеспечения гибкости образовательного процесса. В будущем также прогнозируется рост количества межрегиональных и международных образовательных программ, доступных через цифровые платформы, что откроет новые возможности для студентов и преподавателей.</w:t>
      </w:r>
    </w:p>
    <w:p w14:paraId="1CF92D82" w14:textId="77777777" w:rsidR="004043BB" w:rsidRPr="00A21F8B" w:rsidRDefault="004043BB" w:rsidP="004043BB">
      <w:pPr>
        <w:spacing w:after="0" w:line="360" w:lineRule="auto"/>
        <w:ind w:firstLine="708"/>
        <w:jc w:val="both"/>
        <w:rPr>
          <w:rFonts w:ascii="Times New Roman" w:hAnsi="Times New Roman" w:cs="Times New Roman"/>
          <w:sz w:val="28"/>
          <w:szCs w:val="28"/>
        </w:rPr>
      </w:pPr>
      <w:r w:rsidRPr="00A21F8B">
        <w:rPr>
          <w:rFonts w:ascii="Times New Roman" w:hAnsi="Times New Roman" w:cs="Times New Roman"/>
          <w:sz w:val="28"/>
          <w:szCs w:val="28"/>
        </w:rPr>
        <w:t>Цифровая трансформация образовательного процесса представляет собой важный шаг в направлении улучшения качества образования в России. Внедрение цифровых технологий позволяет повысить доступность образования, улучшить его качество и обеспечить индивидуализацию учебного процесса. В то же время необходимо преодолеть существующие проблемы, такие как недостаточная инфраструктура, дефицит кадров и вопросы безопасности данных. Продолжение работы по улучшению цифровой инфраструктуры, подготовке педагогов и развитию цифровых платформ откроет новые перспективы для образовательных организаций, в том числе в Забайкальском крае.</w:t>
      </w:r>
    </w:p>
    <w:p w14:paraId="1E539B90" w14:textId="77777777" w:rsidR="004043BB" w:rsidRPr="00257F01" w:rsidRDefault="004043BB" w:rsidP="004043BB">
      <w:pPr>
        <w:jc w:val="both"/>
        <w:rPr>
          <w:rFonts w:ascii="Times New Roman" w:hAnsi="Times New Roman" w:cs="Times New Roman"/>
          <w:b/>
          <w:bCs/>
          <w:sz w:val="24"/>
          <w:szCs w:val="24"/>
        </w:rPr>
      </w:pPr>
      <w:r w:rsidRPr="00257F01">
        <w:rPr>
          <w:rFonts w:ascii="Times New Roman" w:hAnsi="Times New Roman" w:cs="Times New Roman"/>
          <w:b/>
          <w:bCs/>
          <w:sz w:val="24"/>
          <w:szCs w:val="24"/>
        </w:rPr>
        <w:t>Литература:</w:t>
      </w:r>
    </w:p>
    <w:p w14:paraId="088393CB" w14:textId="77777777" w:rsidR="004043BB" w:rsidRPr="00257F01" w:rsidRDefault="004043BB" w:rsidP="004043BB">
      <w:pPr>
        <w:spacing w:after="0"/>
        <w:jc w:val="both"/>
        <w:rPr>
          <w:rFonts w:ascii="Times New Roman" w:hAnsi="Times New Roman" w:cs="Times New Roman"/>
          <w:sz w:val="24"/>
          <w:szCs w:val="24"/>
        </w:rPr>
      </w:pPr>
      <w:r w:rsidRPr="00257F01">
        <w:rPr>
          <w:rFonts w:ascii="Times New Roman" w:hAnsi="Times New Roman" w:cs="Times New Roman"/>
          <w:sz w:val="24"/>
          <w:szCs w:val="24"/>
        </w:rPr>
        <w:t xml:space="preserve">1. Иванова Н. А., Архипова И. И. Информационные технологии и образовательный процесс // Журнал прикладных исследований. 2023. №7. </w:t>
      </w:r>
      <w:r w:rsidRPr="00257F01">
        <w:rPr>
          <w:rFonts w:ascii="Times New Roman" w:hAnsi="Times New Roman" w:cs="Times New Roman"/>
          <w:sz w:val="24"/>
          <w:szCs w:val="24"/>
        </w:rPr>
        <w:lastRenderedPageBreak/>
        <w:t>URL:https://cyberleninka.ru/article/n/informatsionnye-tehnologii-i-obrazovatelnyy-protsess (дата обращения: 12.11.2024).</w:t>
      </w:r>
    </w:p>
    <w:p w14:paraId="3AC99A3A" w14:textId="77777777" w:rsidR="004043BB" w:rsidRPr="00257F01" w:rsidRDefault="004043BB" w:rsidP="004043BB">
      <w:pPr>
        <w:spacing w:after="0"/>
        <w:jc w:val="both"/>
        <w:rPr>
          <w:rFonts w:ascii="Times New Roman" w:hAnsi="Times New Roman" w:cs="Times New Roman"/>
          <w:sz w:val="24"/>
          <w:szCs w:val="24"/>
        </w:rPr>
      </w:pPr>
      <w:r w:rsidRPr="00257F01">
        <w:rPr>
          <w:rFonts w:ascii="Times New Roman" w:hAnsi="Times New Roman" w:cs="Times New Roman"/>
          <w:sz w:val="24"/>
          <w:szCs w:val="24"/>
        </w:rPr>
        <w:t xml:space="preserve">2. Петрова Г.Н. </w:t>
      </w:r>
      <w:proofErr w:type="spellStart"/>
      <w:r w:rsidRPr="00257F01">
        <w:rPr>
          <w:rFonts w:ascii="Times New Roman" w:hAnsi="Times New Roman" w:cs="Times New Roman"/>
          <w:sz w:val="24"/>
          <w:szCs w:val="24"/>
        </w:rPr>
        <w:t>Цифровизация</w:t>
      </w:r>
      <w:proofErr w:type="spellEnd"/>
      <w:r w:rsidRPr="00257F01">
        <w:rPr>
          <w:rFonts w:ascii="Times New Roman" w:hAnsi="Times New Roman" w:cs="Times New Roman"/>
          <w:sz w:val="24"/>
          <w:szCs w:val="24"/>
        </w:rPr>
        <w:t xml:space="preserve"> образования: современные вызовы и стратегии их преодоления // Философские проблемы информационных технологий и киберпространства. 2020. №2 (18). URL: https://cyberleninka.ru/article/n/tsifrovizatsiya-obrazovaniya-sovremennye-vyzovy-i-strategii-ih-preodoleniya (дата обращения: 12.11.2024).</w:t>
      </w:r>
    </w:p>
    <w:p w14:paraId="632E87D9" w14:textId="77777777" w:rsidR="004043BB" w:rsidRPr="00257F01" w:rsidRDefault="004043BB" w:rsidP="004043BB">
      <w:pPr>
        <w:spacing w:after="0"/>
        <w:jc w:val="both"/>
        <w:rPr>
          <w:rFonts w:ascii="Times New Roman" w:hAnsi="Times New Roman" w:cs="Times New Roman"/>
          <w:sz w:val="24"/>
          <w:szCs w:val="24"/>
        </w:rPr>
      </w:pPr>
      <w:r w:rsidRPr="00257F01">
        <w:rPr>
          <w:rFonts w:ascii="Times New Roman" w:hAnsi="Times New Roman" w:cs="Times New Roman"/>
          <w:sz w:val="24"/>
          <w:szCs w:val="24"/>
        </w:rPr>
        <w:t>3. Кудрявцева Т., Лопатин И. Технологии и безопасность в цифровой образовательной среде. Вестник педагогики, 2021.</w:t>
      </w:r>
    </w:p>
    <w:p w14:paraId="0B1E7570" w14:textId="77777777" w:rsidR="004043BB" w:rsidRPr="00257F01" w:rsidRDefault="004043BB" w:rsidP="004043BB">
      <w:pPr>
        <w:spacing w:after="0"/>
        <w:jc w:val="both"/>
        <w:rPr>
          <w:rFonts w:ascii="Times New Roman" w:hAnsi="Times New Roman" w:cs="Times New Roman"/>
          <w:sz w:val="24"/>
          <w:szCs w:val="24"/>
          <w:shd w:val="clear" w:color="auto" w:fill="FFFFFF"/>
        </w:rPr>
      </w:pPr>
      <w:r w:rsidRPr="00257F01">
        <w:rPr>
          <w:rFonts w:ascii="Times New Roman" w:hAnsi="Times New Roman" w:cs="Times New Roman"/>
          <w:sz w:val="24"/>
          <w:szCs w:val="24"/>
        </w:rPr>
        <w:t xml:space="preserve">4. </w:t>
      </w:r>
      <w:r w:rsidRPr="00257F01">
        <w:rPr>
          <w:rFonts w:ascii="Times New Roman" w:hAnsi="Times New Roman" w:cs="Times New Roman"/>
          <w:sz w:val="24"/>
          <w:szCs w:val="24"/>
          <w:shd w:val="clear" w:color="auto" w:fill="FFFFFF"/>
        </w:rPr>
        <w:t>Артемьева, В. В. Технология мультимедиа в современном образовательном процессе / В. В. Артемьева, Л. В. Воронина // Инновации в профессиональном и профессионально-педагогическом образовании : материалы 24-й Международной научно-практической конференции, 23–24 апреля 2019 г., Екатеринбург / Рос</w:t>
      </w:r>
      <w:proofErr w:type="gramStart"/>
      <w:r w:rsidRPr="00257F01">
        <w:rPr>
          <w:rFonts w:ascii="Times New Roman" w:hAnsi="Times New Roman" w:cs="Times New Roman"/>
          <w:sz w:val="24"/>
          <w:szCs w:val="24"/>
          <w:shd w:val="clear" w:color="auto" w:fill="FFFFFF"/>
        </w:rPr>
        <w:t>.</w:t>
      </w:r>
      <w:proofErr w:type="gramEnd"/>
      <w:r w:rsidRPr="00257F01">
        <w:rPr>
          <w:rFonts w:ascii="Times New Roman" w:hAnsi="Times New Roman" w:cs="Times New Roman"/>
          <w:sz w:val="24"/>
          <w:szCs w:val="24"/>
          <w:shd w:val="clear" w:color="auto" w:fill="FFFFFF"/>
        </w:rPr>
        <w:t xml:space="preserve"> </w:t>
      </w:r>
      <w:proofErr w:type="gramStart"/>
      <w:r w:rsidRPr="00257F01">
        <w:rPr>
          <w:rFonts w:ascii="Times New Roman" w:hAnsi="Times New Roman" w:cs="Times New Roman"/>
          <w:sz w:val="24"/>
          <w:szCs w:val="24"/>
          <w:shd w:val="clear" w:color="auto" w:fill="FFFFFF"/>
        </w:rPr>
        <w:t>г</w:t>
      </w:r>
      <w:proofErr w:type="gramEnd"/>
      <w:r w:rsidRPr="00257F01">
        <w:rPr>
          <w:rFonts w:ascii="Times New Roman" w:hAnsi="Times New Roman" w:cs="Times New Roman"/>
          <w:sz w:val="24"/>
          <w:szCs w:val="24"/>
          <w:shd w:val="clear" w:color="auto" w:fill="FFFFFF"/>
        </w:rPr>
        <w:t xml:space="preserve">ос. проф. - </w:t>
      </w:r>
      <w:proofErr w:type="spellStart"/>
      <w:r w:rsidRPr="00257F01">
        <w:rPr>
          <w:rFonts w:ascii="Times New Roman" w:hAnsi="Times New Roman" w:cs="Times New Roman"/>
          <w:sz w:val="24"/>
          <w:szCs w:val="24"/>
          <w:shd w:val="clear" w:color="auto" w:fill="FFFFFF"/>
        </w:rPr>
        <w:t>пед</w:t>
      </w:r>
      <w:proofErr w:type="spellEnd"/>
      <w:r w:rsidRPr="00257F01">
        <w:rPr>
          <w:rFonts w:ascii="Times New Roman" w:hAnsi="Times New Roman" w:cs="Times New Roman"/>
          <w:sz w:val="24"/>
          <w:szCs w:val="24"/>
          <w:shd w:val="clear" w:color="auto" w:fill="FFFFFF"/>
        </w:rPr>
        <w:t>. ун-т. - Екатеринбург</w:t>
      </w:r>
      <w:proofErr w:type="gramStart"/>
      <w:r w:rsidRPr="00257F01">
        <w:rPr>
          <w:rFonts w:ascii="Times New Roman" w:hAnsi="Times New Roman" w:cs="Times New Roman"/>
          <w:sz w:val="24"/>
          <w:szCs w:val="24"/>
          <w:shd w:val="clear" w:color="auto" w:fill="FFFFFF"/>
        </w:rPr>
        <w:t xml:space="preserve"> :</w:t>
      </w:r>
      <w:proofErr w:type="gramEnd"/>
      <w:r w:rsidRPr="00257F01">
        <w:rPr>
          <w:rFonts w:ascii="Times New Roman" w:hAnsi="Times New Roman" w:cs="Times New Roman"/>
          <w:sz w:val="24"/>
          <w:szCs w:val="24"/>
          <w:shd w:val="clear" w:color="auto" w:fill="FFFFFF"/>
        </w:rPr>
        <w:t xml:space="preserve"> Издательство РГППУ, 2019. - С. 165-168.</w:t>
      </w:r>
    </w:p>
    <w:p w14:paraId="2A8C08DB" w14:textId="77777777" w:rsidR="004043BB" w:rsidRPr="00257F01" w:rsidRDefault="004043BB" w:rsidP="004043BB">
      <w:pPr>
        <w:spacing w:after="0"/>
        <w:jc w:val="both"/>
        <w:rPr>
          <w:rFonts w:ascii="Times New Roman" w:hAnsi="Times New Roman" w:cs="Times New Roman"/>
          <w:sz w:val="24"/>
          <w:szCs w:val="24"/>
        </w:rPr>
      </w:pPr>
      <w:r w:rsidRPr="00257F01">
        <w:rPr>
          <w:rFonts w:ascii="Times New Roman" w:hAnsi="Times New Roman" w:cs="Times New Roman"/>
          <w:sz w:val="24"/>
          <w:szCs w:val="24"/>
          <w:shd w:val="clear" w:color="auto" w:fill="FFFFFF"/>
        </w:rPr>
        <w:t xml:space="preserve">5. </w:t>
      </w:r>
      <w:r w:rsidRPr="00257F01">
        <w:rPr>
          <w:rFonts w:ascii="Times New Roman" w:hAnsi="Times New Roman" w:cs="Times New Roman"/>
          <w:sz w:val="24"/>
          <w:szCs w:val="24"/>
        </w:rPr>
        <w:t xml:space="preserve">Казакова А. А. </w:t>
      </w:r>
      <w:proofErr w:type="spellStart"/>
      <w:r w:rsidRPr="00257F01">
        <w:rPr>
          <w:rFonts w:ascii="Times New Roman" w:hAnsi="Times New Roman" w:cs="Times New Roman"/>
          <w:sz w:val="24"/>
          <w:szCs w:val="24"/>
        </w:rPr>
        <w:t>Цифровизация</w:t>
      </w:r>
      <w:proofErr w:type="spellEnd"/>
      <w:r w:rsidRPr="00257F01">
        <w:rPr>
          <w:rFonts w:ascii="Times New Roman" w:hAnsi="Times New Roman" w:cs="Times New Roman"/>
          <w:sz w:val="24"/>
          <w:szCs w:val="24"/>
        </w:rPr>
        <w:t xml:space="preserve"> образования: вызовы и возможности // Инновационные результаты социально-гуманитарных и экономико-правовых исследований</w:t>
      </w:r>
      <w:proofErr w:type="gramStart"/>
      <w:r w:rsidRPr="00257F01">
        <w:rPr>
          <w:rFonts w:ascii="Times New Roman" w:hAnsi="Times New Roman" w:cs="Times New Roman"/>
          <w:sz w:val="24"/>
          <w:szCs w:val="24"/>
        </w:rPr>
        <w:t xml:space="preserve"> :</w:t>
      </w:r>
      <w:proofErr w:type="gramEnd"/>
      <w:r w:rsidRPr="00257F01">
        <w:rPr>
          <w:rFonts w:ascii="Times New Roman" w:hAnsi="Times New Roman" w:cs="Times New Roman"/>
          <w:sz w:val="24"/>
          <w:szCs w:val="24"/>
        </w:rPr>
        <w:t xml:space="preserve"> сборник научных трудов по материалам Международной научно-практической конференции 28 августа 2023г.  Белгород: ООО Агентство перспективных научных исследований (АПНИ), 2023. С. 23-32. URL: </w:t>
      </w:r>
      <w:hyperlink r:id="rId9" w:history="1">
        <w:r w:rsidRPr="00257F01">
          <w:rPr>
            <w:rStyle w:val="a4"/>
            <w:rFonts w:ascii="Times New Roman" w:hAnsi="Times New Roman" w:cs="Times New Roman"/>
            <w:sz w:val="24"/>
            <w:szCs w:val="24"/>
          </w:rPr>
          <w:t>https://apni.ru/article/6917-tsifrovizatsiya-obrazovaniya-vizovi-i-vozmozh</w:t>
        </w:r>
      </w:hyperlink>
      <w:r w:rsidRPr="00257F01">
        <w:rPr>
          <w:rFonts w:ascii="Times New Roman" w:hAnsi="Times New Roman" w:cs="Times New Roman"/>
          <w:sz w:val="24"/>
          <w:szCs w:val="24"/>
        </w:rPr>
        <w:t xml:space="preserve"> (дата обращения 02.11.2024)</w:t>
      </w:r>
    </w:p>
    <w:p w14:paraId="791B6CC9" w14:textId="77777777" w:rsidR="00351B6F" w:rsidRDefault="00351B6F" w:rsidP="00B24EAF">
      <w:pPr>
        <w:spacing w:after="0"/>
        <w:ind w:left="4395"/>
        <w:jc w:val="right"/>
        <w:rPr>
          <w:rFonts w:ascii="Times New Roman" w:hAnsi="Times New Roman" w:cs="Times New Roman"/>
          <w:bCs/>
          <w:sz w:val="28"/>
          <w:szCs w:val="28"/>
        </w:rPr>
      </w:pPr>
    </w:p>
    <w:p w14:paraId="235C7A03" w14:textId="77777777" w:rsidR="000A30AE" w:rsidRDefault="000A30AE" w:rsidP="00B24EAF">
      <w:pPr>
        <w:spacing w:after="0"/>
        <w:ind w:left="4395"/>
        <w:jc w:val="right"/>
        <w:rPr>
          <w:rFonts w:ascii="Times New Roman" w:hAnsi="Times New Roman" w:cs="Times New Roman"/>
          <w:b/>
          <w:bCs/>
          <w:sz w:val="28"/>
          <w:szCs w:val="28"/>
        </w:rPr>
      </w:pPr>
      <w:r w:rsidRPr="000A30AE">
        <w:rPr>
          <w:rFonts w:ascii="Times New Roman" w:hAnsi="Times New Roman" w:cs="Times New Roman"/>
          <w:bCs/>
          <w:sz w:val="28"/>
          <w:szCs w:val="28"/>
        </w:rPr>
        <w:t>Швец И.Г., начальник Управления лицензирования, государственной аккредитации, надзора и контроля  Минобразования Забайкальского края</w:t>
      </w:r>
      <w:r>
        <w:rPr>
          <w:rFonts w:ascii="Times New Roman" w:hAnsi="Times New Roman" w:cs="Times New Roman"/>
          <w:b/>
          <w:bCs/>
          <w:sz w:val="28"/>
          <w:szCs w:val="28"/>
        </w:rPr>
        <w:t>,</w:t>
      </w:r>
    </w:p>
    <w:p w14:paraId="15BC0F0A" w14:textId="77777777" w:rsidR="00B24EAF" w:rsidRPr="00B24EAF" w:rsidRDefault="00B24EAF" w:rsidP="00B24EAF">
      <w:pPr>
        <w:spacing w:after="0"/>
        <w:ind w:left="4395"/>
        <w:jc w:val="right"/>
        <w:rPr>
          <w:rFonts w:ascii="Times New Roman" w:hAnsi="Times New Roman" w:cs="Times New Roman"/>
          <w:bCs/>
          <w:sz w:val="28"/>
          <w:szCs w:val="28"/>
        </w:rPr>
      </w:pPr>
      <w:r w:rsidRPr="00B24EAF">
        <w:rPr>
          <w:rFonts w:ascii="Times New Roman" w:hAnsi="Times New Roman" w:cs="Times New Roman"/>
          <w:bCs/>
          <w:sz w:val="28"/>
          <w:szCs w:val="28"/>
        </w:rPr>
        <w:t xml:space="preserve">Козлова В.А., заместитель директора </w:t>
      </w:r>
    </w:p>
    <w:p w14:paraId="3025C90F" w14:textId="0DE0BB7A" w:rsidR="000A30AE" w:rsidRPr="00B24EAF" w:rsidRDefault="00B24EAF" w:rsidP="00B24EAF">
      <w:pPr>
        <w:spacing w:after="0"/>
        <w:ind w:left="4395"/>
        <w:jc w:val="right"/>
        <w:rPr>
          <w:rFonts w:ascii="Times New Roman" w:hAnsi="Times New Roman" w:cs="Times New Roman"/>
          <w:bCs/>
          <w:sz w:val="28"/>
          <w:szCs w:val="28"/>
        </w:rPr>
      </w:pPr>
      <w:r w:rsidRPr="00B24EAF">
        <w:rPr>
          <w:rFonts w:ascii="Times New Roman" w:hAnsi="Times New Roman" w:cs="Times New Roman"/>
          <w:bCs/>
          <w:sz w:val="28"/>
          <w:szCs w:val="28"/>
        </w:rPr>
        <w:t xml:space="preserve">КЦОКО Забайкальского края </w:t>
      </w:r>
      <w:r w:rsidR="000A30AE" w:rsidRPr="00B24EAF">
        <w:rPr>
          <w:rFonts w:ascii="Times New Roman" w:hAnsi="Times New Roman" w:cs="Times New Roman"/>
          <w:bCs/>
          <w:sz w:val="28"/>
          <w:szCs w:val="28"/>
        </w:rPr>
        <w:t xml:space="preserve"> </w:t>
      </w:r>
    </w:p>
    <w:p w14:paraId="72E6F9AA" w14:textId="77777777" w:rsidR="000A30AE" w:rsidRDefault="000A30AE" w:rsidP="005C3660">
      <w:pPr>
        <w:spacing w:after="0" w:line="360" w:lineRule="auto"/>
        <w:jc w:val="center"/>
        <w:rPr>
          <w:rFonts w:ascii="Times New Roman" w:hAnsi="Times New Roman" w:cs="Times New Roman"/>
          <w:b/>
          <w:bCs/>
          <w:sz w:val="28"/>
          <w:szCs w:val="28"/>
        </w:rPr>
      </w:pPr>
    </w:p>
    <w:p w14:paraId="78CF0CA1" w14:textId="09EE381E" w:rsidR="00D958E3" w:rsidRPr="005C3660" w:rsidRDefault="007F701F" w:rsidP="00B24EA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ИЗМЕНЕНИЯ В ПРОЦЕДУРЕ </w:t>
      </w:r>
      <w:r w:rsidRPr="005C3660">
        <w:rPr>
          <w:rFonts w:ascii="Times New Roman" w:hAnsi="Times New Roman" w:cs="Times New Roman"/>
          <w:b/>
          <w:bCs/>
          <w:sz w:val="28"/>
          <w:szCs w:val="28"/>
        </w:rPr>
        <w:t>АТТЕСТАЦИИ ПЕДАГОГИЧЕСКИХ РАБОТНИКОВ ЗАБАЙКАЛЬСКОГО КРАЯ</w:t>
      </w:r>
      <w:r w:rsidR="00D958E3" w:rsidRPr="005C3660">
        <w:rPr>
          <w:rFonts w:ascii="Times New Roman" w:hAnsi="Times New Roman" w:cs="Times New Roman"/>
          <w:b/>
          <w:bCs/>
          <w:sz w:val="28"/>
          <w:szCs w:val="28"/>
        </w:rPr>
        <w:t xml:space="preserve"> </w:t>
      </w:r>
      <w:r>
        <w:rPr>
          <w:rFonts w:ascii="Times New Roman" w:hAnsi="Times New Roman" w:cs="Times New Roman"/>
          <w:b/>
          <w:bCs/>
          <w:sz w:val="28"/>
          <w:szCs w:val="28"/>
        </w:rPr>
        <w:t xml:space="preserve">В КОНТЕСТЕ ПРОЕКТА «БЕРЕЖЛИВОЕ УПРАВЛЕНИЕ» </w:t>
      </w:r>
    </w:p>
    <w:p w14:paraId="3A247174" w14:textId="77777777" w:rsidR="00D958E3" w:rsidRPr="005C3660" w:rsidRDefault="00D958E3" w:rsidP="005C3660">
      <w:pPr>
        <w:spacing w:after="0" w:line="360" w:lineRule="auto"/>
        <w:jc w:val="center"/>
        <w:rPr>
          <w:rFonts w:ascii="Times New Roman" w:hAnsi="Times New Roman" w:cs="Times New Roman"/>
          <w:b/>
          <w:sz w:val="28"/>
          <w:szCs w:val="28"/>
        </w:rPr>
      </w:pPr>
    </w:p>
    <w:p w14:paraId="0BC05E89" w14:textId="0624B51F" w:rsidR="00D958E3" w:rsidRPr="005C3660" w:rsidRDefault="00687BEC" w:rsidP="005C3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hAnsi="Times New Roman" w:cs="Times New Roman"/>
          <w:spacing w:val="-5"/>
          <w:sz w:val="28"/>
          <w:szCs w:val="28"/>
          <w:bdr w:val="none" w:sz="0" w:space="0" w:color="auto" w:frame="1"/>
        </w:rPr>
      </w:pPr>
      <w:r w:rsidRPr="005C3660">
        <w:rPr>
          <w:rFonts w:ascii="Times New Roman" w:hAnsi="Times New Roman" w:cs="Times New Roman"/>
          <w:sz w:val="28"/>
          <w:szCs w:val="28"/>
        </w:rPr>
        <w:tab/>
      </w:r>
      <w:r w:rsidR="00D958E3" w:rsidRPr="005C3660">
        <w:rPr>
          <w:rFonts w:ascii="Times New Roman" w:hAnsi="Times New Roman" w:cs="Times New Roman"/>
          <w:spacing w:val="-5"/>
          <w:sz w:val="28"/>
          <w:szCs w:val="28"/>
          <w:bdr w:val="none" w:sz="0" w:space="0" w:color="auto" w:frame="1"/>
        </w:rPr>
        <w:t xml:space="preserve">Система аттестации педагогических работников является одним из важнейших элементов управления качеством образования. Она </w:t>
      </w:r>
      <w:r w:rsidR="00584A05" w:rsidRPr="005C3660">
        <w:rPr>
          <w:rFonts w:ascii="Times New Roman" w:hAnsi="Times New Roman" w:cs="Times New Roman"/>
          <w:spacing w:val="-5"/>
          <w:sz w:val="28"/>
          <w:szCs w:val="28"/>
          <w:bdr w:val="none" w:sz="0" w:space="0" w:color="auto" w:frame="1"/>
        </w:rPr>
        <w:t xml:space="preserve">позволяет </w:t>
      </w:r>
      <w:r w:rsidR="00D958E3" w:rsidRPr="005C3660">
        <w:rPr>
          <w:rFonts w:ascii="Times New Roman" w:hAnsi="Times New Roman" w:cs="Times New Roman"/>
          <w:spacing w:val="-5"/>
          <w:sz w:val="28"/>
          <w:szCs w:val="28"/>
          <w:bdr w:val="none" w:sz="0" w:space="0" w:color="auto" w:frame="1"/>
        </w:rPr>
        <w:t>оценить соответствие компетенци</w:t>
      </w:r>
      <w:r w:rsidR="00563867">
        <w:rPr>
          <w:rFonts w:ascii="Times New Roman" w:hAnsi="Times New Roman" w:cs="Times New Roman"/>
          <w:spacing w:val="-5"/>
          <w:sz w:val="28"/>
          <w:szCs w:val="28"/>
          <w:bdr w:val="none" w:sz="0" w:space="0" w:color="auto" w:frame="1"/>
        </w:rPr>
        <w:t>и</w:t>
      </w:r>
      <w:r w:rsidR="00D958E3" w:rsidRPr="005C3660">
        <w:rPr>
          <w:rFonts w:ascii="Times New Roman" w:hAnsi="Times New Roman" w:cs="Times New Roman"/>
          <w:spacing w:val="-5"/>
          <w:sz w:val="28"/>
          <w:szCs w:val="28"/>
          <w:bdr w:val="none" w:sz="0" w:space="0" w:color="auto" w:frame="1"/>
        </w:rPr>
        <w:t xml:space="preserve"> педагогов современным требованиям и стандартам, способствует повышению уровня квалификации</w:t>
      </w:r>
      <w:r w:rsidR="00584A05">
        <w:rPr>
          <w:rFonts w:ascii="Times New Roman" w:hAnsi="Times New Roman" w:cs="Times New Roman"/>
          <w:spacing w:val="-5"/>
          <w:sz w:val="28"/>
          <w:szCs w:val="28"/>
          <w:bdr w:val="none" w:sz="0" w:space="0" w:color="auto" w:frame="1"/>
        </w:rPr>
        <w:t>, следовательно</w:t>
      </w:r>
      <w:r w:rsidR="00563867">
        <w:rPr>
          <w:rFonts w:ascii="Times New Roman" w:hAnsi="Times New Roman" w:cs="Times New Roman"/>
          <w:spacing w:val="-5"/>
          <w:sz w:val="28"/>
          <w:szCs w:val="28"/>
          <w:bdr w:val="none" w:sz="0" w:space="0" w:color="auto" w:frame="1"/>
        </w:rPr>
        <w:t xml:space="preserve"> - </w:t>
      </w:r>
      <w:r w:rsidR="00D958E3" w:rsidRPr="005C3660">
        <w:rPr>
          <w:rFonts w:ascii="Times New Roman" w:hAnsi="Times New Roman" w:cs="Times New Roman"/>
          <w:spacing w:val="-5"/>
          <w:sz w:val="28"/>
          <w:szCs w:val="28"/>
          <w:bdr w:val="none" w:sz="0" w:space="0" w:color="auto" w:frame="1"/>
        </w:rPr>
        <w:t>улучшению образовательного процесса</w:t>
      </w:r>
      <w:r w:rsidR="00584A05">
        <w:rPr>
          <w:rFonts w:ascii="Times New Roman" w:hAnsi="Times New Roman" w:cs="Times New Roman"/>
          <w:spacing w:val="-5"/>
          <w:sz w:val="28"/>
          <w:szCs w:val="28"/>
          <w:bdr w:val="none" w:sz="0" w:space="0" w:color="auto" w:frame="1"/>
        </w:rPr>
        <w:t xml:space="preserve">. </w:t>
      </w:r>
      <w:r w:rsidR="00563867">
        <w:rPr>
          <w:rFonts w:ascii="Times New Roman" w:hAnsi="Times New Roman" w:cs="Times New Roman"/>
          <w:spacing w:val="-5"/>
          <w:sz w:val="28"/>
          <w:szCs w:val="28"/>
          <w:bdr w:val="none" w:sz="0" w:space="0" w:color="auto" w:frame="1"/>
        </w:rPr>
        <w:t>А</w:t>
      </w:r>
      <w:r w:rsidR="00D958E3" w:rsidRPr="005C3660">
        <w:rPr>
          <w:rFonts w:ascii="Times New Roman" w:hAnsi="Times New Roman" w:cs="Times New Roman"/>
          <w:spacing w:val="-5"/>
          <w:sz w:val="28"/>
          <w:szCs w:val="28"/>
          <w:bdr w:val="none" w:sz="0" w:space="0" w:color="auto" w:frame="1"/>
        </w:rPr>
        <w:t>ттестация способствует повышению мотивации педагогических работников, стимулирует педагогов к внедрению новых методик и технологий, что</w:t>
      </w:r>
      <w:r w:rsidR="00563867">
        <w:rPr>
          <w:rFonts w:ascii="Times New Roman" w:hAnsi="Times New Roman" w:cs="Times New Roman"/>
          <w:spacing w:val="-5"/>
          <w:sz w:val="28"/>
          <w:szCs w:val="28"/>
          <w:bdr w:val="none" w:sz="0" w:space="0" w:color="auto" w:frame="1"/>
        </w:rPr>
        <w:t>,</w:t>
      </w:r>
      <w:r w:rsidR="00D958E3" w:rsidRPr="005C3660">
        <w:rPr>
          <w:rFonts w:ascii="Times New Roman" w:hAnsi="Times New Roman" w:cs="Times New Roman"/>
          <w:spacing w:val="-5"/>
          <w:sz w:val="28"/>
          <w:szCs w:val="28"/>
          <w:bdr w:val="none" w:sz="0" w:space="0" w:color="auto" w:frame="1"/>
        </w:rPr>
        <w:t xml:space="preserve"> в свою очередь</w:t>
      </w:r>
      <w:r w:rsidR="00563867">
        <w:rPr>
          <w:rFonts w:ascii="Times New Roman" w:hAnsi="Times New Roman" w:cs="Times New Roman"/>
          <w:spacing w:val="-5"/>
          <w:sz w:val="28"/>
          <w:szCs w:val="28"/>
          <w:bdr w:val="none" w:sz="0" w:space="0" w:color="auto" w:frame="1"/>
        </w:rPr>
        <w:t xml:space="preserve">, </w:t>
      </w:r>
      <w:r w:rsidR="00B33A46">
        <w:rPr>
          <w:rFonts w:ascii="Times New Roman" w:hAnsi="Times New Roman" w:cs="Times New Roman"/>
          <w:spacing w:val="-5"/>
          <w:sz w:val="28"/>
          <w:szCs w:val="28"/>
          <w:bdr w:val="none" w:sz="0" w:space="0" w:color="auto" w:frame="1"/>
        </w:rPr>
        <w:t xml:space="preserve">также </w:t>
      </w:r>
      <w:r w:rsidR="00D958E3" w:rsidRPr="005C3660">
        <w:rPr>
          <w:rFonts w:ascii="Times New Roman" w:hAnsi="Times New Roman" w:cs="Times New Roman"/>
          <w:spacing w:val="-5"/>
          <w:sz w:val="28"/>
          <w:szCs w:val="28"/>
          <w:bdr w:val="none" w:sz="0" w:space="0" w:color="auto" w:frame="1"/>
        </w:rPr>
        <w:t>улучшает результаты обучения.</w:t>
      </w:r>
    </w:p>
    <w:p w14:paraId="1E32B5CB" w14:textId="1173C805" w:rsidR="00F60054" w:rsidRPr="00563867" w:rsidRDefault="00D958E3" w:rsidP="0056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hAnsi="Times New Roman" w:cs="Times New Roman"/>
          <w:sz w:val="28"/>
          <w:szCs w:val="28"/>
        </w:rPr>
      </w:pPr>
      <w:r w:rsidRPr="005C3660">
        <w:rPr>
          <w:rFonts w:ascii="Times New Roman" w:hAnsi="Times New Roman" w:cs="Times New Roman"/>
          <w:sz w:val="28"/>
          <w:szCs w:val="28"/>
        </w:rPr>
        <w:lastRenderedPageBreak/>
        <w:tab/>
      </w:r>
      <w:r w:rsidR="003A09F7" w:rsidRPr="00563867">
        <w:rPr>
          <w:rFonts w:ascii="Times New Roman" w:hAnsi="Times New Roman" w:cs="Times New Roman"/>
          <w:sz w:val="28"/>
          <w:szCs w:val="28"/>
        </w:rPr>
        <w:t xml:space="preserve">С 1 сентября 2023 года вступил в силу </w:t>
      </w:r>
      <w:r w:rsidR="003A09F7" w:rsidRPr="00563867">
        <w:rPr>
          <w:rFonts w:ascii="Times New Roman" w:hAnsi="Times New Roman" w:cs="Times New Roman"/>
          <w:bCs/>
          <w:sz w:val="28"/>
          <w:szCs w:val="28"/>
        </w:rPr>
        <w:t xml:space="preserve">новый </w:t>
      </w:r>
      <w:r w:rsidR="005B3D3B" w:rsidRPr="00563867">
        <w:rPr>
          <w:rFonts w:ascii="Times New Roman" w:hAnsi="Times New Roman" w:cs="Times New Roman"/>
          <w:sz w:val="28"/>
          <w:szCs w:val="28"/>
          <w:shd w:val="clear" w:color="auto" w:fill="FFFFFF"/>
        </w:rPr>
        <w:t xml:space="preserve">Порядок проведения аттестации педагогических работников организаций, осуществляющих образовательную деятельность, утвержденный приказом </w:t>
      </w:r>
      <w:proofErr w:type="spellStart"/>
      <w:r w:rsidR="005B3D3B" w:rsidRPr="00563867">
        <w:rPr>
          <w:rFonts w:ascii="Times New Roman" w:hAnsi="Times New Roman" w:cs="Times New Roman"/>
          <w:sz w:val="28"/>
          <w:szCs w:val="28"/>
          <w:shd w:val="clear" w:color="auto" w:fill="FFFFFF"/>
        </w:rPr>
        <w:t>Минпросвещения</w:t>
      </w:r>
      <w:proofErr w:type="spellEnd"/>
      <w:r w:rsidR="005B3D3B" w:rsidRPr="00563867">
        <w:rPr>
          <w:rFonts w:ascii="Times New Roman" w:hAnsi="Times New Roman" w:cs="Times New Roman"/>
          <w:sz w:val="28"/>
          <w:szCs w:val="28"/>
          <w:shd w:val="clear" w:color="auto" w:fill="FFFFFF"/>
        </w:rPr>
        <w:t xml:space="preserve"> России от 24</w:t>
      </w:r>
      <w:r w:rsidR="00A46134" w:rsidRPr="00563867">
        <w:rPr>
          <w:rFonts w:ascii="Times New Roman" w:hAnsi="Times New Roman" w:cs="Times New Roman"/>
          <w:sz w:val="28"/>
          <w:szCs w:val="28"/>
          <w:shd w:val="clear" w:color="auto" w:fill="FFFFFF"/>
        </w:rPr>
        <w:t>.03.2023 г. № 196</w:t>
      </w:r>
      <w:r w:rsidR="00165730" w:rsidRPr="00563867">
        <w:rPr>
          <w:rFonts w:ascii="Times New Roman" w:hAnsi="Times New Roman" w:cs="Times New Roman"/>
          <w:sz w:val="28"/>
          <w:szCs w:val="28"/>
        </w:rPr>
        <w:t>,</w:t>
      </w:r>
      <w:r w:rsidR="00A46134" w:rsidRPr="00563867">
        <w:rPr>
          <w:rFonts w:ascii="Times New Roman" w:hAnsi="Times New Roman" w:cs="Times New Roman"/>
          <w:sz w:val="28"/>
          <w:szCs w:val="28"/>
        </w:rPr>
        <w:t xml:space="preserve"> предусматривающий</w:t>
      </w:r>
      <w:r w:rsidR="003A09F7" w:rsidRPr="00563867">
        <w:rPr>
          <w:rFonts w:ascii="Times New Roman" w:hAnsi="Times New Roman" w:cs="Times New Roman"/>
          <w:sz w:val="28"/>
          <w:szCs w:val="28"/>
        </w:rPr>
        <w:t xml:space="preserve"> введение новых квалификационных категорий: «педагог - методист» и «педагог-наставник». </w:t>
      </w:r>
      <w:r w:rsidR="00F60054" w:rsidRPr="00563867">
        <w:rPr>
          <w:rFonts w:ascii="Times New Roman" w:hAnsi="Times New Roman" w:cs="Times New Roman"/>
          <w:sz w:val="28"/>
          <w:szCs w:val="28"/>
        </w:rPr>
        <w:t>Изменения затронули как нормативно-правовую основу, так и практическую сторону процедуры.</w:t>
      </w:r>
      <w:r w:rsidR="00584A05" w:rsidRPr="00563867">
        <w:rPr>
          <w:rFonts w:ascii="Times New Roman" w:hAnsi="Times New Roman" w:cs="Times New Roman"/>
          <w:sz w:val="28"/>
          <w:szCs w:val="28"/>
        </w:rPr>
        <w:t xml:space="preserve"> Однако указанный порядок по-прежнему не содержит конкретных </w:t>
      </w:r>
      <w:r w:rsidR="00563867">
        <w:rPr>
          <w:rFonts w:ascii="Times New Roman" w:hAnsi="Times New Roman" w:cs="Times New Roman"/>
          <w:sz w:val="28"/>
          <w:szCs w:val="28"/>
        </w:rPr>
        <w:t xml:space="preserve">показателей </w:t>
      </w:r>
      <w:r w:rsidR="00584A05" w:rsidRPr="00563867">
        <w:rPr>
          <w:rFonts w:ascii="Times New Roman" w:hAnsi="Times New Roman" w:cs="Times New Roman"/>
          <w:sz w:val="28"/>
          <w:szCs w:val="28"/>
        </w:rPr>
        <w:t>оценки профессиональной деятельности с уч</w:t>
      </w:r>
      <w:r w:rsidR="00563867">
        <w:rPr>
          <w:rFonts w:ascii="Times New Roman" w:hAnsi="Times New Roman" w:cs="Times New Roman"/>
          <w:sz w:val="28"/>
          <w:szCs w:val="28"/>
        </w:rPr>
        <w:t>ё</w:t>
      </w:r>
      <w:r w:rsidR="00584A05" w:rsidRPr="00563867">
        <w:rPr>
          <w:rFonts w:ascii="Times New Roman" w:hAnsi="Times New Roman" w:cs="Times New Roman"/>
          <w:sz w:val="28"/>
          <w:szCs w:val="28"/>
        </w:rPr>
        <w:t>том уровней образования и различных должностей педагогических работников</w:t>
      </w:r>
      <w:r w:rsidR="00391090" w:rsidRPr="00563867">
        <w:rPr>
          <w:rFonts w:ascii="Times New Roman" w:hAnsi="Times New Roman" w:cs="Times New Roman"/>
          <w:sz w:val="28"/>
          <w:szCs w:val="28"/>
        </w:rPr>
        <w:t xml:space="preserve">, что вызывает значительные затруднения педагогов при представлении результатов своего труда в соответствии с утвержденными показателями. </w:t>
      </w:r>
    </w:p>
    <w:p w14:paraId="130F6242" w14:textId="3C92ABD4" w:rsidR="007C5635" w:rsidRPr="005C3660" w:rsidRDefault="007C5635" w:rsidP="005C3660">
      <w:pPr>
        <w:spacing w:after="0" w:line="360" w:lineRule="auto"/>
        <w:ind w:firstLine="709"/>
        <w:jc w:val="both"/>
        <w:rPr>
          <w:rFonts w:ascii="Times New Roman" w:hAnsi="Times New Roman" w:cs="Times New Roman"/>
          <w:spacing w:val="-4"/>
          <w:sz w:val="28"/>
          <w:szCs w:val="28"/>
        </w:rPr>
      </w:pPr>
      <w:r w:rsidRPr="005C3660">
        <w:rPr>
          <w:rFonts w:ascii="Times New Roman" w:hAnsi="Times New Roman" w:cs="Times New Roman"/>
          <w:spacing w:val="-4"/>
          <w:sz w:val="28"/>
          <w:szCs w:val="28"/>
        </w:rPr>
        <w:t xml:space="preserve">Проведенный в июле 2024 года </w:t>
      </w:r>
      <w:r w:rsidR="00391090">
        <w:rPr>
          <w:rFonts w:ascii="Times New Roman" w:hAnsi="Times New Roman" w:cs="Times New Roman"/>
          <w:spacing w:val="-4"/>
          <w:sz w:val="28"/>
          <w:szCs w:val="28"/>
        </w:rPr>
        <w:t xml:space="preserve">краевым центром оценки качества образования (в настоящее время </w:t>
      </w:r>
      <w:r w:rsidR="00391090" w:rsidRPr="00391090">
        <w:rPr>
          <w:rFonts w:ascii="Times New Roman" w:hAnsi="Times New Roman" w:cs="Times New Roman"/>
          <w:spacing w:val="-4"/>
          <w:sz w:val="28"/>
          <w:szCs w:val="28"/>
        </w:rPr>
        <w:t xml:space="preserve">- </w:t>
      </w:r>
      <w:r w:rsidR="00391090" w:rsidRPr="00391090">
        <w:rPr>
          <w:rFonts w:ascii="Times New Roman" w:hAnsi="Times New Roman" w:cs="Times New Roman"/>
          <w:sz w:val="28"/>
          <w:szCs w:val="28"/>
        </w:rPr>
        <w:t>ГУ «</w:t>
      </w:r>
      <w:proofErr w:type="spellStart"/>
      <w:r w:rsidR="00391090" w:rsidRPr="00391090">
        <w:rPr>
          <w:rFonts w:ascii="Times New Roman" w:hAnsi="Times New Roman" w:cs="Times New Roman"/>
          <w:sz w:val="28"/>
          <w:szCs w:val="28"/>
        </w:rPr>
        <w:t>РЦОИиЦТ</w:t>
      </w:r>
      <w:proofErr w:type="spellEnd"/>
      <w:r w:rsidR="00391090" w:rsidRPr="00391090">
        <w:rPr>
          <w:rFonts w:ascii="Times New Roman" w:hAnsi="Times New Roman" w:cs="Times New Roman"/>
          <w:sz w:val="28"/>
          <w:szCs w:val="28"/>
        </w:rPr>
        <w:t xml:space="preserve"> Забайкальского края»</w:t>
      </w:r>
      <w:r w:rsidR="00391090">
        <w:rPr>
          <w:sz w:val="28"/>
          <w:szCs w:val="28"/>
        </w:rPr>
        <w:t>)</w:t>
      </w:r>
      <w:r w:rsidR="00391090">
        <w:rPr>
          <w:rFonts w:ascii="Times New Roman" w:hAnsi="Times New Roman" w:cs="Times New Roman"/>
          <w:spacing w:val="-4"/>
          <w:sz w:val="28"/>
          <w:szCs w:val="28"/>
        </w:rPr>
        <w:t xml:space="preserve"> статистический </w:t>
      </w:r>
      <w:r w:rsidRPr="005C3660">
        <w:rPr>
          <w:rFonts w:ascii="Times New Roman" w:hAnsi="Times New Roman" w:cs="Times New Roman"/>
          <w:spacing w:val="-4"/>
          <w:sz w:val="28"/>
          <w:szCs w:val="28"/>
        </w:rPr>
        <w:t>анализ позволил сравнить долю педагогических работников школ Забайкальского края, обладающих первой и высшей квалификационной категорией, с аналогичными показателями регионов Дальневосточного федерального округа и средними значениями по всей стране.</w:t>
      </w:r>
    </w:p>
    <w:tbl>
      <w:tblPr>
        <w:tblpPr w:leftFromText="180" w:rightFromText="180" w:vertAnchor="text" w:horzAnchor="margin" w:tblpY="95"/>
        <w:tblW w:w="9935" w:type="dxa"/>
        <w:tblCellMar>
          <w:left w:w="0" w:type="dxa"/>
          <w:right w:w="0" w:type="dxa"/>
        </w:tblCellMar>
        <w:tblLook w:val="04A0" w:firstRow="1" w:lastRow="0" w:firstColumn="1" w:lastColumn="0" w:noHBand="0" w:noVBand="1"/>
      </w:tblPr>
      <w:tblGrid>
        <w:gridCol w:w="2825"/>
        <w:gridCol w:w="922"/>
        <w:gridCol w:w="1079"/>
        <w:gridCol w:w="1424"/>
        <w:gridCol w:w="1226"/>
        <w:gridCol w:w="1265"/>
        <w:gridCol w:w="1194"/>
      </w:tblGrid>
      <w:tr w:rsidR="00A46134" w:rsidRPr="005C3660" w14:paraId="0999E37B" w14:textId="77777777" w:rsidTr="00B24EAF">
        <w:trPr>
          <w:trHeight w:val="272"/>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B64B0B0" w14:textId="77777777" w:rsidR="00A46134" w:rsidRPr="00391090" w:rsidRDefault="00A46134" w:rsidP="00A46134">
            <w:pPr>
              <w:pStyle w:val="c3"/>
              <w:spacing w:before="0" w:beforeAutospacing="0" w:after="0" w:afterAutospacing="0"/>
              <w:jc w:val="center"/>
            </w:pPr>
            <w:r w:rsidRPr="00391090">
              <w:t>Регион</w:t>
            </w:r>
          </w:p>
        </w:tc>
        <w:tc>
          <w:tcPr>
            <w:tcW w:w="342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0DB0A02" w14:textId="77777777" w:rsidR="00A46134" w:rsidRPr="00391090" w:rsidRDefault="00A46134" w:rsidP="00A46134">
            <w:pPr>
              <w:pStyle w:val="c3"/>
              <w:spacing w:before="0" w:beforeAutospacing="0" w:after="0" w:afterAutospacing="0"/>
              <w:jc w:val="center"/>
            </w:pPr>
            <w:r w:rsidRPr="00391090">
              <w:rPr>
                <w:b/>
                <w:bCs/>
              </w:rPr>
              <w:t>2022 год</w:t>
            </w:r>
          </w:p>
        </w:tc>
        <w:tc>
          <w:tcPr>
            <w:tcW w:w="368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E1BBFCC" w14:textId="77777777" w:rsidR="00A46134" w:rsidRPr="00391090" w:rsidRDefault="00A46134" w:rsidP="00A46134">
            <w:pPr>
              <w:pStyle w:val="c3"/>
              <w:spacing w:before="0" w:beforeAutospacing="0" w:after="0" w:afterAutospacing="0"/>
              <w:jc w:val="center"/>
            </w:pPr>
            <w:r w:rsidRPr="00391090">
              <w:rPr>
                <w:b/>
                <w:bCs/>
              </w:rPr>
              <w:t>2023 год</w:t>
            </w:r>
          </w:p>
        </w:tc>
      </w:tr>
      <w:tr w:rsidR="00A46134" w:rsidRPr="005C3660" w14:paraId="40D89B34" w14:textId="77777777" w:rsidTr="00B24EAF">
        <w:trPr>
          <w:trHeight w:val="272"/>
        </w:trPr>
        <w:tc>
          <w:tcPr>
            <w:tcW w:w="282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B8AE96" w14:textId="77777777" w:rsidR="00A46134" w:rsidRPr="00391090" w:rsidRDefault="00A46134" w:rsidP="00A46134">
            <w:pPr>
              <w:pStyle w:val="c3"/>
              <w:spacing w:before="0" w:beforeAutospacing="0" w:after="0" w:afterAutospacing="0"/>
              <w:jc w:val="both"/>
            </w:pPr>
          </w:p>
        </w:tc>
        <w:tc>
          <w:tcPr>
            <w:tcW w:w="342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B0EA695" w14:textId="77777777" w:rsidR="00A46134" w:rsidRPr="00391090" w:rsidRDefault="00A46134" w:rsidP="00A46134">
            <w:pPr>
              <w:pStyle w:val="c3"/>
              <w:spacing w:before="0" w:beforeAutospacing="0" w:after="0" w:afterAutospacing="0"/>
              <w:jc w:val="center"/>
            </w:pPr>
            <w:r w:rsidRPr="00391090">
              <w:t xml:space="preserve">квалификационная категория </w:t>
            </w:r>
          </w:p>
          <w:p w14:paraId="1C195FCC" w14:textId="77777777" w:rsidR="00A46134" w:rsidRPr="00391090" w:rsidRDefault="00A46134" w:rsidP="00A46134">
            <w:pPr>
              <w:pStyle w:val="c3"/>
              <w:spacing w:before="0" w:beforeAutospacing="0" w:after="0" w:afterAutospacing="0"/>
              <w:jc w:val="center"/>
            </w:pPr>
            <w:r w:rsidRPr="00391090">
              <w:t>(доля педагогических работников)</w:t>
            </w:r>
          </w:p>
        </w:tc>
        <w:tc>
          <w:tcPr>
            <w:tcW w:w="368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47CDB65" w14:textId="77777777" w:rsidR="00A46134" w:rsidRPr="00391090" w:rsidRDefault="00A46134" w:rsidP="00A46134">
            <w:pPr>
              <w:pStyle w:val="c3"/>
              <w:spacing w:before="0" w:beforeAutospacing="0" w:after="0" w:afterAutospacing="0"/>
              <w:jc w:val="center"/>
            </w:pPr>
            <w:r w:rsidRPr="00391090">
              <w:t>квалификационная категория</w:t>
            </w:r>
          </w:p>
          <w:p w14:paraId="14F973B5" w14:textId="77777777" w:rsidR="00A46134" w:rsidRPr="00391090" w:rsidRDefault="00A46134" w:rsidP="00A46134">
            <w:pPr>
              <w:pStyle w:val="c3"/>
              <w:spacing w:before="0" w:beforeAutospacing="0" w:after="0" w:afterAutospacing="0"/>
              <w:jc w:val="center"/>
            </w:pPr>
            <w:r w:rsidRPr="00391090">
              <w:t>(доля педагогических работников)</w:t>
            </w:r>
          </w:p>
        </w:tc>
      </w:tr>
      <w:tr w:rsidR="00A46134" w:rsidRPr="005C3660" w14:paraId="7F43EE23" w14:textId="77777777" w:rsidTr="00B24EAF">
        <w:trPr>
          <w:trHeight w:val="335"/>
        </w:trPr>
        <w:tc>
          <w:tcPr>
            <w:tcW w:w="282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C6F96C" w14:textId="77777777" w:rsidR="00A46134" w:rsidRPr="00391090" w:rsidRDefault="00A46134" w:rsidP="00A46134">
            <w:pPr>
              <w:pStyle w:val="c3"/>
              <w:spacing w:before="0" w:beforeAutospacing="0" w:after="0" w:afterAutospacing="0"/>
              <w:jc w:val="both"/>
            </w:pP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C5B94C6" w14:textId="77777777" w:rsidR="00A46134" w:rsidRPr="00391090" w:rsidRDefault="00A46134" w:rsidP="00A46134">
            <w:pPr>
              <w:pStyle w:val="c3"/>
              <w:spacing w:before="0" w:beforeAutospacing="0" w:after="0" w:afterAutospacing="0"/>
              <w:jc w:val="center"/>
            </w:pPr>
            <w:r w:rsidRPr="00391090">
              <w:t>высшая</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0676963" w14:textId="77777777" w:rsidR="00A46134" w:rsidRPr="00391090" w:rsidRDefault="00A46134" w:rsidP="00A46134">
            <w:pPr>
              <w:pStyle w:val="c3"/>
              <w:spacing w:before="0" w:beforeAutospacing="0" w:after="0" w:afterAutospacing="0"/>
              <w:jc w:val="center"/>
            </w:pPr>
            <w:r w:rsidRPr="00391090">
              <w:t>первая</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A42E5BC" w14:textId="77777777" w:rsidR="00A46134" w:rsidRPr="00391090" w:rsidRDefault="00A46134" w:rsidP="00A46134">
            <w:pPr>
              <w:pStyle w:val="c3"/>
              <w:spacing w:before="0" w:beforeAutospacing="0" w:after="0" w:afterAutospacing="0"/>
              <w:jc w:val="center"/>
            </w:pPr>
            <w:r w:rsidRPr="00391090">
              <w:t>всего</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3745747" w14:textId="77777777" w:rsidR="00A46134" w:rsidRPr="00391090" w:rsidRDefault="00A46134" w:rsidP="00A46134">
            <w:pPr>
              <w:pStyle w:val="c3"/>
              <w:spacing w:before="0" w:beforeAutospacing="0" w:after="0" w:afterAutospacing="0"/>
              <w:jc w:val="center"/>
            </w:pPr>
            <w:r w:rsidRPr="00391090">
              <w:t>высшая</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14533E8" w14:textId="77777777" w:rsidR="00A46134" w:rsidRPr="00391090" w:rsidRDefault="00A46134" w:rsidP="00A46134">
            <w:pPr>
              <w:pStyle w:val="c3"/>
              <w:spacing w:before="0" w:beforeAutospacing="0" w:after="0" w:afterAutospacing="0"/>
              <w:jc w:val="center"/>
            </w:pPr>
            <w:r w:rsidRPr="00391090">
              <w:t>первая</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6E52186" w14:textId="77777777" w:rsidR="00A46134" w:rsidRPr="00391090" w:rsidRDefault="00A46134" w:rsidP="00A46134">
            <w:pPr>
              <w:pStyle w:val="c3"/>
              <w:spacing w:before="0" w:beforeAutospacing="0" w:after="0" w:afterAutospacing="0"/>
              <w:jc w:val="center"/>
            </w:pPr>
            <w:r w:rsidRPr="00391090">
              <w:t>всего</w:t>
            </w:r>
          </w:p>
        </w:tc>
      </w:tr>
      <w:tr w:rsidR="00A46134" w:rsidRPr="005C3660" w14:paraId="5AE58921" w14:textId="77777777" w:rsidTr="00B24EAF">
        <w:trPr>
          <w:trHeight w:val="272"/>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C13BA76" w14:textId="77777777" w:rsidR="00A46134" w:rsidRPr="00391090" w:rsidRDefault="00A46134" w:rsidP="00A46134">
            <w:pPr>
              <w:pStyle w:val="c3"/>
              <w:spacing w:before="0" w:beforeAutospacing="0" w:after="0" w:afterAutospacing="0"/>
              <w:jc w:val="both"/>
            </w:pPr>
            <w:r w:rsidRPr="00391090">
              <w:rPr>
                <w:b/>
                <w:bCs/>
              </w:rPr>
              <w:t>РФ</w:t>
            </w:r>
            <w:r w:rsidRPr="00391090">
              <w:t xml:space="preserve">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BE5238C" w14:textId="77777777" w:rsidR="00A46134" w:rsidRPr="00391090" w:rsidRDefault="00A46134" w:rsidP="00A46134">
            <w:pPr>
              <w:pStyle w:val="c3"/>
              <w:spacing w:before="0" w:beforeAutospacing="0" w:after="0" w:afterAutospacing="0"/>
              <w:jc w:val="center"/>
            </w:pPr>
            <w:r w:rsidRPr="00391090">
              <w:rPr>
                <w:b/>
                <w:bCs/>
              </w:rPr>
              <w:t>30,22</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091943E" w14:textId="77777777" w:rsidR="00A46134" w:rsidRPr="00391090" w:rsidRDefault="00A46134" w:rsidP="00A46134">
            <w:pPr>
              <w:pStyle w:val="c3"/>
              <w:spacing w:before="0" w:beforeAutospacing="0" w:after="0" w:afterAutospacing="0"/>
              <w:jc w:val="center"/>
            </w:pPr>
            <w:r w:rsidRPr="00391090">
              <w:rPr>
                <w:b/>
                <w:bCs/>
              </w:rPr>
              <w:t>28,03</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BF0D4F4" w14:textId="77777777" w:rsidR="00A46134" w:rsidRPr="00391090" w:rsidRDefault="00A46134" w:rsidP="00A46134">
            <w:pPr>
              <w:pStyle w:val="c3"/>
              <w:spacing w:before="0" w:beforeAutospacing="0" w:after="0" w:afterAutospacing="0"/>
              <w:jc w:val="center"/>
            </w:pPr>
            <w:r w:rsidRPr="00391090">
              <w:rPr>
                <w:b/>
                <w:bCs/>
              </w:rPr>
              <w:t>58,30%</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1268AF4" w14:textId="77777777" w:rsidR="00A46134" w:rsidRPr="00391090" w:rsidRDefault="00A46134" w:rsidP="00A46134">
            <w:pPr>
              <w:pStyle w:val="c3"/>
              <w:spacing w:before="0" w:beforeAutospacing="0" w:after="0" w:afterAutospacing="0"/>
              <w:jc w:val="center"/>
            </w:pPr>
            <w:r w:rsidRPr="00391090">
              <w:rPr>
                <w:b/>
                <w:bCs/>
              </w:rPr>
              <w:t>30,65</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EAD8535" w14:textId="77777777" w:rsidR="00A46134" w:rsidRPr="00391090" w:rsidRDefault="00A46134" w:rsidP="00A46134">
            <w:pPr>
              <w:pStyle w:val="c3"/>
              <w:spacing w:before="0" w:beforeAutospacing="0" w:after="0" w:afterAutospacing="0"/>
              <w:jc w:val="center"/>
            </w:pPr>
            <w:r w:rsidRPr="00391090">
              <w:rPr>
                <w:b/>
                <w:bCs/>
              </w:rPr>
              <w:t>26,87</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1DC48E6" w14:textId="77777777" w:rsidR="00A46134" w:rsidRPr="00391090" w:rsidRDefault="00A46134" w:rsidP="00A46134">
            <w:pPr>
              <w:pStyle w:val="c3"/>
              <w:spacing w:before="0" w:beforeAutospacing="0" w:after="0" w:afterAutospacing="0"/>
              <w:jc w:val="center"/>
            </w:pPr>
            <w:r w:rsidRPr="00391090">
              <w:rPr>
                <w:b/>
                <w:bCs/>
              </w:rPr>
              <w:t>57,50%</w:t>
            </w:r>
          </w:p>
        </w:tc>
      </w:tr>
      <w:tr w:rsidR="00A46134" w:rsidRPr="005C3660" w14:paraId="221AD67D" w14:textId="77777777" w:rsidTr="00B24EAF">
        <w:trPr>
          <w:trHeight w:val="3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2CA8E35" w14:textId="77777777" w:rsidR="00A46134" w:rsidRPr="00391090" w:rsidRDefault="00A46134" w:rsidP="00A46134">
            <w:pPr>
              <w:pStyle w:val="c3"/>
              <w:spacing w:before="0" w:beforeAutospacing="0" w:after="0" w:afterAutospacing="0"/>
              <w:jc w:val="both"/>
            </w:pPr>
            <w:r w:rsidRPr="00391090">
              <w:rPr>
                <w:b/>
                <w:bCs/>
              </w:rPr>
              <w:t>Забайкальский край</w:t>
            </w:r>
            <w:r w:rsidRPr="00391090">
              <w:t xml:space="preserve">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FBE4B37" w14:textId="77777777" w:rsidR="00A46134" w:rsidRPr="00391090" w:rsidRDefault="00A46134" w:rsidP="00A46134">
            <w:pPr>
              <w:pStyle w:val="c3"/>
              <w:spacing w:before="0" w:beforeAutospacing="0" w:after="0" w:afterAutospacing="0"/>
              <w:jc w:val="center"/>
            </w:pPr>
            <w:r w:rsidRPr="00391090">
              <w:rPr>
                <w:b/>
                <w:bCs/>
              </w:rPr>
              <w:t>11,04</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2584D27" w14:textId="77777777" w:rsidR="00A46134" w:rsidRPr="00391090" w:rsidRDefault="00A46134" w:rsidP="00A46134">
            <w:pPr>
              <w:pStyle w:val="c3"/>
              <w:spacing w:before="0" w:beforeAutospacing="0" w:after="0" w:afterAutospacing="0"/>
              <w:jc w:val="center"/>
            </w:pPr>
            <w:r w:rsidRPr="00391090">
              <w:rPr>
                <w:b/>
                <w:bCs/>
              </w:rPr>
              <w:t>12,97</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094B8A4" w14:textId="77777777" w:rsidR="00A46134" w:rsidRPr="00391090" w:rsidRDefault="00A46134" w:rsidP="00A46134">
            <w:pPr>
              <w:pStyle w:val="c3"/>
              <w:spacing w:before="0" w:beforeAutospacing="0" w:after="0" w:afterAutospacing="0"/>
              <w:jc w:val="center"/>
            </w:pPr>
            <w:r w:rsidRPr="00391090">
              <w:rPr>
                <w:b/>
                <w:bCs/>
              </w:rPr>
              <w:t>24%</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47C65DD" w14:textId="77777777" w:rsidR="00A46134" w:rsidRPr="00391090" w:rsidRDefault="00A46134" w:rsidP="00A46134">
            <w:pPr>
              <w:pStyle w:val="c3"/>
              <w:spacing w:before="0" w:beforeAutospacing="0" w:after="0" w:afterAutospacing="0"/>
              <w:jc w:val="center"/>
            </w:pPr>
            <w:r w:rsidRPr="00391090">
              <w:rPr>
                <w:b/>
                <w:bCs/>
              </w:rPr>
              <w:t>10,46</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35C938D" w14:textId="77777777" w:rsidR="00A46134" w:rsidRPr="00391090" w:rsidRDefault="00A46134" w:rsidP="00A46134">
            <w:pPr>
              <w:pStyle w:val="c3"/>
              <w:spacing w:before="0" w:beforeAutospacing="0" w:after="0" w:afterAutospacing="0"/>
              <w:jc w:val="center"/>
            </w:pPr>
            <w:r w:rsidRPr="00391090">
              <w:rPr>
                <w:b/>
                <w:bCs/>
              </w:rPr>
              <w:t>12,12</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195278C" w14:textId="77777777" w:rsidR="00A46134" w:rsidRPr="00391090" w:rsidRDefault="00A46134" w:rsidP="00A46134">
            <w:pPr>
              <w:pStyle w:val="c3"/>
              <w:spacing w:before="0" w:beforeAutospacing="0" w:after="0" w:afterAutospacing="0"/>
              <w:jc w:val="center"/>
            </w:pPr>
            <w:r w:rsidRPr="00391090">
              <w:rPr>
                <w:b/>
                <w:bCs/>
              </w:rPr>
              <w:t>22,60%</w:t>
            </w:r>
          </w:p>
        </w:tc>
      </w:tr>
      <w:tr w:rsidR="00A46134" w:rsidRPr="005C3660" w14:paraId="2BD02A1A" w14:textId="77777777" w:rsidTr="00B24EAF">
        <w:trPr>
          <w:trHeight w:val="3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AA34ED3" w14:textId="77777777" w:rsidR="00A46134" w:rsidRPr="00391090" w:rsidRDefault="00A46134" w:rsidP="00A46134">
            <w:pPr>
              <w:pStyle w:val="c3"/>
              <w:spacing w:before="0" w:beforeAutospacing="0" w:after="0" w:afterAutospacing="0"/>
              <w:jc w:val="both"/>
            </w:pPr>
            <w:r w:rsidRPr="00391090">
              <w:t xml:space="preserve">Амурская область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613F78D" w14:textId="77777777" w:rsidR="00A46134" w:rsidRPr="00391090" w:rsidRDefault="00A46134" w:rsidP="00A46134">
            <w:pPr>
              <w:pStyle w:val="c3"/>
              <w:spacing w:before="0" w:beforeAutospacing="0" w:after="0" w:afterAutospacing="0"/>
              <w:jc w:val="center"/>
            </w:pPr>
            <w:r w:rsidRPr="00391090">
              <w:t>21,58</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70CC2A7" w14:textId="77777777" w:rsidR="00A46134" w:rsidRPr="00391090" w:rsidRDefault="00A46134" w:rsidP="00A46134">
            <w:pPr>
              <w:pStyle w:val="c3"/>
              <w:spacing w:before="0" w:beforeAutospacing="0" w:after="0" w:afterAutospacing="0"/>
              <w:jc w:val="center"/>
            </w:pPr>
            <w:r w:rsidRPr="00391090">
              <w:t>25,59</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F943FC2" w14:textId="77777777" w:rsidR="00A46134" w:rsidRPr="00391090" w:rsidRDefault="00A46134" w:rsidP="00A46134">
            <w:pPr>
              <w:pStyle w:val="c3"/>
              <w:spacing w:before="0" w:beforeAutospacing="0" w:after="0" w:afterAutospacing="0"/>
              <w:jc w:val="center"/>
            </w:pPr>
            <w:r w:rsidRPr="00391090">
              <w:t>47,20%</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55ECD11" w14:textId="77777777" w:rsidR="00A46134" w:rsidRPr="00391090" w:rsidRDefault="00A46134" w:rsidP="00A46134">
            <w:pPr>
              <w:pStyle w:val="c3"/>
              <w:spacing w:before="0" w:beforeAutospacing="0" w:after="0" w:afterAutospacing="0"/>
              <w:jc w:val="center"/>
            </w:pPr>
            <w:r w:rsidRPr="00391090">
              <w:t>21,6</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0EDEBFB" w14:textId="77777777" w:rsidR="00A46134" w:rsidRPr="00391090" w:rsidRDefault="00A46134" w:rsidP="00A46134">
            <w:pPr>
              <w:pStyle w:val="c3"/>
              <w:spacing w:before="0" w:beforeAutospacing="0" w:after="0" w:afterAutospacing="0"/>
              <w:jc w:val="center"/>
            </w:pPr>
            <w:r w:rsidRPr="00391090">
              <w:t>24,43</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282B7C0" w14:textId="77777777" w:rsidR="00A46134" w:rsidRPr="00391090" w:rsidRDefault="00A46134" w:rsidP="00A46134">
            <w:pPr>
              <w:pStyle w:val="c3"/>
              <w:spacing w:before="0" w:beforeAutospacing="0" w:after="0" w:afterAutospacing="0"/>
              <w:jc w:val="center"/>
            </w:pPr>
            <w:r w:rsidRPr="00391090">
              <w:t>46%</w:t>
            </w:r>
          </w:p>
        </w:tc>
      </w:tr>
      <w:tr w:rsidR="00A46134" w:rsidRPr="005C3660" w14:paraId="71BC51C1" w14:textId="77777777" w:rsidTr="00B24EAF">
        <w:trPr>
          <w:trHeight w:val="3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BEBF538" w14:textId="60E55515" w:rsidR="00A46134" w:rsidRPr="00391090" w:rsidRDefault="00A46134" w:rsidP="00A46134">
            <w:pPr>
              <w:pStyle w:val="c3"/>
              <w:spacing w:before="0" w:beforeAutospacing="0" w:after="0" w:afterAutospacing="0"/>
              <w:jc w:val="both"/>
            </w:pPr>
            <w:r w:rsidRPr="00391090">
              <w:t>Еврейский авт</w:t>
            </w:r>
            <w:r w:rsidR="00CE1203">
              <w:t>.</w:t>
            </w:r>
            <w:r w:rsidRPr="00391090">
              <w:t xml:space="preserve"> округ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62B5403" w14:textId="77777777" w:rsidR="00A46134" w:rsidRPr="00391090" w:rsidRDefault="00A46134" w:rsidP="00A46134">
            <w:pPr>
              <w:pStyle w:val="c3"/>
              <w:spacing w:before="0" w:beforeAutospacing="0" w:after="0" w:afterAutospacing="0"/>
              <w:jc w:val="center"/>
            </w:pPr>
            <w:r w:rsidRPr="00391090">
              <w:t>17,69</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742DBDE" w14:textId="77777777" w:rsidR="00A46134" w:rsidRPr="00391090" w:rsidRDefault="00A46134" w:rsidP="00A46134">
            <w:pPr>
              <w:pStyle w:val="c3"/>
              <w:spacing w:before="0" w:beforeAutospacing="0" w:after="0" w:afterAutospacing="0"/>
              <w:jc w:val="center"/>
            </w:pPr>
            <w:r w:rsidRPr="00391090">
              <w:t>26,84</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AF9B940" w14:textId="77777777" w:rsidR="00A46134" w:rsidRPr="00391090" w:rsidRDefault="00A46134" w:rsidP="00A46134">
            <w:pPr>
              <w:pStyle w:val="c3"/>
              <w:spacing w:before="0" w:beforeAutospacing="0" w:after="0" w:afterAutospacing="0"/>
              <w:jc w:val="center"/>
            </w:pPr>
            <w:r w:rsidRPr="00391090">
              <w:t>44,50%</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944B1C8" w14:textId="77777777" w:rsidR="00A46134" w:rsidRPr="00391090" w:rsidRDefault="00A46134" w:rsidP="00A46134">
            <w:pPr>
              <w:pStyle w:val="c3"/>
              <w:spacing w:before="0" w:beforeAutospacing="0" w:after="0" w:afterAutospacing="0"/>
              <w:jc w:val="center"/>
            </w:pPr>
            <w:r w:rsidRPr="00391090">
              <w:t>18,34</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B64FDD9" w14:textId="77777777" w:rsidR="00A46134" w:rsidRPr="00391090" w:rsidRDefault="00A46134" w:rsidP="00A46134">
            <w:pPr>
              <w:pStyle w:val="c3"/>
              <w:spacing w:before="0" w:beforeAutospacing="0" w:after="0" w:afterAutospacing="0"/>
              <w:jc w:val="center"/>
            </w:pPr>
            <w:r w:rsidRPr="00391090">
              <w:t>24,84</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C6B76E0" w14:textId="77777777" w:rsidR="00A46134" w:rsidRPr="00391090" w:rsidRDefault="00A46134" w:rsidP="00A46134">
            <w:pPr>
              <w:pStyle w:val="c3"/>
              <w:spacing w:before="0" w:beforeAutospacing="0" w:after="0" w:afterAutospacing="0"/>
              <w:jc w:val="center"/>
            </w:pPr>
            <w:r w:rsidRPr="00391090">
              <w:t>43,20%</w:t>
            </w:r>
          </w:p>
        </w:tc>
      </w:tr>
      <w:tr w:rsidR="00A46134" w:rsidRPr="005C3660" w14:paraId="132F09FE" w14:textId="77777777" w:rsidTr="00B24EAF">
        <w:trPr>
          <w:trHeight w:val="3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09945FC" w14:textId="77777777" w:rsidR="00A46134" w:rsidRPr="00391090" w:rsidRDefault="00A46134" w:rsidP="00A46134">
            <w:pPr>
              <w:pStyle w:val="c3"/>
              <w:spacing w:before="0" w:beforeAutospacing="0" w:after="0" w:afterAutospacing="0"/>
              <w:jc w:val="both"/>
            </w:pPr>
            <w:r w:rsidRPr="00391090">
              <w:t xml:space="preserve">Камчатский край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31EAB89" w14:textId="77777777" w:rsidR="00A46134" w:rsidRPr="00391090" w:rsidRDefault="00A46134" w:rsidP="00A46134">
            <w:pPr>
              <w:pStyle w:val="c3"/>
              <w:spacing w:before="0" w:beforeAutospacing="0" w:after="0" w:afterAutospacing="0"/>
              <w:jc w:val="center"/>
            </w:pPr>
            <w:r w:rsidRPr="00391090">
              <w:t>16,37</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AA7A28C" w14:textId="77777777" w:rsidR="00A46134" w:rsidRPr="00391090" w:rsidRDefault="00A46134" w:rsidP="00A46134">
            <w:pPr>
              <w:pStyle w:val="c3"/>
              <w:spacing w:before="0" w:beforeAutospacing="0" w:after="0" w:afterAutospacing="0"/>
              <w:jc w:val="center"/>
            </w:pPr>
            <w:r w:rsidRPr="00391090">
              <w:t>19,23</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C13D7C3" w14:textId="77777777" w:rsidR="00A46134" w:rsidRPr="00391090" w:rsidRDefault="00A46134" w:rsidP="00A46134">
            <w:pPr>
              <w:pStyle w:val="c3"/>
              <w:spacing w:before="0" w:beforeAutospacing="0" w:after="0" w:afterAutospacing="0"/>
              <w:jc w:val="center"/>
            </w:pPr>
            <w:r w:rsidRPr="00391090">
              <w:t>35,60%</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04913E7" w14:textId="77777777" w:rsidR="00A46134" w:rsidRPr="00391090" w:rsidRDefault="00A46134" w:rsidP="00A46134">
            <w:pPr>
              <w:pStyle w:val="c3"/>
              <w:spacing w:before="0" w:beforeAutospacing="0" w:after="0" w:afterAutospacing="0"/>
              <w:jc w:val="center"/>
            </w:pPr>
            <w:r w:rsidRPr="00391090">
              <w:t>18,49</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E8D6A5F" w14:textId="77777777" w:rsidR="00A46134" w:rsidRPr="00391090" w:rsidRDefault="00A46134" w:rsidP="00A46134">
            <w:pPr>
              <w:pStyle w:val="c3"/>
              <w:spacing w:before="0" w:beforeAutospacing="0" w:after="0" w:afterAutospacing="0"/>
              <w:jc w:val="center"/>
            </w:pPr>
            <w:r w:rsidRPr="00391090">
              <w:t>19,53</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2369641" w14:textId="77777777" w:rsidR="00A46134" w:rsidRPr="00391090" w:rsidRDefault="00A46134" w:rsidP="00A46134">
            <w:pPr>
              <w:pStyle w:val="c3"/>
              <w:spacing w:before="0" w:beforeAutospacing="0" w:after="0" w:afterAutospacing="0"/>
              <w:jc w:val="center"/>
            </w:pPr>
            <w:r w:rsidRPr="00391090">
              <w:t>38%</w:t>
            </w:r>
          </w:p>
        </w:tc>
      </w:tr>
      <w:tr w:rsidR="00A46134" w:rsidRPr="005C3660" w14:paraId="2A8FCB50" w14:textId="77777777" w:rsidTr="00B24EAF">
        <w:trPr>
          <w:trHeight w:val="3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E9F089A" w14:textId="77777777" w:rsidR="00A46134" w:rsidRPr="00391090" w:rsidRDefault="00A46134" w:rsidP="00A46134">
            <w:pPr>
              <w:pStyle w:val="c3"/>
              <w:spacing w:before="0" w:beforeAutospacing="0" w:after="0" w:afterAutospacing="0"/>
              <w:jc w:val="both"/>
            </w:pPr>
            <w:r w:rsidRPr="00391090">
              <w:t xml:space="preserve">Приморский край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619BFAF" w14:textId="77777777" w:rsidR="00A46134" w:rsidRPr="00391090" w:rsidRDefault="00A46134" w:rsidP="00A46134">
            <w:pPr>
              <w:pStyle w:val="c3"/>
              <w:spacing w:before="0" w:beforeAutospacing="0" w:after="0" w:afterAutospacing="0"/>
              <w:jc w:val="center"/>
            </w:pPr>
            <w:r w:rsidRPr="00391090">
              <w:t>19,93</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4DB57D8" w14:textId="77777777" w:rsidR="00A46134" w:rsidRPr="00391090" w:rsidRDefault="00A46134" w:rsidP="00A46134">
            <w:pPr>
              <w:pStyle w:val="c3"/>
              <w:spacing w:before="0" w:beforeAutospacing="0" w:after="0" w:afterAutospacing="0"/>
              <w:jc w:val="center"/>
            </w:pPr>
            <w:r w:rsidRPr="00391090">
              <w:t>22,15</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DC5C6F3" w14:textId="77777777" w:rsidR="00A46134" w:rsidRPr="00391090" w:rsidRDefault="00A46134" w:rsidP="00A46134">
            <w:pPr>
              <w:pStyle w:val="c3"/>
              <w:spacing w:before="0" w:beforeAutospacing="0" w:after="0" w:afterAutospacing="0"/>
              <w:jc w:val="center"/>
            </w:pPr>
            <w:r w:rsidRPr="00391090">
              <w:t>42,10%</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76E04B5" w14:textId="77777777" w:rsidR="00A46134" w:rsidRPr="00391090" w:rsidRDefault="00A46134" w:rsidP="00A46134">
            <w:pPr>
              <w:pStyle w:val="c3"/>
              <w:spacing w:before="0" w:beforeAutospacing="0" w:after="0" w:afterAutospacing="0"/>
              <w:jc w:val="center"/>
            </w:pPr>
            <w:r w:rsidRPr="00391090">
              <w:t>18,38</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2B788F1" w14:textId="77777777" w:rsidR="00A46134" w:rsidRPr="00391090" w:rsidRDefault="00A46134" w:rsidP="00A46134">
            <w:pPr>
              <w:pStyle w:val="c3"/>
              <w:spacing w:before="0" w:beforeAutospacing="0" w:after="0" w:afterAutospacing="0"/>
              <w:jc w:val="center"/>
            </w:pPr>
            <w:r w:rsidRPr="00391090">
              <w:t>20,7</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60D62AF" w14:textId="77777777" w:rsidR="00A46134" w:rsidRPr="00391090" w:rsidRDefault="00A46134" w:rsidP="00A46134">
            <w:pPr>
              <w:pStyle w:val="c3"/>
              <w:spacing w:before="0" w:beforeAutospacing="0" w:after="0" w:afterAutospacing="0"/>
              <w:jc w:val="center"/>
            </w:pPr>
            <w:r w:rsidRPr="00391090">
              <w:t>39%</w:t>
            </w:r>
          </w:p>
        </w:tc>
      </w:tr>
      <w:tr w:rsidR="00A46134" w:rsidRPr="005C3660" w14:paraId="0BF50DE8" w14:textId="77777777" w:rsidTr="00B24EAF">
        <w:trPr>
          <w:trHeight w:val="343"/>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9777994" w14:textId="77777777" w:rsidR="00A46134" w:rsidRPr="00391090" w:rsidRDefault="00A46134" w:rsidP="00A46134">
            <w:pPr>
              <w:pStyle w:val="c3"/>
              <w:spacing w:before="0" w:beforeAutospacing="0" w:after="0" w:afterAutospacing="0"/>
              <w:jc w:val="both"/>
            </w:pPr>
            <w:r w:rsidRPr="00391090">
              <w:t xml:space="preserve">Республика Бурятия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780017A" w14:textId="77777777" w:rsidR="00A46134" w:rsidRPr="00391090" w:rsidRDefault="00A46134" w:rsidP="00A46134">
            <w:pPr>
              <w:pStyle w:val="c3"/>
              <w:spacing w:before="0" w:beforeAutospacing="0" w:after="0" w:afterAutospacing="0"/>
              <w:jc w:val="center"/>
            </w:pPr>
            <w:r w:rsidRPr="00391090">
              <w:t>22,24</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4C56F92" w14:textId="77777777" w:rsidR="00A46134" w:rsidRPr="00391090" w:rsidRDefault="00A46134" w:rsidP="00A46134">
            <w:pPr>
              <w:pStyle w:val="c3"/>
              <w:spacing w:before="0" w:beforeAutospacing="0" w:after="0" w:afterAutospacing="0"/>
              <w:jc w:val="center"/>
            </w:pPr>
            <w:r w:rsidRPr="00391090">
              <w:t>37,8</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5563477" w14:textId="77777777" w:rsidR="00A46134" w:rsidRPr="00391090" w:rsidRDefault="00A46134" w:rsidP="00A46134">
            <w:pPr>
              <w:pStyle w:val="c3"/>
              <w:spacing w:before="0" w:beforeAutospacing="0" w:after="0" w:afterAutospacing="0"/>
              <w:jc w:val="center"/>
            </w:pPr>
            <w:r w:rsidRPr="00391090">
              <w:t>60%</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7279FF5" w14:textId="77777777" w:rsidR="00A46134" w:rsidRPr="00391090" w:rsidRDefault="00A46134" w:rsidP="00A46134">
            <w:pPr>
              <w:pStyle w:val="c3"/>
              <w:spacing w:before="0" w:beforeAutospacing="0" w:after="0" w:afterAutospacing="0"/>
              <w:jc w:val="center"/>
            </w:pPr>
            <w:r w:rsidRPr="00391090">
              <w:t>22,62</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63054F7" w14:textId="77777777" w:rsidR="00A46134" w:rsidRPr="00391090" w:rsidRDefault="00A46134" w:rsidP="00A46134">
            <w:pPr>
              <w:pStyle w:val="c3"/>
              <w:spacing w:before="0" w:beforeAutospacing="0" w:after="0" w:afterAutospacing="0"/>
              <w:jc w:val="center"/>
            </w:pPr>
            <w:r w:rsidRPr="00391090">
              <w:t>36,95</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7387534" w14:textId="77777777" w:rsidR="00A46134" w:rsidRPr="00391090" w:rsidRDefault="00A46134" w:rsidP="00A46134">
            <w:pPr>
              <w:pStyle w:val="c3"/>
              <w:spacing w:before="0" w:beforeAutospacing="0" w:after="0" w:afterAutospacing="0"/>
              <w:jc w:val="center"/>
            </w:pPr>
            <w:r w:rsidRPr="00391090">
              <w:t>59,60%</w:t>
            </w:r>
          </w:p>
        </w:tc>
      </w:tr>
      <w:tr w:rsidR="00A46134" w:rsidRPr="005C3660" w14:paraId="4AAAD352" w14:textId="77777777" w:rsidTr="00B24EAF">
        <w:trPr>
          <w:trHeight w:val="195"/>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32331BB" w14:textId="77777777" w:rsidR="00A46134" w:rsidRPr="00391090" w:rsidRDefault="00A46134" w:rsidP="00A46134">
            <w:pPr>
              <w:pStyle w:val="c3"/>
              <w:spacing w:before="0" w:beforeAutospacing="0" w:after="0" w:afterAutospacing="0"/>
              <w:jc w:val="both"/>
            </w:pPr>
            <w:r w:rsidRPr="00391090">
              <w:t xml:space="preserve">Республика Саха Якутия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837B279" w14:textId="77777777" w:rsidR="00A46134" w:rsidRPr="00391090" w:rsidRDefault="00A46134" w:rsidP="00A46134">
            <w:pPr>
              <w:pStyle w:val="c3"/>
              <w:spacing w:before="0" w:beforeAutospacing="0" w:after="0" w:afterAutospacing="0"/>
              <w:jc w:val="center"/>
            </w:pPr>
            <w:r w:rsidRPr="00391090">
              <w:t>34,49</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BC66FC5" w14:textId="77777777" w:rsidR="00A46134" w:rsidRPr="00391090" w:rsidRDefault="00A46134" w:rsidP="00A46134">
            <w:pPr>
              <w:pStyle w:val="c3"/>
              <w:spacing w:before="0" w:beforeAutospacing="0" w:after="0" w:afterAutospacing="0"/>
              <w:jc w:val="center"/>
            </w:pPr>
            <w:r w:rsidRPr="00391090">
              <w:t>24,06</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6BAD206" w14:textId="77777777" w:rsidR="00A46134" w:rsidRPr="00391090" w:rsidRDefault="00A46134" w:rsidP="00A46134">
            <w:pPr>
              <w:pStyle w:val="c3"/>
              <w:spacing w:before="0" w:beforeAutospacing="0" w:after="0" w:afterAutospacing="0"/>
              <w:jc w:val="center"/>
            </w:pPr>
            <w:r w:rsidRPr="00391090">
              <w:t>58,60%</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8181AE1" w14:textId="77777777" w:rsidR="00A46134" w:rsidRPr="00391090" w:rsidRDefault="00A46134" w:rsidP="00A46134">
            <w:pPr>
              <w:pStyle w:val="c3"/>
              <w:spacing w:before="0" w:beforeAutospacing="0" w:after="0" w:afterAutospacing="0"/>
              <w:jc w:val="center"/>
            </w:pPr>
            <w:r w:rsidRPr="00391090">
              <w:t>35,78</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FCBF664" w14:textId="77777777" w:rsidR="00A46134" w:rsidRPr="00391090" w:rsidRDefault="00A46134" w:rsidP="00A46134">
            <w:pPr>
              <w:pStyle w:val="c3"/>
              <w:spacing w:before="0" w:beforeAutospacing="0" w:after="0" w:afterAutospacing="0"/>
              <w:jc w:val="center"/>
            </w:pPr>
            <w:r w:rsidRPr="00391090">
              <w:t>23,7</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EB82D34" w14:textId="77777777" w:rsidR="00A46134" w:rsidRPr="00391090" w:rsidRDefault="00A46134" w:rsidP="00A46134">
            <w:pPr>
              <w:pStyle w:val="c3"/>
              <w:spacing w:before="0" w:beforeAutospacing="0" w:after="0" w:afterAutospacing="0"/>
              <w:jc w:val="center"/>
            </w:pPr>
            <w:r w:rsidRPr="00391090">
              <w:t>59,50%</w:t>
            </w:r>
          </w:p>
        </w:tc>
      </w:tr>
      <w:tr w:rsidR="00A46134" w:rsidRPr="005C3660" w14:paraId="2A955DAA" w14:textId="77777777" w:rsidTr="00B24EAF">
        <w:trPr>
          <w:trHeight w:val="224"/>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679C9CF" w14:textId="77777777" w:rsidR="00A46134" w:rsidRPr="00391090" w:rsidRDefault="00A46134" w:rsidP="00A46134">
            <w:pPr>
              <w:pStyle w:val="c3"/>
              <w:spacing w:before="0" w:beforeAutospacing="0" w:after="0" w:afterAutospacing="0"/>
              <w:jc w:val="both"/>
            </w:pPr>
            <w:r w:rsidRPr="00391090">
              <w:t xml:space="preserve">Сахалинская область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93FB595" w14:textId="77777777" w:rsidR="00A46134" w:rsidRPr="00391090" w:rsidRDefault="00A46134" w:rsidP="00A46134">
            <w:pPr>
              <w:pStyle w:val="c3"/>
              <w:spacing w:before="0" w:beforeAutospacing="0" w:after="0" w:afterAutospacing="0"/>
              <w:jc w:val="center"/>
            </w:pPr>
            <w:r w:rsidRPr="00391090">
              <w:t>23,2</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C25F57C" w14:textId="77777777" w:rsidR="00A46134" w:rsidRPr="00391090" w:rsidRDefault="00A46134" w:rsidP="00A46134">
            <w:pPr>
              <w:pStyle w:val="c3"/>
              <w:spacing w:before="0" w:beforeAutospacing="0" w:after="0" w:afterAutospacing="0"/>
              <w:jc w:val="center"/>
            </w:pPr>
            <w:r w:rsidRPr="00391090">
              <w:t>28,14</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7478683" w14:textId="77777777" w:rsidR="00A46134" w:rsidRPr="00391090" w:rsidRDefault="00A46134" w:rsidP="00A46134">
            <w:pPr>
              <w:pStyle w:val="c3"/>
              <w:spacing w:before="0" w:beforeAutospacing="0" w:after="0" w:afterAutospacing="0"/>
              <w:jc w:val="center"/>
            </w:pPr>
            <w:r w:rsidRPr="00391090">
              <w:t>51,30%</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E004227" w14:textId="77777777" w:rsidR="00A46134" w:rsidRPr="00391090" w:rsidRDefault="00A46134" w:rsidP="00A46134">
            <w:pPr>
              <w:pStyle w:val="c3"/>
              <w:spacing w:before="0" w:beforeAutospacing="0" w:after="0" w:afterAutospacing="0"/>
              <w:jc w:val="center"/>
            </w:pPr>
            <w:r w:rsidRPr="00391090">
              <w:t>23,65</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AF6C7F5" w14:textId="77777777" w:rsidR="00A46134" w:rsidRPr="00391090" w:rsidRDefault="00A46134" w:rsidP="00A46134">
            <w:pPr>
              <w:pStyle w:val="c3"/>
              <w:spacing w:before="0" w:beforeAutospacing="0" w:after="0" w:afterAutospacing="0"/>
              <w:jc w:val="center"/>
            </w:pPr>
            <w:r w:rsidRPr="00391090">
              <w:t>28,13</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861CA2A" w14:textId="77777777" w:rsidR="00A46134" w:rsidRPr="00391090" w:rsidRDefault="00A46134" w:rsidP="00A46134">
            <w:pPr>
              <w:pStyle w:val="c3"/>
              <w:spacing w:before="0" w:beforeAutospacing="0" w:after="0" w:afterAutospacing="0"/>
              <w:jc w:val="center"/>
            </w:pPr>
            <w:r w:rsidRPr="00391090">
              <w:t>51,80%</w:t>
            </w:r>
          </w:p>
        </w:tc>
      </w:tr>
      <w:tr w:rsidR="00A46134" w:rsidRPr="005C3660" w14:paraId="3E166CF3" w14:textId="77777777" w:rsidTr="00B24EAF">
        <w:trPr>
          <w:trHeight w:val="3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F370345" w14:textId="77777777" w:rsidR="00A46134" w:rsidRPr="00391090" w:rsidRDefault="00A46134" w:rsidP="00A46134">
            <w:pPr>
              <w:pStyle w:val="c3"/>
              <w:spacing w:before="0" w:beforeAutospacing="0" w:after="0" w:afterAutospacing="0"/>
              <w:jc w:val="both"/>
            </w:pPr>
            <w:r w:rsidRPr="00391090">
              <w:t xml:space="preserve">Хабаровский край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C8556F7" w14:textId="77777777" w:rsidR="00A46134" w:rsidRPr="00391090" w:rsidRDefault="00A46134" w:rsidP="00A46134">
            <w:pPr>
              <w:pStyle w:val="c3"/>
              <w:spacing w:before="0" w:beforeAutospacing="0" w:after="0" w:afterAutospacing="0"/>
              <w:jc w:val="center"/>
            </w:pPr>
            <w:r w:rsidRPr="00391090">
              <w:t>24,32</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26626F5" w14:textId="77777777" w:rsidR="00A46134" w:rsidRPr="00391090" w:rsidRDefault="00A46134" w:rsidP="00A46134">
            <w:pPr>
              <w:pStyle w:val="c3"/>
              <w:spacing w:before="0" w:beforeAutospacing="0" w:after="0" w:afterAutospacing="0"/>
              <w:jc w:val="center"/>
            </w:pPr>
            <w:r w:rsidRPr="00391090">
              <w:t>15,5</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3F16E0F" w14:textId="77777777" w:rsidR="00A46134" w:rsidRPr="00391090" w:rsidRDefault="00A46134" w:rsidP="00A46134">
            <w:pPr>
              <w:pStyle w:val="c3"/>
              <w:spacing w:before="0" w:beforeAutospacing="0" w:after="0" w:afterAutospacing="0"/>
              <w:jc w:val="center"/>
            </w:pPr>
            <w:r w:rsidRPr="00391090">
              <w:t>39,80%</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017DBE3" w14:textId="77777777" w:rsidR="00A46134" w:rsidRPr="00391090" w:rsidRDefault="00A46134" w:rsidP="00A46134">
            <w:pPr>
              <w:pStyle w:val="c3"/>
              <w:spacing w:before="0" w:beforeAutospacing="0" w:after="0" w:afterAutospacing="0"/>
              <w:jc w:val="center"/>
            </w:pPr>
            <w:r w:rsidRPr="00391090">
              <w:t>25,78</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E5B7447" w14:textId="77777777" w:rsidR="00A46134" w:rsidRPr="00391090" w:rsidRDefault="00A46134" w:rsidP="00A46134">
            <w:pPr>
              <w:pStyle w:val="c3"/>
              <w:spacing w:before="0" w:beforeAutospacing="0" w:after="0" w:afterAutospacing="0"/>
              <w:jc w:val="center"/>
            </w:pPr>
            <w:r w:rsidRPr="00391090">
              <w:t>15,21</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5886EFA" w14:textId="77777777" w:rsidR="00A46134" w:rsidRPr="00391090" w:rsidRDefault="00A46134" w:rsidP="00A46134">
            <w:pPr>
              <w:pStyle w:val="c3"/>
              <w:spacing w:before="0" w:beforeAutospacing="0" w:after="0" w:afterAutospacing="0"/>
              <w:jc w:val="center"/>
            </w:pPr>
            <w:r w:rsidRPr="00391090">
              <w:t>41%</w:t>
            </w:r>
          </w:p>
        </w:tc>
      </w:tr>
      <w:tr w:rsidR="00A46134" w:rsidRPr="005C3660" w14:paraId="6EDB7F66" w14:textId="77777777" w:rsidTr="00B24EAF">
        <w:trPr>
          <w:trHeight w:val="296"/>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D5E70FA" w14:textId="232DF881" w:rsidR="00A46134" w:rsidRPr="00391090" w:rsidRDefault="00A46134" w:rsidP="00A46134">
            <w:pPr>
              <w:pStyle w:val="c3"/>
              <w:spacing w:before="0" w:beforeAutospacing="0" w:after="0" w:afterAutospacing="0"/>
              <w:jc w:val="both"/>
            </w:pPr>
            <w:r w:rsidRPr="00391090">
              <w:t>Чукотский авт</w:t>
            </w:r>
            <w:r w:rsidR="00CE1203">
              <w:t>.</w:t>
            </w:r>
            <w:r w:rsidRPr="00391090">
              <w:t xml:space="preserve"> округ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B212AB2" w14:textId="77777777" w:rsidR="00A46134" w:rsidRPr="00391090" w:rsidRDefault="00A46134" w:rsidP="00A46134">
            <w:pPr>
              <w:pStyle w:val="c3"/>
              <w:spacing w:before="0" w:beforeAutospacing="0" w:after="0" w:afterAutospacing="0"/>
              <w:jc w:val="center"/>
            </w:pPr>
            <w:r w:rsidRPr="00391090">
              <w:t>18,78</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26FBC84" w14:textId="77777777" w:rsidR="00A46134" w:rsidRPr="00391090" w:rsidRDefault="00A46134" w:rsidP="00A46134">
            <w:pPr>
              <w:pStyle w:val="c3"/>
              <w:spacing w:before="0" w:beforeAutospacing="0" w:after="0" w:afterAutospacing="0"/>
              <w:jc w:val="center"/>
            </w:pPr>
            <w:r w:rsidRPr="00391090">
              <w:t>37,22</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39FE33B" w14:textId="77777777" w:rsidR="00A46134" w:rsidRPr="00391090" w:rsidRDefault="00A46134" w:rsidP="00A46134">
            <w:pPr>
              <w:pStyle w:val="c3"/>
              <w:spacing w:before="0" w:beforeAutospacing="0" w:after="0" w:afterAutospacing="0"/>
              <w:jc w:val="center"/>
            </w:pPr>
            <w:r w:rsidRPr="00391090">
              <w:t>56%</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7DD08A8" w14:textId="77777777" w:rsidR="00A46134" w:rsidRPr="00391090" w:rsidRDefault="00A46134" w:rsidP="00A46134">
            <w:pPr>
              <w:pStyle w:val="c3"/>
              <w:spacing w:before="0" w:beforeAutospacing="0" w:after="0" w:afterAutospacing="0"/>
              <w:jc w:val="center"/>
            </w:pPr>
            <w:r w:rsidRPr="00391090">
              <w:t>18,71</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5A1CDAD" w14:textId="77777777" w:rsidR="00A46134" w:rsidRPr="00391090" w:rsidRDefault="00A46134" w:rsidP="00A46134">
            <w:pPr>
              <w:pStyle w:val="c3"/>
              <w:spacing w:before="0" w:beforeAutospacing="0" w:after="0" w:afterAutospacing="0"/>
              <w:jc w:val="center"/>
            </w:pPr>
            <w:r w:rsidRPr="00391090">
              <w:t>37,76</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B5C4BFA" w14:textId="77777777" w:rsidR="00A46134" w:rsidRPr="00391090" w:rsidRDefault="00A46134" w:rsidP="00A46134">
            <w:pPr>
              <w:pStyle w:val="c3"/>
              <w:spacing w:before="0" w:beforeAutospacing="0" w:after="0" w:afterAutospacing="0"/>
              <w:jc w:val="center"/>
            </w:pPr>
            <w:r w:rsidRPr="00391090">
              <w:t>56,50%</w:t>
            </w:r>
          </w:p>
        </w:tc>
      </w:tr>
    </w:tbl>
    <w:p w14:paraId="21CD14ED" w14:textId="77777777" w:rsidR="00563867" w:rsidRDefault="00563867" w:rsidP="005C3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outlineLvl w:val="0"/>
        <w:rPr>
          <w:rFonts w:ascii="Times New Roman" w:hAnsi="Times New Roman" w:cs="Times New Roman"/>
          <w:spacing w:val="-4"/>
          <w:sz w:val="28"/>
          <w:szCs w:val="28"/>
        </w:rPr>
      </w:pPr>
    </w:p>
    <w:p w14:paraId="61655057" w14:textId="223B4191" w:rsidR="007C5635" w:rsidRPr="007C5635" w:rsidRDefault="00391090" w:rsidP="005C3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outlineLvl w:val="0"/>
        <w:rPr>
          <w:rFonts w:ascii="Times New Roman" w:eastAsia="Times New Roman" w:hAnsi="Times New Roman" w:cs="Times New Roman"/>
          <w:b/>
          <w:bCs/>
          <w:spacing w:val="-4"/>
          <w:kern w:val="36"/>
          <w:sz w:val="28"/>
          <w:szCs w:val="28"/>
        </w:rPr>
      </w:pPr>
      <w:r>
        <w:rPr>
          <w:rFonts w:ascii="Times New Roman" w:hAnsi="Times New Roman" w:cs="Times New Roman"/>
          <w:spacing w:val="-4"/>
          <w:sz w:val="28"/>
          <w:szCs w:val="28"/>
        </w:rPr>
        <w:t>Результаты</w:t>
      </w:r>
      <w:r w:rsidR="00563867">
        <w:rPr>
          <w:rFonts w:ascii="Times New Roman" w:hAnsi="Times New Roman" w:cs="Times New Roman"/>
          <w:spacing w:val="-4"/>
          <w:sz w:val="28"/>
          <w:szCs w:val="28"/>
        </w:rPr>
        <w:t xml:space="preserve"> анализа </w:t>
      </w:r>
      <w:r>
        <w:rPr>
          <w:rFonts w:ascii="Times New Roman" w:hAnsi="Times New Roman" w:cs="Times New Roman"/>
          <w:spacing w:val="-4"/>
          <w:sz w:val="28"/>
          <w:szCs w:val="28"/>
        </w:rPr>
        <w:t xml:space="preserve">позволили сделать </w:t>
      </w:r>
      <w:r w:rsidRPr="00A46134">
        <w:rPr>
          <w:rFonts w:ascii="Times New Roman" w:eastAsia="Times New Roman" w:hAnsi="Times New Roman" w:cs="Times New Roman"/>
          <w:spacing w:val="-4"/>
          <w:kern w:val="36"/>
          <w:sz w:val="28"/>
          <w:szCs w:val="28"/>
        </w:rPr>
        <w:t>следующие</w:t>
      </w:r>
      <w:r w:rsidR="007C5635" w:rsidRPr="00A46134">
        <w:rPr>
          <w:rFonts w:ascii="Times New Roman" w:eastAsia="Times New Roman" w:hAnsi="Times New Roman" w:cs="Times New Roman"/>
          <w:spacing w:val="-4"/>
          <w:kern w:val="36"/>
          <w:sz w:val="28"/>
          <w:szCs w:val="28"/>
        </w:rPr>
        <w:t xml:space="preserve"> </w:t>
      </w:r>
      <w:r w:rsidRPr="00A46134">
        <w:rPr>
          <w:rFonts w:ascii="Times New Roman" w:eastAsia="Times New Roman" w:hAnsi="Times New Roman" w:cs="Times New Roman"/>
          <w:spacing w:val="-4"/>
          <w:kern w:val="36"/>
          <w:sz w:val="28"/>
          <w:szCs w:val="28"/>
        </w:rPr>
        <w:t>выводы</w:t>
      </w:r>
      <w:r w:rsidR="007C5635" w:rsidRPr="00A46134">
        <w:rPr>
          <w:rFonts w:ascii="Times New Roman" w:eastAsia="Times New Roman" w:hAnsi="Times New Roman" w:cs="Times New Roman"/>
          <w:spacing w:val="-4"/>
          <w:kern w:val="36"/>
          <w:sz w:val="28"/>
          <w:szCs w:val="28"/>
        </w:rPr>
        <w:t>:</w:t>
      </w:r>
    </w:p>
    <w:p w14:paraId="06C80F2C" w14:textId="198F6895" w:rsidR="007C5635" w:rsidRPr="007C5635" w:rsidRDefault="00CE1203" w:rsidP="00CE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jc w:val="both"/>
        <w:textAlignment w:val="baseline"/>
        <w:rPr>
          <w:rFonts w:ascii="Times New Roman" w:eastAsia="Times New Roman" w:hAnsi="Times New Roman" w:cs="Times New Roman"/>
          <w:spacing w:val="-4"/>
          <w:sz w:val="28"/>
          <w:szCs w:val="28"/>
        </w:rPr>
      </w:pPr>
      <w:r>
        <w:rPr>
          <w:rFonts w:ascii="Times New Roman" w:eastAsia="Times New Roman" w:hAnsi="Times New Roman" w:cs="Times New Roman"/>
          <w:b/>
          <w:bCs/>
          <w:spacing w:val="-4"/>
          <w:sz w:val="28"/>
          <w:szCs w:val="28"/>
        </w:rPr>
        <w:lastRenderedPageBreak/>
        <w:t xml:space="preserve">- </w:t>
      </w:r>
      <w:r w:rsidR="005C1CA9">
        <w:rPr>
          <w:rFonts w:ascii="Times New Roman" w:eastAsia="Times New Roman" w:hAnsi="Times New Roman" w:cs="Times New Roman"/>
          <w:spacing w:val="-4"/>
          <w:sz w:val="28"/>
          <w:szCs w:val="28"/>
        </w:rPr>
        <w:t>д</w:t>
      </w:r>
      <w:r w:rsidR="007C5635" w:rsidRPr="005C3660">
        <w:rPr>
          <w:rFonts w:ascii="Times New Roman" w:eastAsia="Times New Roman" w:hAnsi="Times New Roman" w:cs="Times New Roman"/>
          <w:spacing w:val="-4"/>
          <w:sz w:val="28"/>
          <w:szCs w:val="28"/>
        </w:rPr>
        <w:t>оля педагогов с высшей квалификационной категорией значительно ниже средних показателей по стране и большинств</w:t>
      </w:r>
      <w:r w:rsidR="003C0005">
        <w:rPr>
          <w:rFonts w:ascii="Times New Roman" w:eastAsia="Times New Roman" w:hAnsi="Times New Roman" w:cs="Times New Roman"/>
          <w:spacing w:val="-4"/>
          <w:sz w:val="28"/>
          <w:szCs w:val="28"/>
        </w:rPr>
        <w:t>а</w:t>
      </w:r>
      <w:r w:rsidR="007C5635" w:rsidRPr="005C3660">
        <w:rPr>
          <w:rFonts w:ascii="Times New Roman" w:eastAsia="Times New Roman" w:hAnsi="Times New Roman" w:cs="Times New Roman"/>
          <w:spacing w:val="-4"/>
          <w:sz w:val="28"/>
          <w:szCs w:val="28"/>
        </w:rPr>
        <w:t xml:space="preserve"> регионов Дальнего Востока. Например, доля</w:t>
      </w:r>
      <w:r w:rsidR="004F4D63" w:rsidRPr="005C3660">
        <w:rPr>
          <w:rFonts w:ascii="Times New Roman" w:eastAsia="Times New Roman" w:hAnsi="Times New Roman" w:cs="Times New Roman"/>
          <w:spacing w:val="-4"/>
          <w:sz w:val="28"/>
          <w:szCs w:val="28"/>
        </w:rPr>
        <w:t xml:space="preserve"> педагогов, имеющих</w:t>
      </w:r>
      <w:r w:rsidR="007C5635" w:rsidRPr="005C3660">
        <w:rPr>
          <w:rFonts w:ascii="Times New Roman" w:eastAsia="Times New Roman" w:hAnsi="Times New Roman" w:cs="Times New Roman"/>
          <w:spacing w:val="-4"/>
          <w:sz w:val="28"/>
          <w:szCs w:val="28"/>
        </w:rPr>
        <w:t xml:space="preserve"> квалифи</w:t>
      </w:r>
      <w:r w:rsidR="004F4D63" w:rsidRPr="005C3660">
        <w:rPr>
          <w:rFonts w:ascii="Times New Roman" w:eastAsia="Times New Roman" w:hAnsi="Times New Roman" w:cs="Times New Roman"/>
          <w:spacing w:val="-4"/>
          <w:sz w:val="28"/>
          <w:szCs w:val="28"/>
        </w:rPr>
        <w:t>ка</w:t>
      </w:r>
      <w:r w:rsidR="007C5635" w:rsidRPr="005C3660">
        <w:rPr>
          <w:rFonts w:ascii="Times New Roman" w:eastAsia="Times New Roman" w:hAnsi="Times New Roman" w:cs="Times New Roman"/>
          <w:spacing w:val="-4"/>
          <w:sz w:val="28"/>
          <w:szCs w:val="28"/>
        </w:rPr>
        <w:t>ци</w:t>
      </w:r>
      <w:r w:rsidR="004F4D63" w:rsidRPr="005C3660">
        <w:rPr>
          <w:rFonts w:ascii="Times New Roman" w:eastAsia="Times New Roman" w:hAnsi="Times New Roman" w:cs="Times New Roman"/>
          <w:spacing w:val="-4"/>
          <w:sz w:val="28"/>
          <w:szCs w:val="28"/>
        </w:rPr>
        <w:t>онную категорию</w:t>
      </w:r>
      <w:r w:rsidR="005C1CA9">
        <w:rPr>
          <w:rFonts w:ascii="Times New Roman" w:eastAsia="Times New Roman" w:hAnsi="Times New Roman" w:cs="Times New Roman"/>
          <w:spacing w:val="-4"/>
          <w:sz w:val="28"/>
          <w:szCs w:val="28"/>
        </w:rPr>
        <w:t>,</w:t>
      </w:r>
      <w:r w:rsidR="007C5635" w:rsidRPr="005C3660">
        <w:rPr>
          <w:rFonts w:ascii="Times New Roman" w:eastAsia="Times New Roman" w:hAnsi="Times New Roman" w:cs="Times New Roman"/>
          <w:spacing w:val="-4"/>
          <w:sz w:val="28"/>
          <w:szCs w:val="28"/>
        </w:rPr>
        <w:t xml:space="preserve"> в Забайкальском крае составляет всего около четверти общего числа учителей, тогда как средние значения по стране приближаются к 60%</w:t>
      </w:r>
      <w:r>
        <w:rPr>
          <w:rFonts w:ascii="Times New Roman" w:eastAsia="Times New Roman" w:hAnsi="Times New Roman" w:cs="Times New Roman"/>
          <w:spacing w:val="-4"/>
          <w:sz w:val="28"/>
          <w:szCs w:val="28"/>
        </w:rPr>
        <w:t>;</w:t>
      </w:r>
    </w:p>
    <w:p w14:paraId="43FABE3C" w14:textId="68F4C1E9" w:rsidR="007C5635" w:rsidRPr="007C5635" w:rsidRDefault="00CE1203" w:rsidP="00CE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s="Times New Roman"/>
          <w:spacing w:val="-4"/>
          <w:sz w:val="28"/>
          <w:szCs w:val="28"/>
        </w:rPr>
      </w:pPr>
      <w:r>
        <w:rPr>
          <w:rFonts w:ascii="Times New Roman" w:eastAsia="Times New Roman" w:hAnsi="Times New Roman" w:cs="Times New Roman"/>
          <w:b/>
          <w:bCs/>
          <w:spacing w:val="-4"/>
          <w:sz w:val="28"/>
          <w:szCs w:val="28"/>
        </w:rPr>
        <w:tab/>
        <w:t xml:space="preserve">- </w:t>
      </w:r>
      <w:r w:rsidR="00563867">
        <w:rPr>
          <w:rFonts w:ascii="Times New Roman" w:eastAsia="Times New Roman" w:hAnsi="Times New Roman" w:cs="Times New Roman"/>
          <w:spacing w:val="-4"/>
          <w:sz w:val="28"/>
          <w:szCs w:val="28"/>
        </w:rPr>
        <w:t>В</w:t>
      </w:r>
      <w:r w:rsidR="007C5635" w:rsidRPr="005C3660">
        <w:rPr>
          <w:rFonts w:ascii="Times New Roman" w:eastAsia="Times New Roman" w:hAnsi="Times New Roman" w:cs="Times New Roman"/>
          <w:spacing w:val="-4"/>
          <w:sz w:val="28"/>
          <w:szCs w:val="28"/>
        </w:rPr>
        <w:t xml:space="preserve"> 2022 и 2023 года</w:t>
      </w:r>
      <w:r w:rsidR="00563867">
        <w:rPr>
          <w:rFonts w:ascii="Times New Roman" w:eastAsia="Times New Roman" w:hAnsi="Times New Roman" w:cs="Times New Roman"/>
          <w:spacing w:val="-4"/>
          <w:sz w:val="28"/>
          <w:szCs w:val="28"/>
        </w:rPr>
        <w:t>х</w:t>
      </w:r>
      <w:r w:rsidR="007C5635" w:rsidRPr="005C3660">
        <w:rPr>
          <w:rFonts w:ascii="Times New Roman" w:eastAsia="Times New Roman" w:hAnsi="Times New Roman" w:cs="Times New Roman"/>
          <w:spacing w:val="-4"/>
          <w:sz w:val="28"/>
          <w:szCs w:val="28"/>
        </w:rPr>
        <w:t xml:space="preserve"> произошло снижение доли педагогов с выс</w:t>
      </w:r>
      <w:r w:rsidR="004F4D63" w:rsidRPr="005C3660">
        <w:rPr>
          <w:rFonts w:ascii="Times New Roman" w:eastAsia="Times New Roman" w:hAnsi="Times New Roman" w:cs="Times New Roman"/>
          <w:spacing w:val="-4"/>
          <w:sz w:val="28"/>
          <w:szCs w:val="28"/>
        </w:rPr>
        <w:t xml:space="preserve">шей </w:t>
      </w:r>
      <w:r w:rsidR="00563867">
        <w:rPr>
          <w:rFonts w:ascii="Times New Roman" w:eastAsia="Times New Roman" w:hAnsi="Times New Roman" w:cs="Times New Roman"/>
          <w:spacing w:val="-4"/>
          <w:sz w:val="28"/>
          <w:szCs w:val="28"/>
        </w:rPr>
        <w:t xml:space="preserve">и первой </w:t>
      </w:r>
      <w:r w:rsidR="007C5635" w:rsidRPr="005C3660">
        <w:rPr>
          <w:rFonts w:ascii="Times New Roman" w:eastAsia="Times New Roman" w:hAnsi="Times New Roman" w:cs="Times New Roman"/>
          <w:spacing w:val="-4"/>
          <w:sz w:val="28"/>
          <w:szCs w:val="28"/>
        </w:rPr>
        <w:t>квалификационн</w:t>
      </w:r>
      <w:r w:rsidR="00563867">
        <w:rPr>
          <w:rFonts w:ascii="Times New Roman" w:eastAsia="Times New Roman" w:hAnsi="Times New Roman" w:cs="Times New Roman"/>
          <w:spacing w:val="-4"/>
          <w:sz w:val="28"/>
          <w:szCs w:val="28"/>
        </w:rPr>
        <w:t>ыми</w:t>
      </w:r>
      <w:r w:rsidR="007C5635" w:rsidRPr="005C3660">
        <w:rPr>
          <w:rFonts w:ascii="Times New Roman" w:eastAsia="Times New Roman" w:hAnsi="Times New Roman" w:cs="Times New Roman"/>
          <w:spacing w:val="-4"/>
          <w:sz w:val="28"/>
          <w:szCs w:val="28"/>
        </w:rPr>
        <w:t xml:space="preserve"> категори</w:t>
      </w:r>
      <w:r w:rsidR="00563867">
        <w:rPr>
          <w:rFonts w:ascii="Times New Roman" w:eastAsia="Times New Roman" w:hAnsi="Times New Roman" w:cs="Times New Roman"/>
          <w:spacing w:val="-4"/>
          <w:sz w:val="28"/>
          <w:szCs w:val="28"/>
        </w:rPr>
        <w:t>ями</w:t>
      </w:r>
      <w:r w:rsidR="007C5635" w:rsidRPr="005C3660">
        <w:rPr>
          <w:rFonts w:ascii="Times New Roman" w:eastAsia="Times New Roman" w:hAnsi="Times New Roman" w:cs="Times New Roman"/>
          <w:spacing w:val="-4"/>
          <w:sz w:val="28"/>
          <w:szCs w:val="28"/>
        </w:rPr>
        <w:t xml:space="preserve"> </w:t>
      </w:r>
      <w:r w:rsidR="00563867">
        <w:rPr>
          <w:rFonts w:ascii="Times New Roman" w:eastAsia="Times New Roman" w:hAnsi="Times New Roman" w:cs="Times New Roman"/>
          <w:spacing w:val="-4"/>
          <w:sz w:val="28"/>
          <w:szCs w:val="28"/>
        </w:rPr>
        <w:t xml:space="preserve">в ряде </w:t>
      </w:r>
      <w:r w:rsidR="007C5635" w:rsidRPr="005C3660">
        <w:rPr>
          <w:rFonts w:ascii="Times New Roman" w:eastAsia="Times New Roman" w:hAnsi="Times New Roman" w:cs="Times New Roman"/>
          <w:spacing w:val="-4"/>
          <w:sz w:val="28"/>
          <w:szCs w:val="28"/>
        </w:rPr>
        <w:t>регион</w:t>
      </w:r>
      <w:r w:rsidR="00563867">
        <w:rPr>
          <w:rFonts w:ascii="Times New Roman" w:eastAsia="Times New Roman" w:hAnsi="Times New Roman" w:cs="Times New Roman"/>
          <w:spacing w:val="-4"/>
          <w:sz w:val="28"/>
          <w:szCs w:val="28"/>
        </w:rPr>
        <w:t>ов</w:t>
      </w:r>
      <w:r w:rsidR="007C5635" w:rsidRPr="005C3660">
        <w:rPr>
          <w:rFonts w:ascii="Times New Roman" w:eastAsia="Times New Roman" w:hAnsi="Times New Roman" w:cs="Times New Roman"/>
          <w:spacing w:val="-4"/>
          <w:sz w:val="28"/>
          <w:szCs w:val="28"/>
        </w:rPr>
        <w:t>, включая Забайкальский край. Так, общая доля снизилась с 24% до 22,6%, что свидетельствует о негативной тенденции</w:t>
      </w:r>
      <w:r>
        <w:rPr>
          <w:rFonts w:ascii="Times New Roman" w:eastAsia="Times New Roman" w:hAnsi="Times New Roman" w:cs="Times New Roman"/>
          <w:spacing w:val="-4"/>
          <w:sz w:val="28"/>
          <w:szCs w:val="28"/>
        </w:rPr>
        <w:t>;</w:t>
      </w:r>
    </w:p>
    <w:p w14:paraId="0560E6EE" w14:textId="0E9AAA3F" w:rsidR="007C5635" w:rsidRPr="007C5635" w:rsidRDefault="00CE1203" w:rsidP="00CE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s="Times New Roman"/>
          <w:spacing w:val="-4"/>
          <w:sz w:val="28"/>
          <w:szCs w:val="28"/>
        </w:rPr>
      </w:pPr>
      <w:r>
        <w:rPr>
          <w:rFonts w:ascii="Times New Roman" w:eastAsia="Times New Roman" w:hAnsi="Times New Roman" w:cs="Times New Roman"/>
          <w:b/>
          <w:bCs/>
          <w:spacing w:val="-4"/>
          <w:sz w:val="28"/>
          <w:szCs w:val="28"/>
        </w:rPr>
        <w:tab/>
        <w:t xml:space="preserve">- </w:t>
      </w:r>
      <w:r w:rsidR="005C1CA9">
        <w:rPr>
          <w:rFonts w:ascii="Times New Roman" w:eastAsia="Times New Roman" w:hAnsi="Times New Roman" w:cs="Times New Roman"/>
          <w:spacing w:val="-4"/>
          <w:sz w:val="28"/>
          <w:szCs w:val="28"/>
        </w:rPr>
        <w:t>н</w:t>
      </w:r>
      <w:r w:rsidR="007C5635" w:rsidRPr="005C3660">
        <w:rPr>
          <w:rFonts w:ascii="Times New Roman" w:eastAsia="Times New Roman" w:hAnsi="Times New Roman" w:cs="Times New Roman"/>
          <w:spacing w:val="-4"/>
          <w:sz w:val="28"/>
          <w:szCs w:val="28"/>
        </w:rPr>
        <w:t>екоторые регионы демонстрируют значительные различия в уровне квалификации педагогов</w:t>
      </w:r>
      <w:r w:rsidR="003C0005">
        <w:rPr>
          <w:rFonts w:ascii="Times New Roman" w:eastAsia="Times New Roman" w:hAnsi="Times New Roman" w:cs="Times New Roman"/>
          <w:spacing w:val="-4"/>
          <w:sz w:val="28"/>
          <w:szCs w:val="28"/>
        </w:rPr>
        <w:t xml:space="preserve"> по сравнению с Забайкальским краем</w:t>
      </w:r>
      <w:r w:rsidR="007C5635" w:rsidRPr="005C3660">
        <w:rPr>
          <w:rFonts w:ascii="Times New Roman" w:eastAsia="Times New Roman" w:hAnsi="Times New Roman" w:cs="Times New Roman"/>
          <w:spacing w:val="-4"/>
          <w:sz w:val="28"/>
          <w:szCs w:val="28"/>
        </w:rPr>
        <w:t>. Например, Республика Саха (Якутия), Чукотский автономный округ и Республика Бурятия имеют существенно большую долю высококвалифицированных педагогов, чем Забайкальский край.</w:t>
      </w:r>
    </w:p>
    <w:p w14:paraId="7187F7D9" w14:textId="281AB91C" w:rsidR="00A8238B" w:rsidRPr="005C3660" w:rsidRDefault="003C0005" w:rsidP="005C3660">
      <w:pPr>
        <w:pStyle w:val="c3"/>
        <w:spacing w:before="0" w:beforeAutospacing="0" w:after="0" w:afterAutospacing="0" w:line="360" w:lineRule="auto"/>
        <w:ind w:firstLine="567"/>
        <w:jc w:val="both"/>
        <w:rPr>
          <w:sz w:val="28"/>
          <w:szCs w:val="28"/>
        </w:rPr>
      </w:pPr>
      <w:r>
        <w:rPr>
          <w:sz w:val="28"/>
          <w:szCs w:val="28"/>
          <w:shd w:val="clear" w:color="auto" w:fill="FFFFFF"/>
        </w:rPr>
        <w:t>Таким образом</w:t>
      </w:r>
      <w:r w:rsidR="00351B6F">
        <w:rPr>
          <w:sz w:val="28"/>
          <w:szCs w:val="28"/>
          <w:shd w:val="clear" w:color="auto" w:fill="FFFFFF"/>
        </w:rPr>
        <w:t>,</w:t>
      </w:r>
      <w:r>
        <w:rPr>
          <w:sz w:val="28"/>
          <w:szCs w:val="28"/>
          <w:shd w:val="clear" w:color="auto" w:fill="FFFFFF"/>
        </w:rPr>
        <w:t xml:space="preserve"> в</w:t>
      </w:r>
      <w:r w:rsidR="00A8238B" w:rsidRPr="005C3660">
        <w:rPr>
          <w:sz w:val="28"/>
          <w:szCs w:val="28"/>
          <w:shd w:val="clear" w:color="auto" w:fill="FFFFFF"/>
        </w:rPr>
        <w:t xml:space="preserve"> Забайкальском крае</w:t>
      </w:r>
      <w:r>
        <w:rPr>
          <w:sz w:val="28"/>
          <w:szCs w:val="28"/>
          <w:shd w:val="clear" w:color="auto" w:fill="FFFFFF"/>
        </w:rPr>
        <w:t xml:space="preserve"> </w:t>
      </w:r>
      <w:r w:rsidR="00A8238B" w:rsidRPr="005C3660">
        <w:rPr>
          <w:sz w:val="28"/>
          <w:szCs w:val="28"/>
          <w:shd w:val="clear" w:color="auto" w:fill="FFFFFF"/>
        </w:rPr>
        <w:t>наблюдается более низк</w:t>
      </w:r>
      <w:r w:rsidR="00563867">
        <w:rPr>
          <w:sz w:val="28"/>
          <w:szCs w:val="28"/>
          <w:shd w:val="clear" w:color="auto" w:fill="FFFFFF"/>
        </w:rPr>
        <w:t xml:space="preserve">ий удельный вес </w:t>
      </w:r>
      <w:r w:rsidR="00A8238B" w:rsidRPr="005C3660">
        <w:rPr>
          <w:sz w:val="28"/>
          <w:szCs w:val="28"/>
          <w:shd w:val="clear" w:color="auto" w:fill="FFFFFF"/>
        </w:rPr>
        <w:t>педагогов, аттестованных на первую и высшую квалификационные категории, по сравнению со средними показателями по России</w:t>
      </w:r>
      <w:r w:rsidR="00F96E59" w:rsidRPr="005C3660">
        <w:rPr>
          <w:sz w:val="28"/>
          <w:szCs w:val="28"/>
          <w:shd w:val="clear" w:color="auto" w:fill="FFFFFF"/>
        </w:rPr>
        <w:t xml:space="preserve"> и Дальнему Востоку</w:t>
      </w:r>
      <w:r w:rsidR="00A8238B" w:rsidRPr="005C3660">
        <w:rPr>
          <w:sz w:val="28"/>
          <w:szCs w:val="28"/>
          <w:shd w:val="clear" w:color="auto" w:fill="FFFFFF"/>
        </w:rPr>
        <w:t>. Это может быть связано с рядом факторов, включая специфику региона, особенности системы образования и мотиваци</w:t>
      </w:r>
      <w:r w:rsidR="00A46134">
        <w:rPr>
          <w:sz w:val="28"/>
          <w:szCs w:val="28"/>
          <w:shd w:val="clear" w:color="auto" w:fill="FFFFFF"/>
        </w:rPr>
        <w:t>ю</w:t>
      </w:r>
      <w:r w:rsidR="00A8238B" w:rsidRPr="005C3660">
        <w:rPr>
          <w:sz w:val="28"/>
          <w:szCs w:val="28"/>
          <w:shd w:val="clear" w:color="auto" w:fill="FFFFFF"/>
        </w:rPr>
        <w:t xml:space="preserve"> самих педагогов.</w:t>
      </w:r>
    </w:p>
    <w:p w14:paraId="01610767" w14:textId="32251A10" w:rsidR="0065247E" w:rsidRPr="00827F36" w:rsidRDefault="00827F36" w:rsidP="00827F36">
      <w:pPr>
        <w:pStyle w:val="c3"/>
        <w:spacing w:before="0" w:beforeAutospacing="0" w:after="0" w:afterAutospacing="0" w:line="360" w:lineRule="auto"/>
        <w:jc w:val="both"/>
        <w:rPr>
          <w:sz w:val="28"/>
          <w:szCs w:val="28"/>
        </w:rPr>
      </w:pPr>
      <w:r w:rsidRPr="005C3660">
        <w:rPr>
          <w:noProof/>
          <w:sz w:val="28"/>
          <w:szCs w:val="28"/>
        </w:rPr>
        <w:lastRenderedPageBreak/>
        <w:drawing>
          <wp:inline distT="0" distB="0" distL="0" distR="0" wp14:anchorId="08DB9208" wp14:editId="385D5AB2">
            <wp:extent cx="5981700" cy="3962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4C1FF2" w14:textId="0F087F39" w:rsidR="0031736B" w:rsidRPr="00A46134" w:rsidRDefault="0065247E" w:rsidP="003905B5">
      <w:pPr>
        <w:spacing w:after="0" w:line="360" w:lineRule="auto"/>
        <w:ind w:firstLine="709"/>
        <w:jc w:val="both"/>
        <w:rPr>
          <w:rFonts w:ascii="Times New Roman" w:hAnsi="Times New Roman" w:cs="Times New Roman"/>
          <w:spacing w:val="-4"/>
          <w:sz w:val="28"/>
          <w:szCs w:val="28"/>
        </w:rPr>
      </w:pPr>
      <w:r w:rsidRPr="005C3660">
        <w:rPr>
          <w:rFonts w:ascii="Times New Roman" w:hAnsi="Times New Roman" w:cs="Times New Roman"/>
          <w:spacing w:val="-4"/>
          <w:sz w:val="28"/>
          <w:szCs w:val="28"/>
        </w:rPr>
        <w:t xml:space="preserve">Для полного понимания картины по краю в целом и </w:t>
      </w:r>
      <w:r w:rsidR="00827F36">
        <w:rPr>
          <w:rFonts w:ascii="Times New Roman" w:hAnsi="Times New Roman" w:cs="Times New Roman"/>
          <w:spacing w:val="-4"/>
          <w:sz w:val="28"/>
          <w:szCs w:val="28"/>
        </w:rPr>
        <w:t>в разрезе муниципальных образований</w:t>
      </w:r>
      <w:r w:rsidRPr="005C3660">
        <w:rPr>
          <w:rFonts w:ascii="Times New Roman" w:hAnsi="Times New Roman" w:cs="Times New Roman"/>
          <w:spacing w:val="-4"/>
          <w:sz w:val="28"/>
          <w:szCs w:val="28"/>
        </w:rPr>
        <w:t xml:space="preserve"> был проведен дополнительный анализ за 3 года (2022 – 2024</w:t>
      </w:r>
      <w:r w:rsidR="00C427F7">
        <w:rPr>
          <w:rFonts w:ascii="Times New Roman" w:hAnsi="Times New Roman" w:cs="Times New Roman"/>
          <w:spacing w:val="-4"/>
          <w:sz w:val="28"/>
          <w:szCs w:val="28"/>
        </w:rPr>
        <w:t xml:space="preserve"> гг.</w:t>
      </w:r>
      <w:r w:rsidRPr="005C3660">
        <w:rPr>
          <w:rFonts w:ascii="Times New Roman" w:hAnsi="Times New Roman" w:cs="Times New Roman"/>
          <w:spacing w:val="-4"/>
          <w:sz w:val="28"/>
          <w:szCs w:val="28"/>
        </w:rPr>
        <w:t>) доли педагогических работников, имеющих квалификационн</w:t>
      </w:r>
      <w:r w:rsidR="00C427F7">
        <w:rPr>
          <w:rFonts w:ascii="Times New Roman" w:hAnsi="Times New Roman" w:cs="Times New Roman"/>
          <w:spacing w:val="-4"/>
          <w:sz w:val="28"/>
          <w:szCs w:val="28"/>
        </w:rPr>
        <w:t>ые</w:t>
      </w:r>
      <w:r w:rsidRPr="005C3660">
        <w:rPr>
          <w:rFonts w:ascii="Times New Roman" w:hAnsi="Times New Roman" w:cs="Times New Roman"/>
          <w:spacing w:val="-4"/>
          <w:sz w:val="28"/>
          <w:szCs w:val="28"/>
        </w:rPr>
        <w:t xml:space="preserve"> категори</w:t>
      </w:r>
      <w:r w:rsidR="00C427F7">
        <w:rPr>
          <w:rFonts w:ascii="Times New Roman" w:hAnsi="Times New Roman" w:cs="Times New Roman"/>
          <w:spacing w:val="-4"/>
          <w:sz w:val="28"/>
          <w:szCs w:val="28"/>
        </w:rPr>
        <w:t>и</w:t>
      </w:r>
      <w:r w:rsidR="00827F36">
        <w:rPr>
          <w:rFonts w:ascii="Times New Roman" w:hAnsi="Times New Roman" w:cs="Times New Roman"/>
          <w:spacing w:val="-4"/>
          <w:sz w:val="28"/>
          <w:szCs w:val="28"/>
        </w:rPr>
        <w:t>,</w:t>
      </w:r>
      <w:r w:rsidRPr="005C3660">
        <w:rPr>
          <w:rFonts w:ascii="Times New Roman" w:hAnsi="Times New Roman" w:cs="Times New Roman"/>
          <w:spacing w:val="-4"/>
          <w:sz w:val="28"/>
          <w:szCs w:val="28"/>
        </w:rPr>
        <w:t xml:space="preserve"> по 36 МОУО. </w:t>
      </w:r>
      <w:r w:rsidR="00827F36">
        <w:rPr>
          <w:rFonts w:ascii="Times New Roman" w:hAnsi="Times New Roman" w:cs="Times New Roman"/>
          <w:spacing w:val="-4"/>
          <w:sz w:val="28"/>
          <w:szCs w:val="28"/>
        </w:rPr>
        <w:t>От</w:t>
      </w:r>
      <w:r w:rsidRPr="005C3660">
        <w:rPr>
          <w:rFonts w:ascii="Times New Roman" w:hAnsi="Times New Roman" w:cs="Times New Roman"/>
          <w:spacing w:val="-4"/>
          <w:sz w:val="28"/>
          <w:szCs w:val="28"/>
        </w:rPr>
        <w:t>мечено, что п</w:t>
      </w:r>
      <w:r w:rsidRPr="005C3660">
        <w:rPr>
          <w:rStyle w:val="sc-czfqfd"/>
          <w:rFonts w:ascii="Times New Roman" w:hAnsi="Times New Roman" w:cs="Times New Roman"/>
          <w:spacing w:val="-4"/>
          <w:sz w:val="28"/>
          <w:szCs w:val="28"/>
          <w:bdr w:val="none" w:sz="0" w:space="0" w:color="auto" w:frame="1"/>
        </w:rPr>
        <w:t>оказател</w:t>
      </w:r>
      <w:r w:rsidR="00C427F7">
        <w:rPr>
          <w:rStyle w:val="sc-czfqfd"/>
          <w:rFonts w:ascii="Times New Roman" w:hAnsi="Times New Roman" w:cs="Times New Roman"/>
          <w:spacing w:val="-4"/>
          <w:sz w:val="28"/>
          <w:szCs w:val="28"/>
          <w:bdr w:val="none" w:sz="0" w:space="0" w:color="auto" w:frame="1"/>
        </w:rPr>
        <w:t>и</w:t>
      </w:r>
      <w:r w:rsidRPr="005C3660">
        <w:rPr>
          <w:rStyle w:val="sc-czfqfd"/>
          <w:rFonts w:ascii="Times New Roman" w:hAnsi="Times New Roman" w:cs="Times New Roman"/>
          <w:spacing w:val="-4"/>
          <w:sz w:val="28"/>
          <w:szCs w:val="28"/>
          <w:bdr w:val="none" w:sz="0" w:space="0" w:color="auto" w:frame="1"/>
        </w:rPr>
        <w:t xml:space="preserve"> выше среднего </w:t>
      </w:r>
      <w:r w:rsidR="00827F36">
        <w:rPr>
          <w:rStyle w:val="sc-czfqfd"/>
          <w:rFonts w:ascii="Times New Roman" w:hAnsi="Times New Roman" w:cs="Times New Roman"/>
          <w:spacing w:val="-4"/>
          <w:sz w:val="28"/>
          <w:szCs w:val="28"/>
          <w:bdr w:val="none" w:sz="0" w:space="0" w:color="auto" w:frame="1"/>
        </w:rPr>
        <w:t>имеют</w:t>
      </w:r>
      <w:r w:rsidRPr="005C3660">
        <w:rPr>
          <w:rStyle w:val="sc-czfqfd"/>
          <w:rFonts w:ascii="Times New Roman" w:hAnsi="Times New Roman" w:cs="Times New Roman"/>
          <w:spacing w:val="-4"/>
          <w:sz w:val="28"/>
          <w:szCs w:val="28"/>
          <w:bdr w:val="none" w:sz="0" w:space="0" w:color="auto" w:frame="1"/>
        </w:rPr>
        <w:t xml:space="preserve"> 15 районов и округов. Положительная динамика относительно предыдущего года </w:t>
      </w:r>
      <w:r w:rsidR="00827F36">
        <w:rPr>
          <w:rStyle w:val="sc-czfqfd"/>
          <w:rFonts w:ascii="Times New Roman" w:hAnsi="Times New Roman" w:cs="Times New Roman"/>
          <w:spacing w:val="-4"/>
          <w:sz w:val="28"/>
          <w:szCs w:val="28"/>
          <w:bdr w:val="none" w:sz="0" w:space="0" w:color="auto" w:frame="1"/>
        </w:rPr>
        <w:t>наблюдается в</w:t>
      </w:r>
      <w:r w:rsidRPr="005C3660">
        <w:rPr>
          <w:rStyle w:val="sc-czfqfd"/>
          <w:rFonts w:ascii="Times New Roman" w:hAnsi="Times New Roman" w:cs="Times New Roman"/>
          <w:spacing w:val="-4"/>
          <w:sz w:val="28"/>
          <w:szCs w:val="28"/>
          <w:bdr w:val="none" w:sz="0" w:space="0" w:color="auto" w:frame="1"/>
        </w:rPr>
        <w:t xml:space="preserve"> 16 </w:t>
      </w:r>
      <w:r w:rsidR="00827F36">
        <w:rPr>
          <w:rStyle w:val="sc-czfqfd"/>
          <w:rFonts w:ascii="Times New Roman" w:hAnsi="Times New Roman" w:cs="Times New Roman"/>
          <w:spacing w:val="-4"/>
          <w:sz w:val="28"/>
          <w:szCs w:val="28"/>
          <w:bdr w:val="none" w:sz="0" w:space="0" w:color="auto" w:frame="1"/>
        </w:rPr>
        <w:t xml:space="preserve">муниципальных </w:t>
      </w:r>
      <w:r w:rsidRPr="005C3660">
        <w:rPr>
          <w:rStyle w:val="sc-czfqfd"/>
          <w:rFonts w:ascii="Times New Roman" w:hAnsi="Times New Roman" w:cs="Times New Roman"/>
          <w:spacing w:val="-4"/>
          <w:sz w:val="28"/>
          <w:szCs w:val="28"/>
          <w:bdr w:val="none" w:sz="0" w:space="0" w:color="auto" w:frame="1"/>
        </w:rPr>
        <w:t>район</w:t>
      </w:r>
      <w:r w:rsidR="00827F36">
        <w:rPr>
          <w:rStyle w:val="sc-czfqfd"/>
          <w:rFonts w:ascii="Times New Roman" w:hAnsi="Times New Roman" w:cs="Times New Roman"/>
          <w:spacing w:val="-4"/>
          <w:sz w:val="28"/>
          <w:szCs w:val="28"/>
          <w:bdr w:val="none" w:sz="0" w:space="0" w:color="auto" w:frame="1"/>
        </w:rPr>
        <w:t>ах</w:t>
      </w:r>
      <w:r w:rsidRPr="005C3660">
        <w:rPr>
          <w:rStyle w:val="sc-czfqfd"/>
          <w:rFonts w:ascii="Times New Roman" w:hAnsi="Times New Roman" w:cs="Times New Roman"/>
          <w:spacing w:val="-4"/>
          <w:sz w:val="28"/>
          <w:szCs w:val="28"/>
          <w:bdr w:val="none" w:sz="0" w:space="0" w:color="auto" w:frame="1"/>
        </w:rPr>
        <w:t xml:space="preserve"> и округ</w:t>
      </w:r>
      <w:r w:rsidR="00827F36">
        <w:rPr>
          <w:rStyle w:val="sc-czfqfd"/>
          <w:rFonts w:ascii="Times New Roman" w:hAnsi="Times New Roman" w:cs="Times New Roman"/>
          <w:spacing w:val="-4"/>
          <w:sz w:val="28"/>
          <w:szCs w:val="28"/>
          <w:bdr w:val="none" w:sz="0" w:space="0" w:color="auto" w:frame="1"/>
        </w:rPr>
        <w:t>ах</w:t>
      </w:r>
      <w:r w:rsidRPr="005C3660">
        <w:rPr>
          <w:rStyle w:val="sc-czfqfd"/>
          <w:rFonts w:ascii="Times New Roman" w:hAnsi="Times New Roman" w:cs="Times New Roman"/>
          <w:spacing w:val="-4"/>
          <w:sz w:val="28"/>
          <w:szCs w:val="28"/>
          <w:bdr w:val="none" w:sz="0" w:space="0" w:color="auto" w:frame="1"/>
        </w:rPr>
        <w:t xml:space="preserve">. </w:t>
      </w:r>
      <w:r w:rsidR="00827F36">
        <w:rPr>
          <w:rStyle w:val="sc-czfqfd"/>
          <w:rFonts w:ascii="Times New Roman" w:hAnsi="Times New Roman" w:cs="Times New Roman"/>
          <w:spacing w:val="-4"/>
          <w:sz w:val="28"/>
          <w:szCs w:val="28"/>
          <w:bdr w:val="none" w:sz="0" w:space="0" w:color="auto" w:frame="1"/>
        </w:rPr>
        <w:t>Выявлено</w:t>
      </w:r>
      <w:r w:rsidRPr="005C3660">
        <w:rPr>
          <w:rStyle w:val="sc-czfqfd"/>
          <w:rFonts w:ascii="Times New Roman" w:hAnsi="Times New Roman" w:cs="Times New Roman"/>
          <w:spacing w:val="-4"/>
          <w:sz w:val="28"/>
          <w:szCs w:val="28"/>
          <w:bdr w:val="none" w:sz="0" w:space="0" w:color="auto" w:frame="1"/>
        </w:rPr>
        <w:t xml:space="preserve"> снижение доли аттестованных специалистов по сравнению с 2023 годом — </w:t>
      </w:r>
      <w:r w:rsidR="00827F36">
        <w:rPr>
          <w:rStyle w:val="sc-czfqfd"/>
          <w:rFonts w:ascii="Times New Roman" w:hAnsi="Times New Roman" w:cs="Times New Roman"/>
          <w:spacing w:val="-4"/>
          <w:sz w:val="28"/>
          <w:szCs w:val="28"/>
          <w:bdr w:val="none" w:sz="0" w:space="0" w:color="auto" w:frame="1"/>
        </w:rPr>
        <w:t xml:space="preserve">в </w:t>
      </w:r>
      <w:r w:rsidRPr="005C3660">
        <w:rPr>
          <w:rStyle w:val="sc-czfqfd"/>
          <w:rFonts w:ascii="Times New Roman" w:hAnsi="Times New Roman" w:cs="Times New Roman"/>
          <w:spacing w:val="-4"/>
          <w:sz w:val="28"/>
          <w:szCs w:val="28"/>
          <w:bdr w:val="none" w:sz="0" w:space="0" w:color="auto" w:frame="1"/>
        </w:rPr>
        <w:t xml:space="preserve">17 </w:t>
      </w:r>
      <w:r w:rsidR="00827F36">
        <w:rPr>
          <w:rStyle w:val="sc-czfqfd"/>
          <w:rFonts w:ascii="Times New Roman" w:hAnsi="Times New Roman" w:cs="Times New Roman"/>
          <w:spacing w:val="-4"/>
          <w:sz w:val="28"/>
          <w:szCs w:val="28"/>
          <w:bdr w:val="none" w:sz="0" w:space="0" w:color="auto" w:frame="1"/>
        </w:rPr>
        <w:t xml:space="preserve">муниципальных </w:t>
      </w:r>
      <w:r w:rsidR="00827F36" w:rsidRPr="005C3660">
        <w:rPr>
          <w:rStyle w:val="sc-czfqfd"/>
          <w:rFonts w:ascii="Times New Roman" w:hAnsi="Times New Roman" w:cs="Times New Roman"/>
          <w:spacing w:val="-4"/>
          <w:sz w:val="28"/>
          <w:szCs w:val="28"/>
          <w:bdr w:val="none" w:sz="0" w:space="0" w:color="auto" w:frame="1"/>
        </w:rPr>
        <w:t>район</w:t>
      </w:r>
      <w:r w:rsidR="00827F36">
        <w:rPr>
          <w:rStyle w:val="sc-czfqfd"/>
          <w:rFonts w:ascii="Times New Roman" w:hAnsi="Times New Roman" w:cs="Times New Roman"/>
          <w:spacing w:val="-4"/>
          <w:sz w:val="28"/>
          <w:szCs w:val="28"/>
          <w:bdr w:val="none" w:sz="0" w:space="0" w:color="auto" w:frame="1"/>
        </w:rPr>
        <w:t>ах</w:t>
      </w:r>
      <w:r w:rsidR="00827F36" w:rsidRPr="005C3660">
        <w:rPr>
          <w:rStyle w:val="sc-czfqfd"/>
          <w:rFonts w:ascii="Times New Roman" w:hAnsi="Times New Roman" w:cs="Times New Roman"/>
          <w:spacing w:val="-4"/>
          <w:sz w:val="28"/>
          <w:szCs w:val="28"/>
          <w:bdr w:val="none" w:sz="0" w:space="0" w:color="auto" w:frame="1"/>
        </w:rPr>
        <w:t xml:space="preserve"> и округ</w:t>
      </w:r>
      <w:r w:rsidR="00827F36">
        <w:rPr>
          <w:rStyle w:val="sc-czfqfd"/>
          <w:rFonts w:ascii="Times New Roman" w:hAnsi="Times New Roman" w:cs="Times New Roman"/>
          <w:spacing w:val="-4"/>
          <w:sz w:val="28"/>
          <w:szCs w:val="28"/>
          <w:bdr w:val="none" w:sz="0" w:space="0" w:color="auto" w:frame="1"/>
        </w:rPr>
        <w:t>ах</w:t>
      </w:r>
      <w:r w:rsidR="00827F36" w:rsidRPr="005C3660">
        <w:rPr>
          <w:rStyle w:val="sc-czfqfd"/>
          <w:rFonts w:ascii="Times New Roman" w:hAnsi="Times New Roman" w:cs="Times New Roman"/>
          <w:spacing w:val="-4"/>
          <w:sz w:val="28"/>
          <w:szCs w:val="28"/>
          <w:bdr w:val="none" w:sz="0" w:space="0" w:color="auto" w:frame="1"/>
        </w:rPr>
        <w:t>.</w:t>
      </w:r>
      <w:r w:rsidR="00827F36">
        <w:rPr>
          <w:rStyle w:val="sc-czfqfd"/>
          <w:rFonts w:ascii="Times New Roman" w:hAnsi="Times New Roman" w:cs="Times New Roman"/>
          <w:spacing w:val="-4"/>
          <w:sz w:val="28"/>
          <w:szCs w:val="28"/>
          <w:bdr w:val="none" w:sz="0" w:space="0" w:color="auto" w:frame="1"/>
        </w:rPr>
        <w:t xml:space="preserve"> </w:t>
      </w:r>
      <w:r w:rsidRPr="005C3660">
        <w:rPr>
          <w:rStyle w:val="sc-czfqfd"/>
          <w:rFonts w:ascii="Times New Roman" w:hAnsi="Times New Roman" w:cs="Times New Roman"/>
          <w:spacing w:val="-4"/>
          <w:sz w:val="28"/>
          <w:szCs w:val="28"/>
          <w:bdr w:val="none" w:sz="0" w:space="0" w:color="auto" w:frame="1"/>
        </w:rPr>
        <w:t xml:space="preserve">В связи в этим </w:t>
      </w:r>
      <w:r w:rsidR="00827F36">
        <w:rPr>
          <w:rStyle w:val="sc-czfqfd"/>
          <w:rFonts w:ascii="Times New Roman" w:hAnsi="Times New Roman" w:cs="Times New Roman"/>
          <w:spacing w:val="-4"/>
          <w:sz w:val="28"/>
          <w:szCs w:val="28"/>
          <w:bdr w:val="none" w:sz="0" w:space="0" w:color="auto" w:frame="1"/>
        </w:rPr>
        <w:t>среди</w:t>
      </w:r>
      <w:r w:rsidRPr="005C3660">
        <w:rPr>
          <w:rStyle w:val="sc-czfqfd"/>
          <w:rFonts w:ascii="Times New Roman" w:hAnsi="Times New Roman" w:cs="Times New Roman"/>
          <w:spacing w:val="-4"/>
          <w:sz w:val="28"/>
          <w:szCs w:val="28"/>
          <w:bdr w:val="none" w:sz="0" w:space="0" w:color="auto" w:frame="1"/>
        </w:rPr>
        <w:t xml:space="preserve"> </w:t>
      </w:r>
      <w:r w:rsidR="00827F36">
        <w:rPr>
          <w:rStyle w:val="sc-czfqfd"/>
          <w:rFonts w:ascii="Times New Roman" w:hAnsi="Times New Roman" w:cs="Times New Roman"/>
          <w:spacing w:val="-4"/>
          <w:sz w:val="28"/>
          <w:szCs w:val="28"/>
          <w:bdr w:val="none" w:sz="0" w:space="0" w:color="auto" w:frame="1"/>
        </w:rPr>
        <w:t>муниципальных образований края можно выделить</w:t>
      </w:r>
      <w:r w:rsidRPr="005C3660">
        <w:rPr>
          <w:rStyle w:val="sc-czfqfd"/>
          <w:rFonts w:ascii="Times New Roman" w:hAnsi="Times New Roman" w:cs="Times New Roman"/>
          <w:spacing w:val="-4"/>
          <w:sz w:val="28"/>
          <w:szCs w:val="28"/>
          <w:bdr w:val="none" w:sz="0" w:space="0" w:color="auto" w:frame="1"/>
        </w:rPr>
        <w:t xml:space="preserve"> три категории:</w:t>
      </w:r>
      <w:r w:rsidR="003905B5">
        <w:rPr>
          <w:rStyle w:val="sc-czfqfd"/>
          <w:rFonts w:ascii="Times New Roman" w:hAnsi="Times New Roman" w:cs="Times New Roman"/>
          <w:spacing w:val="-4"/>
          <w:sz w:val="28"/>
          <w:szCs w:val="28"/>
          <w:bdr w:val="none" w:sz="0" w:space="0" w:color="auto" w:frame="1"/>
        </w:rPr>
        <w:t xml:space="preserve"> </w:t>
      </w:r>
      <w:r w:rsidRPr="005C3660">
        <w:rPr>
          <w:rStyle w:val="sc-czfqfd"/>
          <w:rFonts w:ascii="Times New Roman" w:hAnsi="Times New Roman" w:cs="Times New Roman"/>
          <w:b/>
          <w:bCs/>
          <w:spacing w:val="-4"/>
          <w:sz w:val="28"/>
          <w:szCs w:val="28"/>
          <w:bdr w:val="none" w:sz="0" w:space="0" w:color="auto" w:frame="1"/>
        </w:rPr>
        <w:t>районы-лидеры</w:t>
      </w:r>
      <w:r w:rsidRPr="005C3660">
        <w:rPr>
          <w:rStyle w:val="sc-czfqfd"/>
          <w:rFonts w:ascii="Times New Roman" w:hAnsi="Times New Roman" w:cs="Times New Roman"/>
          <w:spacing w:val="-4"/>
          <w:sz w:val="28"/>
          <w:szCs w:val="28"/>
          <w:bdr w:val="none" w:sz="0" w:space="0" w:color="auto" w:frame="1"/>
        </w:rPr>
        <w:t>: где уровень показателя стабильно высокий и превышает средний региональный показатель</w:t>
      </w:r>
      <w:r w:rsidR="003905B5">
        <w:rPr>
          <w:rStyle w:val="sc-czfqfd"/>
          <w:rFonts w:ascii="Times New Roman" w:hAnsi="Times New Roman" w:cs="Times New Roman"/>
          <w:spacing w:val="-4"/>
          <w:sz w:val="28"/>
          <w:szCs w:val="28"/>
          <w:bdr w:val="none" w:sz="0" w:space="0" w:color="auto" w:frame="1"/>
        </w:rPr>
        <w:t xml:space="preserve">; </w:t>
      </w:r>
      <w:r w:rsidRPr="005C3660">
        <w:rPr>
          <w:rStyle w:val="sc-czfqfd"/>
          <w:rFonts w:ascii="Times New Roman" w:hAnsi="Times New Roman" w:cs="Times New Roman"/>
          <w:b/>
          <w:bCs/>
          <w:spacing w:val="-4"/>
          <w:sz w:val="28"/>
          <w:szCs w:val="28"/>
          <w:bdr w:val="none" w:sz="0" w:space="0" w:color="auto" w:frame="1"/>
        </w:rPr>
        <w:t>прогрессирующие районы</w:t>
      </w:r>
      <w:r w:rsidRPr="005C3660">
        <w:rPr>
          <w:rStyle w:val="sc-czfqfd"/>
          <w:rFonts w:ascii="Times New Roman" w:hAnsi="Times New Roman" w:cs="Times New Roman"/>
          <w:spacing w:val="-4"/>
          <w:sz w:val="28"/>
          <w:szCs w:val="28"/>
          <w:bdr w:val="none" w:sz="0" w:space="0" w:color="auto" w:frame="1"/>
        </w:rPr>
        <w:t>: демонстрируют рост показателя, даже если он пока ниже среднего регионального уровня</w:t>
      </w:r>
      <w:r w:rsidR="003905B5">
        <w:rPr>
          <w:rStyle w:val="sc-czfqfd"/>
          <w:rFonts w:ascii="Times New Roman" w:hAnsi="Times New Roman" w:cs="Times New Roman"/>
          <w:spacing w:val="-4"/>
          <w:sz w:val="28"/>
          <w:szCs w:val="28"/>
          <w:bdr w:val="none" w:sz="0" w:space="0" w:color="auto" w:frame="1"/>
        </w:rPr>
        <w:t xml:space="preserve">; </w:t>
      </w:r>
      <w:r w:rsidRPr="005C3660">
        <w:rPr>
          <w:rStyle w:val="sc-czfqfd"/>
          <w:rFonts w:ascii="Times New Roman" w:hAnsi="Times New Roman" w:cs="Times New Roman"/>
          <w:b/>
          <w:bCs/>
          <w:spacing w:val="-4"/>
          <w:sz w:val="28"/>
          <w:szCs w:val="28"/>
          <w:bdr w:val="none" w:sz="0" w:space="0" w:color="auto" w:frame="1"/>
        </w:rPr>
        <w:t>проблемные районы</w:t>
      </w:r>
      <w:r w:rsidRPr="005C3660">
        <w:rPr>
          <w:rStyle w:val="sc-czfqfd"/>
          <w:rFonts w:ascii="Times New Roman" w:hAnsi="Times New Roman" w:cs="Times New Roman"/>
          <w:spacing w:val="-4"/>
          <w:sz w:val="28"/>
          <w:szCs w:val="28"/>
          <w:bdr w:val="none" w:sz="0" w:space="0" w:color="auto" w:frame="1"/>
        </w:rPr>
        <w:t>: отмечены снижением доли аттестованных педагогических работников.</w:t>
      </w:r>
    </w:p>
    <w:p w14:paraId="27E48503" w14:textId="4219CBA8" w:rsidR="005C3660" w:rsidRPr="00827F36" w:rsidRDefault="0031736B" w:rsidP="00827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hAnsi="Times New Roman" w:cs="Times New Roman"/>
          <w:spacing w:val="-5"/>
          <w:sz w:val="28"/>
          <w:szCs w:val="28"/>
        </w:rPr>
      </w:pPr>
      <w:r w:rsidRPr="005C3660">
        <w:rPr>
          <w:rFonts w:ascii="Times New Roman" w:hAnsi="Times New Roman" w:cs="Times New Roman"/>
          <w:noProof/>
          <w:spacing w:val="-5"/>
          <w:sz w:val="28"/>
          <w:szCs w:val="28"/>
        </w:rPr>
        <w:lastRenderedPageBreak/>
        <w:drawing>
          <wp:inline distT="0" distB="0" distL="0" distR="0" wp14:anchorId="118904B0" wp14:editId="50857C53">
            <wp:extent cx="6310188" cy="4230094"/>
            <wp:effectExtent l="19050" t="0" r="71562" b="0"/>
            <wp:docPr id="2" name="Диаграмма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529946-00D3-44B1-BC90-87F8B8537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CF976A" w14:textId="2CF116AD" w:rsidR="0065247E" w:rsidRDefault="00C427F7" w:rsidP="00827F36">
      <w:pPr>
        <w:spacing w:after="0" w:line="360" w:lineRule="auto"/>
        <w:ind w:firstLine="709"/>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По </w:t>
      </w:r>
      <w:r w:rsidR="00827F36">
        <w:rPr>
          <w:rFonts w:ascii="Times New Roman" w:hAnsi="Times New Roman" w:cs="Times New Roman"/>
          <w:bCs/>
          <w:sz w:val="28"/>
          <w:szCs w:val="28"/>
        </w:rPr>
        <w:t>р</w:t>
      </w:r>
      <w:r w:rsidR="0031736B" w:rsidRPr="005C1CA9">
        <w:rPr>
          <w:rFonts w:ascii="Times New Roman" w:hAnsi="Times New Roman" w:cs="Times New Roman"/>
          <w:bCs/>
          <w:sz w:val="28"/>
          <w:szCs w:val="28"/>
        </w:rPr>
        <w:t>езультат</w:t>
      </w:r>
      <w:r>
        <w:rPr>
          <w:rFonts w:ascii="Times New Roman" w:hAnsi="Times New Roman" w:cs="Times New Roman"/>
          <w:bCs/>
          <w:sz w:val="28"/>
          <w:szCs w:val="28"/>
        </w:rPr>
        <w:t>ам</w:t>
      </w:r>
      <w:r w:rsidR="0031736B" w:rsidRPr="005C1CA9">
        <w:rPr>
          <w:rFonts w:ascii="Times New Roman" w:hAnsi="Times New Roman" w:cs="Times New Roman"/>
          <w:bCs/>
          <w:sz w:val="28"/>
          <w:szCs w:val="28"/>
        </w:rPr>
        <w:t xml:space="preserve"> </w:t>
      </w:r>
      <w:proofErr w:type="spellStart"/>
      <w:r w:rsidR="0031736B" w:rsidRPr="005C1CA9">
        <w:rPr>
          <w:rStyle w:val="c5"/>
          <w:rFonts w:ascii="Times New Roman" w:eastAsia="SimSun" w:hAnsi="Times New Roman" w:cs="Times New Roman"/>
          <w:bCs/>
          <w:sz w:val="28"/>
          <w:szCs w:val="28"/>
        </w:rPr>
        <w:t>Аккредитационного</w:t>
      </w:r>
      <w:proofErr w:type="spellEnd"/>
      <w:r w:rsidR="0031736B" w:rsidRPr="005C1CA9">
        <w:rPr>
          <w:rStyle w:val="c5"/>
          <w:rFonts w:ascii="Times New Roman" w:eastAsia="SimSun" w:hAnsi="Times New Roman" w:cs="Times New Roman"/>
          <w:bCs/>
          <w:sz w:val="28"/>
          <w:szCs w:val="28"/>
        </w:rPr>
        <w:t xml:space="preserve"> мониторинга</w:t>
      </w:r>
      <w:r w:rsidR="00820435" w:rsidRPr="005C1CA9">
        <w:rPr>
          <w:rStyle w:val="c5"/>
          <w:rFonts w:ascii="Times New Roman" w:eastAsia="SimSun" w:hAnsi="Times New Roman" w:cs="Times New Roman"/>
          <w:bCs/>
          <w:sz w:val="28"/>
          <w:szCs w:val="28"/>
        </w:rPr>
        <w:t xml:space="preserve"> 2024 года</w:t>
      </w:r>
      <w:r>
        <w:rPr>
          <w:rStyle w:val="c5"/>
          <w:rFonts w:ascii="Times New Roman" w:eastAsia="SimSun" w:hAnsi="Times New Roman" w:cs="Times New Roman"/>
          <w:bCs/>
          <w:sz w:val="28"/>
          <w:szCs w:val="28"/>
        </w:rPr>
        <w:t xml:space="preserve"> </w:t>
      </w:r>
      <w:r w:rsidR="005C1CA9" w:rsidRPr="005C1CA9">
        <w:rPr>
          <w:rStyle w:val="c5"/>
          <w:rFonts w:ascii="Times New Roman" w:eastAsia="SimSun" w:hAnsi="Times New Roman" w:cs="Times New Roman"/>
          <w:bCs/>
          <w:sz w:val="28"/>
          <w:szCs w:val="28"/>
        </w:rPr>
        <w:t xml:space="preserve">низкие значения </w:t>
      </w:r>
      <w:r w:rsidR="005C1CA9">
        <w:rPr>
          <w:rStyle w:val="c5"/>
          <w:rFonts w:ascii="Times New Roman" w:eastAsia="SimSun" w:hAnsi="Times New Roman" w:cs="Times New Roman"/>
          <w:bCs/>
          <w:sz w:val="28"/>
          <w:szCs w:val="28"/>
        </w:rPr>
        <w:t xml:space="preserve">в образовательных организациях Забайкальского края </w:t>
      </w:r>
      <w:r w:rsidR="005C1CA9" w:rsidRPr="005C1CA9">
        <w:rPr>
          <w:rStyle w:val="c5"/>
          <w:rFonts w:ascii="Times New Roman" w:eastAsia="SimSun" w:hAnsi="Times New Roman" w:cs="Times New Roman"/>
          <w:bCs/>
          <w:sz w:val="28"/>
          <w:szCs w:val="28"/>
        </w:rPr>
        <w:t>по критерию «</w:t>
      </w:r>
      <w:r w:rsidR="005C1CA9" w:rsidRPr="005C1CA9">
        <w:rPr>
          <w:rFonts w:ascii="Times New Roman" w:hAnsi="Times New Roman" w:cs="Times New Roman"/>
          <w:bCs/>
          <w:sz w:val="28"/>
          <w:szCs w:val="28"/>
        </w:rPr>
        <w:t>Доля педагогических работников, имеющих первую или высшую квалификационные категории, ученое звание и (или) ученую степень и (или) лиц, приравненных к ним, в общей численности педагогических работников, участвующих в реализации основной образовательной программы общего образования</w:t>
      </w:r>
      <w:r w:rsidR="005C1CA9">
        <w:rPr>
          <w:rFonts w:ascii="Times New Roman" w:hAnsi="Times New Roman" w:cs="Times New Roman"/>
          <w:bCs/>
          <w:sz w:val="28"/>
          <w:szCs w:val="28"/>
        </w:rPr>
        <w:t>» по всем уровням общего образования</w:t>
      </w:r>
      <w:r>
        <w:rPr>
          <w:rFonts w:ascii="Times New Roman" w:hAnsi="Times New Roman" w:cs="Times New Roman"/>
          <w:bCs/>
          <w:sz w:val="28"/>
          <w:szCs w:val="28"/>
        </w:rPr>
        <w:t>, имеет большинство школ региона</w:t>
      </w:r>
      <w:r w:rsidR="005C1CA9">
        <w:rPr>
          <w:rFonts w:ascii="Times New Roman" w:hAnsi="Times New Roman" w:cs="Times New Roman"/>
          <w:bCs/>
          <w:sz w:val="28"/>
          <w:szCs w:val="28"/>
        </w:rPr>
        <w:t>.</w:t>
      </w:r>
      <w:r>
        <w:rPr>
          <w:rFonts w:ascii="Times New Roman" w:hAnsi="Times New Roman" w:cs="Times New Roman"/>
          <w:bCs/>
          <w:sz w:val="28"/>
          <w:szCs w:val="28"/>
        </w:rPr>
        <w:t xml:space="preserve"> </w:t>
      </w:r>
      <w:proofErr w:type="gramEnd"/>
    </w:p>
    <w:tbl>
      <w:tblPr>
        <w:tblpPr w:leftFromText="180" w:rightFromText="180" w:vertAnchor="text" w:tblpY="86"/>
        <w:tblW w:w="9631" w:type="dxa"/>
        <w:tblCellMar>
          <w:left w:w="0" w:type="dxa"/>
          <w:right w:w="0" w:type="dxa"/>
        </w:tblCellMar>
        <w:tblLook w:val="0600" w:firstRow="0" w:lastRow="0" w:firstColumn="0" w:lastColumn="0" w:noHBand="1" w:noVBand="1"/>
      </w:tblPr>
      <w:tblGrid>
        <w:gridCol w:w="6371"/>
        <w:gridCol w:w="1701"/>
        <w:gridCol w:w="1559"/>
      </w:tblGrid>
      <w:tr w:rsidR="009B6B69" w:rsidRPr="00F12E7B" w14:paraId="5D369096" w14:textId="77777777" w:rsidTr="009B6B69">
        <w:trPr>
          <w:trHeight w:val="1519"/>
        </w:trPr>
        <w:tc>
          <w:tcPr>
            <w:tcW w:w="637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9FAE95D" w14:textId="77777777" w:rsidR="009B6B69" w:rsidRPr="009B6B69" w:rsidRDefault="009B6B69" w:rsidP="009B6B69">
            <w:pPr>
              <w:spacing w:after="0"/>
              <w:rPr>
                <w:rFonts w:ascii="Times New Roman" w:hAnsi="Times New Roman" w:cs="Times New Roman"/>
                <w:sz w:val="24"/>
                <w:szCs w:val="24"/>
              </w:rPr>
            </w:pPr>
            <w:r w:rsidRPr="009B6B69">
              <w:rPr>
                <w:rFonts w:ascii="Times New Roman" w:hAnsi="Times New Roman" w:cs="Times New Roman"/>
                <w:sz w:val="24"/>
                <w:szCs w:val="24"/>
              </w:rPr>
              <w:t>Доля педагогических работников, имеющих первую или высшую квалификационные категории, ученое звание и (или) ученую степень и (или) лиц, приравненных к ним, в общей численности педагогических работников, участвующих в реализации основной образовательной программы общего образования</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9D78063" w14:textId="77777777" w:rsidR="009B6B69" w:rsidRPr="009B6B69" w:rsidRDefault="009B6B69" w:rsidP="009B6B69">
            <w:pPr>
              <w:spacing w:after="0"/>
              <w:jc w:val="center"/>
              <w:rPr>
                <w:rFonts w:ascii="Times New Roman" w:hAnsi="Times New Roman" w:cs="Times New Roman"/>
                <w:sz w:val="24"/>
                <w:szCs w:val="24"/>
              </w:rPr>
            </w:pPr>
            <w:r w:rsidRPr="009B6B69">
              <w:rPr>
                <w:rFonts w:ascii="Times New Roman" w:hAnsi="Times New Roman" w:cs="Times New Roman"/>
                <w:sz w:val="24"/>
                <w:szCs w:val="24"/>
              </w:rPr>
              <w:t>Выполнен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B650326" w14:textId="77777777" w:rsidR="009B6B69" w:rsidRPr="009B6B69" w:rsidRDefault="009B6B69" w:rsidP="009B6B69">
            <w:pPr>
              <w:spacing w:after="0"/>
              <w:jc w:val="center"/>
              <w:rPr>
                <w:rFonts w:ascii="Times New Roman" w:hAnsi="Times New Roman" w:cs="Times New Roman"/>
                <w:sz w:val="24"/>
                <w:szCs w:val="24"/>
              </w:rPr>
            </w:pPr>
            <w:r w:rsidRPr="009B6B69">
              <w:rPr>
                <w:rFonts w:ascii="Times New Roman" w:hAnsi="Times New Roman" w:cs="Times New Roman"/>
                <w:sz w:val="24"/>
                <w:szCs w:val="24"/>
              </w:rPr>
              <w:t>Не выполнен</w:t>
            </w:r>
          </w:p>
        </w:tc>
      </w:tr>
      <w:tr w:rsidR="009B6B69" w:rsidRPr="00F12E7B" w14:paraId="1714BA7B" w14:textId="77777777" w:rsidTr="009B6B69">
        <w:trPr>
          <w:trHeight w:val="272"/>
        </w:trPr>
        <w:tc>
          <w:tcPr>
            <w:tcW w:w="637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1155A4C9" w14:textId="77777777" w:rsidR="009B6B69" w:rsidRPr="009B6B69" w:rsidRDefault="009B6B69" w:rsidP="009B6B69">
            <w:pPr>
              <w:spacing w:after="0" w:line="240" w:lineRule="auto"/>
              <w:rPr>
                <w:rFonts w:ascii="Times New Roman" w:hAnsi="Times New Roman" w:cs="Times New Roman"/>
                <w:sz w:val="24"/>
                <w:szCs w:val="24"/>
              </w:rPr>
            </w:pPr>
            <w:r w:rsidRPr="009B6B69">
              <w:rPr>
                <w:rFonts w:ascii="Times New Roman" w:hAnsi="Times New Roman" w:cs="Times New Roman"/>
                <w:sz w:val="24"/>
                <w:szCs w:val="24"/>
              </w:rPr>
              <w:t xml:space="preserve">   Начальное общее образование</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D9F61C7" w14:textId="77777777" w:rsidR="009B6B69" w:rsidRPr="009B6B69" w:rsidRDefault="009B6B69" w:rsidP="009B6B69">
            <w:pPr>
              <w:spacing w:after="0" w:line="240" w:lineRule="auto"/>
              <w:jc w:val="center"/>
              <w:rPr>
                <w:rFonts w:ascii="Times New Roman" w:hAnsi="Times New Roman" w:cs="Times New Roman"/>
                <w:sz w:val="24"/>
                <w:szCs w:val="24"/>
              </w:rPr>
            </w:pPr>
            <w:r w:rsidRPr="009B6B69">
              <w:rPr>
                <w:rFonts w:ascii="Times New Roman" w:hAnsi="Times New Roman" w:cs="Times New Roman"/>
                <w:sz w:val="24"/>
                <w:szCs w:val="24"/>
              </w:rPr>
              <w:t>18%</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676CFF6" w14:textId="77777777" w:rsidR="009B6B69" w:rsidRPr="009B6B69" w:rsidRDefault="009B6B69" w:rsidP="009B6B69">
            <w:pPr>
              <w:spacing w:after="0" w:line="240" w:lineRule="auto"/>
              <w:jc w:val="center"/>
              <w:rPr>
                <w:rFonts w:ascii="Times New Roman" w:hAnsi="Times New Roman" w:cs="Times New Roman"/>
                <w:sz w:val="24"/>
                <w:szCs w:val="24"/>
              </w:rPr>
            </w:pPr>
            <w:r w:rsidRPr="009B6B69">
              <w:rPr>
                <w:rFonts w:ascii="Times New Roman" w:hAnsi="Times New Roman" w:cs="Times New Roman"/>
                <w:sz w:val="24"/>
                <w:szCs w:val="24"/>
              </w:rPr>
              <w:t>82%</w:t>
            </w:r>
          </w:p>
        </w:tc>
      </w:tr>
      <w:tr w:rsidR="009B6B69" w:rsidRPr="00F12E7B" w14:paraId="3D8AF0EB" w14:textId="77777777" w:rsidTr="009B6B69">
        <w:trPr>
          <w:trHeight w:val="294"/>
        </w:trPr>
        <w:tc>
          <w:tcPr>
            <w:tcW w:w="637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14:paraId="1142B74F" w14:textId="77777777" w:rsidR="009B6B69" w:rsidRPr="009B6B69" w:rsidRDefault="009B6B69" w:rsidP="009B6B69">
            <w:pPr>
              <w:spacing w:after="0" w:line="240" w:lineRule="auto"/>
              <w:rPr>
                <w:rFonts w:ascii="Times New Roman" w:hAnsi="Times New Roman" w:cs="Times New Roman"/>
                <w:sz w:val="24"/>
                <w:szCs w:val="24"/>
              </w:rPr>
            </w:pPr>
            <w:r w:rsidRPr="009B6B69">
              <w:rPr>
                <w:rFonts w:ascii="Times New Roman" w:hAnsi="Times New Roman" w:cs="Times New Roman"/>
                <w:sz w:val="24"/>
                <w:szCs w:val="24"/>
              </w:rPr>
              <w:t xml:space="preserve">   Основное общее образование</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477F1522" w14:textId="77777777" w:rsidR="009B6B69" w:rsidRPr="009B6B69" w:rsidRDefault="009B6B69" w:rsidP="009B6B69">
            <w:pPr>
              <w:spacing w:after="0" w:line="240" w:lineRule="auto"/>
              <w:jc w:val="center"/>
              <w:rPr>
                <w:rFonts w:ascii="Times New Roman" w:hAnsi="Times New Roman" w:cs="Times New Roman"/>
                <w:sz w:val="24"/>
                <w:szCs w:val="24"/>
              </w:rPr>
            </w:pPr>
            <w:r w:rsidRPr="009B6B69">
              <w:rPr>
                <w:rFonts w:ascii="Times New Roman" w:hAnsi="Times New Roman" w:cs="Times New Roman"/>
                <w:sz w:val="24"/>
                <w:szCs w:val="24"/>
              </w:rPr>
              <w:t>21%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715AA578" w14:textId="77777777" w:rsidR="009B6B69" w:rsidRPr="009B6B69" w:rsidRDefault="009B6B69" w:rsidP="009B6B69">
            <w:pPr>
              <w:spacing w:after="0" w:line="240" w:lineRule="auto"/>
              <w:jc w:val="center"/>
              <w:rPr>
                <w:rFonts w:ascii="Times New Roman" w:hAnsi="Times New Roman" w:cs="Times New Roman"/>
                <w:sz w:val="24"/>
                <w:szCs w:val="24"/>
              </w:rPr>
            </w:pPr>
            <w:r w:rsidRPr="009B6B69">
              <w:rPr>
                <w:rFonts w:ascii="Times New Roman" w:hAnsi="Times New Roman" w:cs="Times New Roman"/>
                <w:sz w:val="24"/>
                <w:szCs w:val="24"/>
              </w:rPr>
              <w:t>79%</w:t>
            </w:r>
          </w:p>
        </w:tc>
      </w:tr>
      <w:tr w:rsidR="009B6B69" w:rsidRPr="00F12E7B" w14:paraId="5013FA8A" w14:textId="77777777" w:rsidTr="009B6B69">
        <w:trPr>
          <w:trHeight w:val="369"/>
        </w:trPr>
        <w:tc>
          <w:tcPr>
            <w:tcW w:w="637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14:paraId="164938AC" w14:textId="77777777" w:rsidR="009B6B69" w:rsidRPr="009B6B69" w:rsidRDefault="009B6B69" w:rsidP="009B6B69">
            <w:pPr>
              <w:spacing w:after="0" w:line="240" w:lineRule="auto"/>
              <w:rPr>
                <w:rFonts w:ascii="Times New Roman" w:hAnsi="Times New Roman" w:cs="Times New Roman"/>
                <w:sz w:val="24"/>
                <w:szCs w:val="24"/>
              </w:rPr>
            </w:pPr>
            <w:r w:rsidRPr="009B6B69">
              <w:rPr>
                <w:rFonts w:ascii="Times New Roman" w:hAnsi="Times New Roman" w:cs="Times New Roman"/>
                <w:sz w:val="24"/>
                <w:szCs w:val="24"/>
              </w:rPr>
              <w:t xml:space="preserve">   Среднее общее образование</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120FD509" w14:textId="77777777" w:rsidR="009B6B69" w:rsidRPr="009B6B69" w:rsidRDefault="009B6B69" w:rsidP="009B6B69">
            <w:pPr>
              <w:spacing w:after="0" w:line="240" w:lineRule="auto"/>
              <w:jc w:val="center"/>
              <w:rPr>
                <w:rFonts w:ascii="Times New Roman" w:hAnsi="Times New Roman" w:cs="Times New Roman"/>
                <w:sz w:val="24"/>
                <w:szCs w:val="24"/>
              </w:rPr>
            </w:pPr>
            <w:r w:rsidRPr="009B6B69">
              <w:rPr>
                <w:rFonts w:ascii="Times New Roman" w:hAnsi="Times New Roman" w:cs="Times New Roman"/>
                <w:sz w:val="24"/>
                <w:szCs w:val="24"/>
              </w:rPr>
              <w:t>36%</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046C76BE" w14:textId="77777777" w:rsidR="009B6B69" w:rsidRPr="009B6B69" w:rsidRDefault="009B6B69" w:rsidP="009B6B69">
            <w:pPr>
              <w:spacing w:after="0" w:line="240" w:lineRule="auto"/>
              <w:jc w:val="center"/>
              <w:rPr>
                <w:rFonts w:ascii="Times New Roman" w:hAnsi="Times New Roman" w:cs="Times New Roman"/>
                <w:sz w:val="24"/>
                <w:szCs w:val="24"/>
              </w:rPr>
            </w:pPr>
            <w:r w:rsidRPr="009B6B69">
              <w:rPr>
                <w:rFonts w:ascii="Times New Roman" w:hAnsi="Times New Roman" w:cs="Times New Roman"/>
                <w:sz w:val="24"/>
                <w:szCs w:val="24"/>
              </w:rPr>
              <w:t>64%</w:t>
            </w:r>
          </w:p>
        </w:tc>
      </w:tr>
    </w:tbl>
    <w:p w14:paraId="5DCA0961" w14:textId="77777777" w:rsidR="00B24EAF" w:rsidRDefault="00B24EAF" w:rsidP="00827F36">
      <w:pPr>
        <w:spacing w:after="0" w:line="360" w:lineRule="auto"/>
        <w:ind w:firstLine="709"/>
        <w:jc w:val="both"/>
        <w:rPr>
          <w:rFonts w:ascii="Times New Roman" w:hAnsi="Times New Roman" w:cs="Times New Roman"/>
          <w:bCs/>
          <w:sz w:val="28"/>
          <w:szCs w:val="28"/>
        </w:rPr>
      </w:pPr>
    </w:p>
    <w:p w14:paraId="183795A8" w14:textId="77777777" w:rsidR="00CE1203" w:rsidRDefault="00CE1203" w:rsidP="00CE1203">
      <w:pPr>
        <w:spacing w:after="0" w:line="360" w:lineRule="auto"/>
        <w:ind w:firstLine="708"/>
        <w:jc w:val="both"/>
        <w:rPr>
          <w:rStyle w:val="c5"/>
          <w:rFonts w:ascii="Times New Roman" w:eastAsia="SimSun" w:hAnsi="Times New Roman" w:cs="Times New Roman"/>
          <w:sz w:val="28"/>
          <w:szCs w:val="28"/>
        </w:rPr>
      </w:pPr>
    </w:p>
    <w:p w14:paraId="04295C54" w14:textId="4F2F253E" w:rsidR="0065247E" w:rsidRPr="00CE1203" w:rsidRDefault="00827F36" w:rsidP="00CE1203">
      <w:pPr>
        <w:spacing w:after="0" w:line="360" w:lineRule="auto"/>
        <w:ind w:firstLine="708"/>
        <w:jc w:val="both"/>
        <w:rPr>
          <w:rFonts w:ascii="Times New Roman" w:eastAsia="SimSun" w:hAnsi="Times New Roman" w:cs="Times New Roman"/>
          <w:sz w:val="28"/>
          <w:szCs w:val="28"/>
        </w:rPr>
      </w:pPr>
      <w:r w:rsidRPr="005C3660">
        <w:rPr>
          <w:rFonts w:ascii="Times New Roman" w:eastAsia="SimSun" w:hAnsi="Times New Roman" w:cs="Times New Roman"/>
          <w:b/>
          <w:noProof/>
          <w:sz w:val="28"/>
          <w:szCs w:val="28"/>
        </w:rPr>
        <w:drawing>
          <wp:anchor distT="0" distB="0" distL="114300" distR="114300" simplePos="0" relativeHeight="251658240" behindDoc="1" locked="0" layoutInCell="1" allowOverlap="1" wp14:anchorId="2BFF5252" wp14:editId="2A564858">
            <wp:simplePos x="0" y="0"/>
            <wp:positionH relativeFrom="margin">
              <wp:posOffset>175260</wp:posOffset>
            </wp:positionH>
            <wp:positionV relativeFrom="paragraph">
              <wp:posOffset>2472690</wp:posOffset>
            </wp:positionV>
            <wp:extent cx="6087745" cy="2682240"/>
            <wp:effectExtent l="0" t="0" r="8255" b="3810"/>
            <wp:wrapTight wrapText="bothSides">
              <wp:wrapPolygon edited="0">
                <wp:start x="0" y="0"/>
                <wp:lineTo x="0" y="21477"/>
                <wp:lineTo x="21562" y="21477"/>
                <wp:lineTo x="21562" y="0"/>
                <wp:lineTo x="0" y="0"/>
              </wp:wrapPolygon>
            </wp:wrapTight>
            <wp:docPr id="3" name="Рисунок 4" descr="E:\2024-2025\АТТЕСТАЦИЯ\Бережливое управление\Заб край\Оптимизация процесса аттестации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4-2025\АТТЕСТАЦИЯ\Бережливое управление\Заб край\Оптимизация процесса аттестации_page-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l="4626" t="18433" b="7099"/>
                    <a:stretch>
                      <a:fillRect/>
                    </a:stretch>
                  </pic:blipFill>
                  <pic:spPr bwMode="auto">
                    <a:xfrm>
                      <a:off x="0" y="0"/>
                      <a:ext cx="6087745" cy="2682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Style w:val="c5"/>
          <w:rFonts w:ascii="Times New Roman" w:eastAsia="SimSun" w:hAnsi="Times New Roman" w:cs="Times New Roman"/>
          <w:sz w:val="28"/>
          <w:szCs w:val="28"/>
        </w:rPr>
        <w:t>В целях выявления причин данных низких показателей Министерством образования и науки Забайкальского края п</w:t>
      </w:r>
      <w:r w:rsidR="005C3660" w:rsidRPr="005C3660">
        <w:rPr>
          <w:rStyle w:val="c5"/>
          <w:rFonts w:ascii="Times New Roman" w:eastAsia="SimSun" w:hAnsi="Times New Roman" w:cs="Times New Roman"/>
          <w:sz w:val="28"/>
          <w:szCs w:val="28"/>
        </w:rPr>
        <w:t>роведен о</w:t>
      </w:r>
      <w:r w:rsidR="0031736B" w:rsidRPr="005C3660">
        <w:rPr>
          <w:rStyle w:val="c5"/>
          <w:rFonts w:ascii="Times New Roman" w:eastAsia="SimSun" w:hAnsi="Times New Roman" w:cs="Times New Roman"/>
          <w:sz w:val="28"/>
          <w:szCs w:val="28"/>
        </w:rPr>
        <w:t xml:space="preserve">прос </w:t>
      </w:r>
      <w:r w:rsidR="005C3660" w:rsidRPr="005C3660">
        <w:rPr>
          <w:rStyle w:val="c5"/>
          <w:rFonts w:ascii="Times New Roman" w:eastAsia="SimSun" w:hAnsi="Times New Roman" w:cs="Times New Roman"/>
          <w:sz w:val="28"/>
          <w:szCs w:val="28"/>
        </w:rPr>
        <w:t>«Удовлетворенность педагогических работников процессом аттестации»</w:t>
      </w:r>
      <w:r>
        <w:rPr>
          <w:rStyle w:val="c5"/>
          <w:rFonts w:ascii="Times New Roman" w:eastAsia="SimSun" w:hAnsi="Times New Roman" w:cs="Times New Roman"/>
          <w:sz w:val="28"/>
          <w:szCs w:val="28"/>
        </w:rPr>
        <w:t>, который</w:t>
      </w:r>
      <w:r w:rsidR="005C3660" w:rsidRPr="005C3660">
        <w:rPr>
          <w:rStyle w:val="c5"/>
          <w:rFonts w:ascii="Times New Roman" w:eastAsia="SimSun" w:hAnsi="Times New Roman" w:cs="Times New Roman"/>
          <w:sz w:val="28"/>
          <w:szCs w:val="28"/>
        </w:rPr>
        <w:t xml:space="preserve"> </w:t>
      </w:r>
      <w:r w:rsidR="00285FEA" w:rsidRPr="005C3660">
        <w:rPr>
          <w:rFonts w:ascii="Times New Roman" w:hAnsi="Times New Roman" w:cs="Times New Roman"/>
          <w:sz w:val="28"/>
          <w:szCs w:val="28"/>
        </w:rPr>
        <w:t>показ</w:t>
      </w:r>
      <w:r w:rsidR="005C1CA9">
        <w:rPr>
          <w:rFonts w:ascii="Times New Roman" w:hAnsi="Times New Roman" w:cs="Times New Roman"/>
          <w:sz w:val="28"/>
          <w:szCs w:val="28"/>
        </w:rPr>
        <w:t>ал</w:t>
      </w:r>
      <w:r w:rsidR="00285FEA" w:rsidRPr="005C3660">
        <w:rPr>
          <w:rFonts w:ascii="Times New Roman" w:hAnsi="Times New Roman" w:cs="Times New Roman"/>
          <w:sz w:val="28"/>
          <w:szCs w:val="28"/>
        </w:rPr>
        <w:t>, что процедура аттестации нередко сопровождается избыточным документооборотом, затяжными сроками, сложностями при работе с экспертами,</w:t>
      </w:r>
      <w:r w:rsidR="0031736B" w:rsidRPr="005C3660">
        <w:rPr>
          <w:rStyle w:val="c5"/>
          <w:rFonts w:ascii="Times New Roman" w:eastAsia="SimSun" w:hAnsi="Times New Roman" w:cs="Times New Roman"/>
          <w:sz w:val="28"/>
          <w:szCs w:val="28"/>
        </w:rPr>
        <w:t xml:space="preserve"> с</w:t>
      </w:r>
      <w:r w:rsidR="0031736B" w:rsidRPr="005C3660">
        <w:rPr>
          <w:rFonts w:ascii="Times New Roman" w:hAnsi="Times New Roman" w:cs="Times New Roman"/>
          <w:spacing w:val="-5"/>
          <w:sz w:val="28"/>
          <w:szCs w:val="28"/>
          <w:bdr w:val="none" w:sz="0" w:space="0" w:color="auto" w:frame="1"/>
        </w:rPr>
        <w:t>убъективизм</w:t>
      </w:r>
      <w:r w:rsidR="00285FEA" w:rsidRPr="005C3660">
        <w:rPr>
          <w:rFonts w:ascii="Times New Roman" w:hAnsi="Times New Roman" w:cs="Times New Roman"/>
          <w:spacing w:val="-5"/>
          <w:sz w:val="28"/>
          <w:szCs w:val="28"/>
          <w:bdr w:val="none" w:sz="0" w:space="0" w:color="auto" w:frame="1"/>
        </w:rPr>
        <w:t xml:space="preserve">ом </w:t>
      </w:r>
      <w:r w:rsidR="0031736B" w:rsidRPr="005C3660">
        <w:rPr>
          <w:rFonts w:ascii="Times New Roman" w:hAnsi="Times New Roman" w:cs="Times New Roman"/>
          <w:spacing w:val="-5"/>
          <w:sz w:val="28"/>
          <w:szCs w:val="28"/>
          <w:bdr w:val="none" w:sz="0" w:space="0" w:color="auto" w:frame="1"/>
        </w:rPr>
        <w:t>оценивания; недостаточн</w:t>
      </w:r>
      <w:r w:rsidR="00285FEA" w:rsidRPr="005C3660">
        <w:rPr>
          <w:rFonts w:ascii="Times New Roman" w:hAnsi="Times New Roman" w:cs="Times New Roman"/>
          <w:spacing w:val="-5"/>
          <w:sz w:val="28"/>
          <w:szCs w:val="28"/>
          <w:bdr w:val="none" w:sz="0" w:space="0" w:color="auto" w:frame="1"/>
        </w:rPr>
        <w:t>ой</w:t>
      </w:r>
      <w:r w:rsidR="0031736B" w:rsidRPr="005C3660">
        <w:rPr>
          <w:rFonts w:ascii="Times New Roman" w:hAnsi="Times New Roman" w:cs="Times New Roman"/>
          <w:spacing w:val="-5"/>
          <w:sz w:val="28"/>
          <w:szCs w:val="28"/>
          <w:bdr w:val="none" w:sz="0" w:space="0" w:color="auto" w:frame="1"/>
        </w:rPr>
        <w:t xml:space="preserve"> </w:t>
      </w:r>
      <w:r w:rsidR="00285FEA" w:rsidRPr="005C3660">
        <w:rPr>
          <w:rFonts w:ascii="Times New Roman" w:hAnsi="Times New Roman" w:cs="Times New Roman"/>
          <w:spacing w:val="-5"/>
          <w:sz w:val="28"/>
          <w:szCs w:val="28"/>
          <w:bdr w:val="none" w:sz="0" w:space="0" w:color="auto" w:frame="1"/>
        </w:rPr>
        <w:t xml:space="preserve">информационной поддержкой, низким уровнем автоматизации сбора и анализа данных, </w:t>
      </w:r>
      <w:r w:rsidR="0031736B" w:rsidRPr="005C3660">
        <w:rPr>
          <w:rFonts w:ascii="Times New Roman" w:hAnsi="Times New Roman" w:cs="Times New Roman"/>
          <w:spacing w:val="-5"/>
          <w:sz w:val="28"/>
          <w:szCs w:val="28"/>
          <w:bdr w:val="none" w:sz="0" w:space="0" w:color="auto" w:frame="1"/>
        </w:rPr>
        <w:t>низк</w:t>
      </w:r>
      <w:r w:rsidR="00285FEA" w:rsidRPr="005C3660">
        <w:rPr>
          <w:rFonts w:ascii="Times New Roman" w:hAnsi="Times New Roman" w:cs="Times New Roman"/>
          <w:spacing w:val="-5"/>
          <w:sz w:val="28"/>
          <w:szCs w:val="28"/>
          <w:bdr w:val="none" w:sz="0" w:space="0" w:color="auto" w:frame="1"/>
        </w:rPr>
        <w:t>ой</w:t>
      </w:r>
      <w:r w:rsidR="0031736B" w:rsidRPr="005C3660">
        <w:rPr>
          <w:rFonts w:ascii="Times New Roman" w:hAnsi="Times New Roman" w:cs="Times New Roman"/>
          <w:spacing w:val="-5"/>
          <w:sz w:val="28"/>
          <w:szCs w:val="28"/>
          <w:bdr w:val="none" w:sz="0" w:space="0" w:color="auto" w:frame="1"/>
        </w:rPr>
        <w:t xml:space="preserve"> мотиваци</w:t>
      </w:r>
      <w:r w:rsidR="00285FEA" w:rsidRPr="005C3660">
        <w:rPr>
          <w:rFonts w:ascii="Times New Roman" w:hAnsi="Times New Roman" w:cs="Times New Roman"/>
          <w:spacing w:val="-5"/>
          <w:sz w:val="28"/>
          <w:szCs w:val="28"/>
          <w:bdr w:val="none" w:sz="0" w:space="0" w:color="auto" w:frame="1"/>
        </w:rPr>
        <w:t>ей</w:t>
      </w:r>
      <w:r w:rsidR="0031736B" w:rsidRPr="005C3660">
        <w:rPr>
          <w:rFonts w:ascii="Times New Roman" w:hAnsi="Times New Roman" w:cs="Times New Roman"/>
          <w:spacing w:val="-5"/>
          <w:sz w:val="28"/>
          <w:szCs w:val="28"/>
          <w:bdr w:val="none" w:sz="0" w:space="0" w:color="auto" w:frame="1"/>
        </w:rPr>
        <w:t xml:space="preserve"> педагогов</w:t>
      </w:r>
      <w:r w:rsidR="00285FEA" w:rsidRPr="005C3660">
        <w:rPr>
          <w:rFonts w:ascii="Times New Roman" w:hAnsi="Times New Roman" w:cs="Times New Roman"/>
          <w:spacing w:val="-5"/>
          <w:sz w:val="28"/>
          <w:szCs w:val="28"/>
          <w:bdr w:val="none" w:sz="0" w:space="0" w:color="auto" w:frame="1"/>
        </w:rPr>
        <w:t>.</w:t>
      </w:r>
    </w:p>
    <w:p w14:paraId="633D7FC6" w14:textId="47C5A5AC" w:rsidR="003C0005" w:rsidRDefault="001412E4" w:rsidP="001412E4">
      <w:pPr>
        <w:spacing w:after="0" w:line="360" w:lineRule="auto"/>
        <w:ind w:firstLine="709"/>
        <w:jc w:val="both"/>
        <w:rPr>
          <w:rFonts w:ascii="Times New Roman" w:hAnsi="Times New Roman" w:cs="Times New Roman"/>
          <w:spacing w:val="-5"/>
          <w:sz w:val="28"/>
          <w:szCs w:val="28"/>
          <w:bdr w:val="none" w:sz="0" w:space="0" w:color="auto" w:frame="1"/>
        </w:rPr>
      </w:pPr>
      <w:r>
        <w:rPr>
          <w:rFonts w:ascii="Times New Roman" w:hAnsi="Times New Roman" w:cs="Times New Roman"/>
          <w:spacing w:val="-5"/>
          <w:sz w:val="28"/>
          <w:szCs w:val="28"/>
          <w:bdr w:val="none" w:sz="0" w:space="0" w:color="auto" w:frame="1"/>
        </w:rPr>
        <w:t>В условиях реализации поручения Президента Российской Федерации В.В.</w:t>
      </w:r>
      <w:r w:rsidR="00C427F7">
        <w:rPr>
          <w:rFonts w:ascii="Times New Roman" w:hAnsi="Times New Roman" w:cs="Times New Roman"/>
          <w:spacing w:val="-5"/>
          <w:sz w:val="28"/>
          <w:szCs w:val="28"/>
          <w:bdr w:val="none" w:sz="0" w:space="0" w:color="auto" w:frame="1"/>
        </w:rPr>
        <w:t xml:space="preserve"> </w:t>
      </w:r>
      <w:r>
        <w:rPr>
          <w:rFonts w:ascii="Times New Roman" w:hAnsi="Times New Roman" w:cs="Times New Roman"/>
          <w:spacing w:val="-5"/>
          <w:sz w:val="28"/>
          <w:szCs w:val="28"/>
          <w:bdr w:val="none" w:sz="0" w:space="0" w:color="auto" w:frame="1"/>
        </w:rPr>
        <w:t xml:space="preserve">Путина, председателя Правительства Российской Федерации </w:t>
      </w:r>
      <w:r w:rsidR="00C427F7">
        <w:rPr>
          <w:rFonts w:ascii="Times New Roman" w:hAnsi="Times New Roman" w:cs="Times New Roman"/>
          <w:spacing w:val="-5"/>
          <w:sz w:val="28"/>
          <w:szCs w:val="28"/>
          <w:bdr w:val="none" w:sz="0" w:space="0" w:color="auto" w:frame="1"/>
        </w:rPr>
        <w:t>М</w:t>
      </w:r>
      <w:r>
        <w:rPr>
          <w:rFonts w:ascii="Times New Roman" w:hAnsi="Times New Roman" w:cs="Times New Roman"/>
          <w:spacing w:val="-5"/>
          <w:sz w:val="28"/>
          <w:szCs w:val="28"/>
          <w:bdr w:val="none" w:sz="0" w:space="0" w:color="auto" w:frame="1"/>
        </w:rPr>
        <w:t xml:space="preserve">.М. </w:t>
      </w:r>
      <w:proofErr w:type="spellStart"/>
      <w:r>
        <w:rPr>
          <w:rFonts w:ascii="Times New Roman" w:hAnsi="Times New Roman" w:cs="Times New Roman"/>
          <w:spacing w:val="-5"/>
          <w:sz w:val="28"/>
          <w:szCs w:val="28"/>
          <w:bdr w:val="none" w:sz="0" w:space="0" w:color="auto" w:frame="1"/>
        </w:rPr>
        <w:t>Мишустина</w:t>
      </w:r>
      <w:proofErr w:type="spellEnd"/>
      <w:r>
        <w:rPr>
          <w:rFonts w:ascii="Times New Roman" w:hAnsi="Times New Roman" w:cs="Times New Roman"/>
          <w:spacing w:val="-5"/>
          <w:sz w:val="28"/>
          <w:szCs w:val="28"/>
          <w:bdr w:val="none" w:sz="0" w:space="0" w:color="auto" w:frame="1"/>
        </w:rPr>
        <w:t xml:space="preserve"> по снижению бюрократической нагрузки на педагогов в целом</w:t>
      </w:r>
      <w:r w:rsidR="00B33A46">
        <w:rPr>
          <w:rFonts w:ascii="Times New Roman" w:hAnsi="Times New Roman" w:cs="Times New Roman"/>
          <w:spacing w:val="-5"/>
          <w:sz w:val="28"/>
          <w:szCs w:val="28"/>
          <w:bdr w:val="none" w:sz="0" w:space="0" w:color="auto" w:frame="1"/>
        </w:rPr>
        <w:t xml:space="preserve"> </w:t>
      </w:r>
      <w:r w:rsidR="003C0005" w:rsidRPr="001412E4">
        <w:rPr>
          <w:rFonts w:ascii="Times New Roman" w:hAnsi="Times New Roman" w:cs="Times New Roman"/>
          <w:sz w:val="28"/>
          <w:szCs w:val="28"/>
        </w:rPr>
        <w:t xml:space="preserve">важным направлением становится </w:t>
      </w:r>
      <w:r w:rsidRPr="001412E4">
        <w:rPr>
          <w:rFonts w:ascii="Times New Roman" w:hAnsi="Times New Roman" w:cs="Times New Roman"/>
          <w:sz w:val="28"/>
          <w:szCs w:val="28"/>
        </w:rPr>
        <w:t xml:space="preserve">и </w:t>
      </w:r>
      <w:r w:rsidR="003C0005" w:rsidRPr="001412E4">
        <w:rPr>
          <w:rFonts w:ascii="Times New Roman" w:hAnsi="Times New Roman" w:cs="Times New Roman"/>
          <w:sz w:val="28"/>
          <w:szCs w:val="28"/>
        </w:rPr>
        <w:t>оптимизация процесса аттестации — снижение административной нагрузки, сокращение сроков рассмотрения документов, внедрение цифровых инструментов и повышение объективности оценки.</w:t>
      </w:r>
    </w:p>
    <w:p w14:paraId="1505CCCB" w14:textId="16164156" w:rsidR="001412E4" w:rsidRDefault="00285FEA" w:rsidP="00CE1203">
      <w:pPr>
        <w:spacing w:after="0" w:line="360" w:lineRule="auto"/>
        <w:ind w:firstLine="709"/>
        <w:jc w:val="both"/>
        <w:rPr>
          <w:rFonts w:ascii="Times New Roman" w:hAnsi="Times New Roman" w:cs="Times New Roman"/>
          <w:spacing w:val="-5"/>
          <w:sz w:val="28"/>
          <w:szCs w:val="28"/>
          <w:bdr w:val="none" w:sz="0" w:space="0" w:color="auto" w:frame="1"/>
        </w:rPr>
      </w:pPr>
      <w:r w:rsidRPr="005C3660">
        <w:rPr>
          <w:rFonts w:ascii="Times New Roman" w:hAnsi="Times New Roman" w:cs="Times New Roman"/>
          <w:spacing w:val="-5"/>
          <w:sz w:val="28"/>
          <w:szCs w:val="28"/>
          <w:bdr w:val="none" w:sz="0" w:space="0" w:color="auto" w:frame="1"/>
        </w:rPr>
        <w:t>Все это по</w:t>
      </w:r>
      <w:r w:rsidR="0031736B" w:rsidRPr="005C3660">
        <w:rPr>
          <w:rFonts w:ascii="Times New Roman" w:hAnsi="Times New Roman" w:cs="Times New Roman"/>
          <w:spacing w:val="-5"/>
          <w:sz w:val="28"/>
          <w:szCs w:val="28"/>
          <w:bdr w:val="none" w:sz="0" w:space="0" w:color="auto" w:frame="1"/>
        </w:rPr>
        <w:t>дтолкнул</w:t>
      </w:r>
      <w:r w:rsidRPr="005C3660">
        <w:rPr>
          <w:rFonts w:ascii="Times New Roman" w:hAnsi="Times New Roman" w:cs="Times New Roman"/>
          <w:spacing w:val="-5"/>
          <w:sz w:val="28"/>
          <w:szCs w:val="28"/>
          <w:bdr w:val="none" w:sz="0" w:space="0" w:color="auto" w:frame="1"/>
        </w:rPr>
        <w:t>о</w:t>
      </w:r>
      <w:r w:rsidR="0031736B" w:rsidRPr="005C3660">
        <w:rPr>
          <w:rFonts w:ascii="Times New Roman" w:hAnsi="Times New Roman" w:cs="Times New Roman"/>
          <w:spacing w:val="-5"/>
          <w:sz w:val="28"/>
          <w:szCs w:val="28"/>
          <w:bdr w:val="none" w:sz="0" w:space="0" w:color="auto" w:frame="1"/>
        </w:rPr>
        <w:t xml:space="preserve"> к комплексному подходу решения проблем</w:t>
      </w:r>
      <w:r w:rsidR="001412E4">
        <w:rPr>
          <w:rFonts w:ascii="Times New Roman" w:hAnsi="Times New Roman" w:cs="Times New Roman"/>
          <w:spacing w:val="-5"/>
          <w:sz w:val="28"/>
          <w:szCs w:val="28"/>
          <w:bdr w:val="none" w:sz="0" w:space="0" w:color="auto" w:frame="1"/>
        </w:rPr>
        <w:t xml:space="preserve">ы – реализации на территории Забайкальского края проекта </w:t>
      </w:r>
      <w:r w:rsidR="00C427F7">
        <w:rPr>
          <w:rFonts w:ascii="Times New Roman" w:hAnsi="Times New Roman" w:cs="Times New Roman"/>
          <w:spacing w:val="-5"/>
          <w:sz w:val="28"/>
          <w:szCs w:val="28"/>
          <w:bdr w:val="none" w:sz="0" w:space="0" w:color="auto" w:frame="1"/>
        </w:rPr>
        <w:t>«Б</w:t>
      </w:r>
      <w:r w:rsidR="001412E4">
        <w:rPr>
          <w:rFonts w:ascii="Times New Roman" w:hAnsi="Times New Roman" w:cs="Times New Roman"/>
          <w:spacing w:val="-5"/>
          <w:sz w:val="28"/>
          <w:szCs w:val="28"/>
          <w:bdr w:val="none" w:sz="0" w:space="0" w:color="auto" w:frame="1"/>
        </w:rPr>
        <w:t>ережливо</w:t>
      </w:r>
      <w:r w:rsidR="00C427F7">
        <w:rPr>
          <w:rFonts w:ascii="Times New Roman" w:hAnsi="Times New Roman" w:cs="Times New Roman"/>
          <w:spacing w:val="-5"/>
          <w:sz w:val="28"/>
          <w:szCs w:val="28"/>
          <w:bdr w:val="none" w:sz="0" w:space="0" w:color="auto" w:frame="1"/>
        </w:rPr>
        <w:t>е</w:t>
      </w:r>
      <w:r w:rsidR="001412E4">
        <w:rPr>
          <w:rFonts w:ascii="Times New Roman" w:hAnsi="Times New Roman" w:cs="Times New Roman"/>
          <w:spacing w:val="-5"/>
          <w:sz w:val="28"/>
          <w:szCs w:val="28"/>
          <w:bdr w:val="none" w:sz="0" w:space="0" w:color="auto" w:frame="1"/>
        </w:rPr>
        <w:t xml:space="preserve"> управлени</w:t>
      </w:r>
      <w:r w:rsidR="00C427F7">
        <w:rPr>
          <w:rFonts w:ascii="Times New Roman" w:hAnsi="Times New Roman" w:cs="Times New Roman"/>
          <w:spacing w:val="-5"/>
          <w:sz w:val="28"/>
          <w:szCs w:val="28"/>
          <w:bdr w:val="none" w:sz="0" w:space="0" w:color="auto" w:frame="1"/>
        </w:rPr>
        <w:t>е»</w:t>
      </w:r>
      <w:r w:rsidR="001412E4" w:rsidRPr="005C1CA9">
        <w:rPr>
          <w:rStyle w:val="c4"/>
          <w:rFonts w:ascii="Times New Roman" w:eastAsia="SimSun" w:hAnsi="Times New Roman" w:cs="Times New Roman"/>
          <w:bCs/>
          <w:sz w:val="28"/>
          <w:szCs w:val="28"/>
        </w:rPr>
        <w:t xml:space="preserve">, направленного на оптимизацию процедуры аттестации на </w:t>
      </w:r>
      <w:r w:rsidR="001412E4">
        <w:rPr>
          <w:rStyle w:val="c4"/>
          <w:rFonts w:ascii="Times New Roman" w:eastAsia="SimSun" w:hAnsi="Times New Roman" w:cs="Times New Roman"/>
          <w:bCs/>
          <w:sz w:val="28"/>
          <w:szCs w:val="28"/>
        </w:rPr>
        <w:t>первую</w:t>
      </w:r>
      <w:r w:rsidR="001412E4" w:rsidRPr="005C1CA9">
        <w:rPr>
          <w:rStyle w:val="c4"/>
          <w:rFonts w:ascii="Times New Roman" w:eastAsia="SimSun" w:hAnsi="Times New Roman" w:cs="Times New Roman"/>
          <w:bCs/>
          <w:sz w:val="28"/>
          <w:szCs w:val="28"/>
        </w:rPr>
        <w:t xml:space="preserve"> и высшую квалификационную категорию.</w:t>
      </w:r>
    </w:p>
    <w:p w14:paraId="22187D70" w14:textId="007AC023" w:rsidR="005C3660" w:rsidRPr="00102197" w:rsidRDefault="000662E9" w:rsidP="00102197">
      <w:pPr>
        <w:spacing w:after="0" w:line="360" w:lineRule="auto"/>
        <w:ind w:firstLine="709"/>
        <w:jc w:val="both"/>
        <w:rPr>
          <w:rFonts w:ascii="Times New Roman" w:eastAsia="SimSun" w:hAnsi="Times New Roman" w:cs="Times New Roman"/>
          <w:b/>
          <w:sz w:val="28"/>
          <w:szCs w:val="28"/>
        </w:rPr>
      </w:pPr>
      <w:r w:rsidRPr="005C1CA9">
        <w:rPr>
          <w:rStyle w:val="c4"/>
          <w:rFonts w:ascii="Times New Roman" w:eastAsia="SimSun" w:hAnsi="Times New Roman" w:cs="Times New Roman"/>
          <w:bCs/>
          <w:sz w:val="28"/>
          <w:szCs w:val="28"/>
        </w:rPr>
        <w:lastRenderedPageBreak/>
        <w:t xml:space="preserve">В рамках проекта </w:t>
      </w:r>
      <w:r w:rsidR="00C427F7">
        <w:rPr>
          <w:rStyle w:val="c4"/>
          <w:rFonts w:ascii="Times New Roman" w:eastAsia="SimSun" w:hAnsi="Times New Roman" w:cs="Times New Roman"/>
          <w:bCs/>
          <w:sz w:val="28"/>
          <w:szCs w:val="28"/>
        </w:rPr>
        <w:t>«Б</w:t>
      </w:r>
      <w:r w:rsidRPr="005C1CA9">
        <w:rPr>
          <w:rFonts w:ascii="Times New Roman" w:hAnsi="Times New Roman" w:cs="Times New Roman"/>
          <w:bCs/>
          <w:sz w:val="28"/>
          <w:szCs w:val="28"/>
        </w:rPr>
        <w:t>ережливо</w:t>
      </w:r>
      <w:r w:rsidR="00C427F7">
        <w:rPr>
          <w:rFonts w:ascii="Times New Roman" w:hAnsi="Times New Roman" w:cs="Times New Roman"/>
          <w:bCs/>
          <w:sz w:val="28"/>
          <w:szCs w:val="28"/>
        </w:rPr>
        <w:t>е</w:t>
      </w:r>
      <w:r w:rsidRPr="005C1CA9">
        <w:rPr>
          <w:rFonts w:ascii="Times New Roman" w:hAnsi="Times New Roman" w:cs="Times New Roman"/>
          <w:bCs/>
          <w:sz w:val="28"/>
          <w:szCs w:val="28"/>
        </w:rPr>
        <w:t xml:space="preserve"> управлени</w:t>
      </w:r>
      <w:r w:rsidR="00C427F7">
        <w:rPr>
          <w:rFonts w:ascii="Times New Roman" w:hAnsi="Times New Roman" w:cs="Times New Roman"/>
          <w:bCs/>
          <w:sz w:val="28"/>
          <w:szCs w:val="28"/>
        </w:rPr>
        <w:t>е»</w:t>
      </w:r>
      <w:r w:rsidRPr="005C1CA9">
        <w:rPr>
          <w:rStyle w:val="c4"/>
          <w:rFonts w:ascii="Times New Roman" w:eastAsia="SimSun" w:hAnsi="Times New Roman" w:cs="Times New Roman"/>
          <w:bCs/>
          <w:sz w:val="28"/>
          <w:szCs w:val="28"/>
        </w:rPr>
        <w:t xml:space="preserve"> с</w:t>
      </w:r>
      <w:r w:rsidR="005C3660" w:rsidRPr="005C1CA9">
        <w:rPr>
          <w:rFonts w:ascii="Times New Roman" w:hAnsi="Times New Roman" w:cs="Times New Roman"/>
          <w:bCs/>
          <w:sz w:val="28"/>
          <w:szCs w:val="28"/>
        </w:rPr>
        <w:t>оздан</w:t>
      </w:r>
      <w:r w:rsidRPr="005C1CA9">
        <w:rPr>
          <w:rFonts w:ascii="Times New Roman" w:hAnsi="Times New Roman" w:cs="Times New Roman"/>
          <w:bCs/>
          <w:sz w:val="28"/>
          <w:szCs w:val="28"/>
        </w:rPr>
        <w:t>а</w:t>
      </w:r>
      <w:r w:rsidR="005C3660" w:rsidRPr="005C1CA9">
        <w:rPr>
          <w:rFonts w:ascii="Times New Roman" w:hAnsi="Times New Roman" w:cs="Times New Roman"/>
          <w:bCs/>
          <w:sz w:val="28"/>
          <w:szCs w:val="28"/>
        </w:rPr>
        <w:t xml:space="preserve"> рабоч</w:t>
      </w:r>
      <w:r w:rsidRPr="005C1CA9">
        <w:rPr>
          <w:rFonts w:ascii="Times New Roman" w:hAnsi="Times New Roman" w:cs="Times New Roman"/>
          <w:bCs/>
          <w:sz w:val="28"/>
          <w:szCs w:val="28"/>
        </w:rPr>
        <w:t>ая</w:t>
      </w:r>
      <w:r w:rsidR="005C3660" w:rsidRPr="005C1CA9">
        <w:rPr>
          <w:rFonts w:ascii="Times New Roman" w:hAnsi="Times New Roman" w:cs="Times New Roman"/>
          <w:bCs/>
          <w:sz w:val="28"/>
          <w:szCs w:val="28"/>
        </w:rPr>
        <w:t xml:space="preserve"> групп</w:t>
      </w:r>
      <w:r w:rsidRPr="005C1CA9">
        <w:rPr>
          <w:rFonts w:ascii="Times New Roman" w:hAnsi="Times New Roman" w:cs="Times New Roman"/>
          <w:bCs/>
          <w:sz w:val="28"/>
          <w:szCs w:val="28"/>
        </w:rPr>
        <w:t>а,</w:t>
      </w:r>
      <w:r w:rsidRPr="005C1CA9">
        <w:rPr>
          <w:rStyle w:val="sc-czfqfd"/>
          <w:rFonts w:ascii="Times New Roman" w:hAnsi="Times New Roman" w:cs="Times New Roman"/>
          <w:sz w:val="28"/>
          <w:szCs w:val="28"/>
          <w:bdr w:val="none" w:sz="0" w:space="0" w:color="auto" w:frame="1"/>
        </w:rPr>
        <w:t xml:space="preserve"> </w:t>
      </w:r>
      <w:r w:rsidR="001412E4">
        <w:rPr>
          <w:rStyle w:val="sc-czfqfd"/>
          <w:rFonts w:ascii="Times New Roman" w:hAnsi="Times New Roman" w:cs="Times New Roman"/>
          <w:sz w:val="28"/>
          <w:szCs w:val="28"/>
          <w:bdr w:val="none" w:sz="0" w:space="0" w:color="auto" w:frame="1"/>
        </w:rPr>
        <w:t xml:space="preserve">в состав </w:t>
      </w:r>
      <w:r w:rsidR="005C1CA9">
        <w:rPr>
          <w:rStyle w:val="sc-czfqfd"/>
          <w:rFonts w:ascii="Times New Roman" w:hAnsi="Times New Roman" w:cs="Times New Roman"/>
          <w:sz w:val="28"/>
          <w:szCs w:val="28"/>
          <w:bdr w:val="none" w:sz="0" w:space="0" w:color="auto" w:frame="1"/>
        </w:rPr>
        <w:t>котор</w:t>
      </w:r>
      <w:r w:rsidR="001412E4">
        <w:rPr>
          <w:rStyle w:val="sc-czfqfd"/>
          <w:rFonts w:ascii="Times New Roman" w:hAnsi="Times New Roman" w:cs="Times New Roman"/>
          <w:sz w:val="28"/>
          <w:szCs w:val="28"/>
          <w:bdr w:val="none" w:sz="0" w:space="0" w:color="auto" w:frame="1"/>
        </w:rPr>
        <w:t>ой</w:t>
      </w:r>
      <w:r w:rsidR="005C1CA9">
        <w:rPr>
          <w:rStyle w:val="sc-czfqfd"/>
          <w:rFonts w:ascii="Times New Roman" w:hAnsi="Times New Roman" w:cs="Times New Roman"/>
          <w:sz w:val="28"/>
          <w:szCs w:val="28"/>
          <w:bdr w:val="none" w:sz="0" w:space="0" w:color="auto" w:frame="1"/>
        </w:rPr>
        <w:t xml:space="preserve"> </w:t>
      </w:r>
      <w:r w:rsidR="001412E4">
        <w:rPr>
          <w:rStyle w:val="sc-czfqfd"/>
          <w:rFonts w:ascii="Times New Roman" w:hAnsi="Times New Roman" w:cs="Times New Roman"/>
          <w:sz w:val="28"/>
          <w:szCs w:val="28"/>
          <w:bdr w:val="none" w:sz="0" w:space="0" w:color="auto" w:frame="1"/>
        </w:rPr>
        <w:t>вошли</w:t>
      </w:r>
      <w:r w:rsidR="005C3660" w:rsidRPr="005C1CA9">
        <w:rPr>
          <w:rStyle w:val="sc-czfqfd"/>
          <w:rFonts w:ascii="Times New Roman" w:hAnsi="Times New Roman" w:cs="Times New Roman"/>
          <w:sz w:val="28"/>
          <w:szCs w:val="28"/>
          <w:bdr w:val="none" w:sz="0" w:space="0" w:color="auto" w:frame="1"/>
        </w:rPr>
        <w:t xml:space="preserve"> представител</w:t>
      </w:r>
      <w:r w:rsidR="001412E4">
        <w:rPr>
          <w:rStyle w:val="sc-czfqfd"/>
          <w:rFonts w:ascii="Times New Roman" w:hAnsi="Times New Roman" w:cs="Times New Roman"/>
          <w:sz w:val="28"/>
          <w:szCs w:val="28"/>
          <w:bdr w:val="none" w:sz="0" w:space="0" w:color="auto" w:frame="1"/>
        </w:rPr>
        <w:t>и</w:t>
      </w:r>
      <w:r w:rsidR="005C3660" w:rsidRPr="005C1CA9">
        <w:rPr>
          <w:rStyle w:val="sc-czfqfd"/>
          <w:rFonts w:ascii="Times New Roman" w:hAnsi="Times New Roman" w:cs="Times New Roman"/>
          <w:sz w:val="28"/>
          <w:szCs w:val="28"/>
          <w:bdr w:val="none" w:sz="0" w:space="0" w:color="auto" w:frame="1"/>
        </w:rPr>
        <w:t xml:space="preserve"> </w:t>
      </w:r>
      <w:r w:rsidR="005C3660" w:rsidRPr="005C3660">
        <w:rPr>
          <w:rStyle w:val="sc-czfqfd"/>
          <w:rFonts w:ascii="Times New Roman" w:hAnsi="Times New Roman" w:cs="Times New Roman"/>
          <w:sz w:val="28"/>
          <w:szCs w:val="28"/>
          <w:bdr w:val="none" w:sz="0" w:space="0" w:color="auto" w:frame="1"/>
        </w:rPr>
        <w:t>Минобразования</w:t>
      </w:r>
      <w:r w:rsidR="00C427F7">
        <w:rPr>
          <w:rStyle w:val="sc-czfqfd"/>
          <w:rFonts w:ascii="Times New Roman" w:hAnsi="Times New Roman" w:cs="Times New Roman"/>
          <w:sz w:val="28"/>
          <w:szCs w:val="28"/>
          <w:bdr w:val="none" w:sz="0" w:space="0" w:color="auto" w:frame="1"/>
        </w:rPr>
        <w:t xml:space="preserve"> </w:t>
      </w:r>
      <w:r w:rsidR="005C1CA9">
        <w:rPr>
          <w:rStyle w:val="sc-czfqfd"/>
          <w:rFonts w:ascii="Times New Roman" w:hAnsi="Times New Roman" w:cs="Times New Roman"/>
          <w:sz w:val="28"/>
          <w:szCs w:val="28"/>
          <w:bdr w:val="none" w:sz="0" w:space="0" w:color="auto" w:frame="1"/>
        </w:rPr>
        <w:t>Забайкальского края</w:t>
      </w:r>
      <w:r w:rsidR="005C3660" w:rsidRPr="005C3660">
        <w:rPr>
          <w:rStyle w:val="sc-czfqfd"/>
          <w:rFonts w:ascii="Times New Roman" w:hAnsi="Times New Roman" w:cs="Times New Roman"/>
          <w:sz w:val="28"/>
          <w:szCs w:val="28"/>
          <w:bdr w:val="none" w:sz="0" w:space="0" w:color="auto" w:frame="1"/>
        </w:rPr>
        <w:t>,</w:t>
      </w:r>
      <w:r w:rsidR="005C1CA9">
        <w:rPr>
          <w:rStyle w:val="sc-czfqfd"/>
          <w:rFonts w:ascii="Times New Roman" w:hAnsi="Times New Roman" w:cs="Times New Roman"/>
          <w:sz w:val="28"/>
          <w:szCs w:val="28"/>
          <w:bdr w:val="none" w:sz="0" w:space="0" w:color="auto" w:frame="1"/>
        </w:rPr>
        <w:t xml:space="preserve"> </w:t>
      </w:r>
      <w:r w:rsidR="00C427F7">
        <w:rPr>
          <w:rStyle w:val="sc-czfqfd"/>
          <w:rFonts w:ascii="Times New Roman" w:hAnsi="Times New Roman" w:cs="Times New Roman"/>
          <w:sz w:val="28"/>
          <w:szCs w:val="28"/>
          <w:bdr w:val="none" w:sz="0" w:space="0" w:color="auto" w:frame="1"/>
        </w:rPr>
        <w:t xml:space="preserve">КЦОКО, ИРО </w:t>
      </w:r>
      <w:r w:rsidR="005C1CA9">
        <w:rPr>
          <w:rStyle w:val="sc-czfqfd"/>
          <w:rFonts w:ascii="Times New Roman" w:hAnsi="Times New Roman" w:cs="Times New Roman"/>
          <w:sz w:val="28"/>
          <w:szCs w:val="28"/>
          <w:bdr w:val="none" w:sz="0" w:space="0" w:color="auto" w:frame="1"/>
        </w:rPr>
        <w:t>Забайкальского края</w:t>
      </w:r>
      <w:r w:rsidR="005C3660" w:rsidRPr="005C3660">
        <w:rPr>
          <w:rStyle w:val="sc-czfqfd"/>
          <w:rFonts w:ascii="Times New Roman" w:hAnsi="Times New Roman" w:cs="Times New Roman"/>
          <w:sz w:val="28"/>
          <w:szCs w:val="28"/>
          <w:bdr w:val="none" w:sz="0" w:space="0" w:color="auto" w:frame="1"/>
        </w:rPr>
        <w:t>,</w:t>
      </w:r>
      <w:r w:rsidR="005C1CA9">
        <w:rPr>
          <w:rStyle w:val="sc-czfqfd"/>
          <w:rFonts w:ascii="Times New Roman" w:hAnsi="Times New Roman" w:cs="Times New Roman"/>
          <w:sz w:val="28"/>
          <w:szCs w:val="28"/>
          <w:bdr w:val="none" w:sz="0" w:space="0" w:color="auto" w:frame="1"/>
        </w:rPr>
        <w:t xml:space="preserve"> </w:t>
      </w:r>
      <w:r w:rsidR="00C427F7">
        <w:rPr>
          <w:rStyle w:val="sc-czfqfd"/>
          <w:rFonts w:ascii="Times New Roman" w:hAnsi="Times New Roman" w:cs="Times New Roman"/>
          <w:sz w:val="28"/>
          <w:szCs w:val="28"/>
          <w:bdr w:val="none" w:sz="0" w:space="0" w:color="auto" w:frame="1"/>
        </w:rPr>
        <w:t xml:space="preserve">РОО </w:t>
      </w:r>
      <w:proofErr w:type="spellStart"/>
      <w:r w:rsidR="00D30D00">
        <w:rPr>
          <w:rStyle w:val="sc-czfqfd"/>
          <w:rFonts w:ascii="Times New Roman" w:hAnsi="Times New Roman" w:cs="Times New Roman"/>
          <w:sz w:val="28"/>
          <w:szCs w:val="28"/>
          <w:bdr w:val="none" w:sz="0" w:space="0" w:color="auto" w:frame="1"/>
        </w:rPr>
        <w:t>Заб</w:t>
      </w:r>
      <w:r w:rsidR="00C427F7">
        <w:rPr>
          <w:rStyle w:val="sc-czfqfd"/>
          <w:rFonts w:ascii="Times New Roman" w:hAnsi="Times New Roman" w:cs="Times New Roman"/>
          <w:sz w:val="28"/>
          <w:szCs w:val="28"/>
          <w:bdr w:val="none" w:sz="0" w:space="0" w:color="auto" w:frame="1"/>
        </w:rPr>
        <w:t>ПО</w:t>
      </w:r>
      <w:proofErr w:type="spellEnd"/>
      <w:r w:rsidR="005C3660" w:rsidRPr="005C3660">
        <w:rPr>
          <w:rStyle w:val="sc-czfqfd"/>
          <w:rFonts w:ascii="Times New Roman" w:hAnsi="Times New Roman" w:cs="Times New Roman"/>
          <w:sz w:val="28"/>
          <w:szCs w:val="28"/>
          <w:bdr w:val="none" w:sz="0" w:space="0" w:color="auto" w:frame="1"/>
        </w:rPr>
        <w:t>.</w:t>
      </w:r>
      <w:r w:rsidR="005C1CA9">
        <w:rPr>
          <w:rStyle w:val="sc-czfqfd"/>
          <w:rFonts w:ascii="Times New Roman" w:hAnsi="Times New Roman" w:cs="Times New Roman"/>
          <w:sz w:val="28"/>
          <w:szCs w:val="28"/>
          <w:bdr w:val="none" w:sz="0" w:space="0" w:color="auto" w:frame="1"/>
        </w:rPr>
        <w:t xml:space="preserve"> </w:t>
      </w:r>
      <w:r w:rsidR="005C3660" w:rsidRPr="005C1CA9">
        <w:rPr>
          <w:rStyle w:val="sc-czfqfd"/>
          <w:rFonts w:ascii="Times New Roman" w:hAnsi="Times New Roman" w:cs="Times New Roman"/>
          <w:sz w:val="28"/>
          <w:szCs w:val="28"/>
          <w:bdr w:val="none" w:sz="0" w:space="0" w:color="auto" w:frame="1"/>
        </w:rPr>
        <w:t>Такое взаимодействие позвол</w:t>
      </w:r>
      <w:r w:rsidR="00D30D00" w:rsidRPr="005C1CA9">
        <w:rPr>
          <w:rStyle w:val="sc-czfqfd"/>
          <w:rFonts w:ascii="Times New Roman" w:hAnsi="Times New Roman" w:cs="Times New Roman"/>
          <w:sz w:val="28"/>
          <w:szCs w:val="28"/>
          <w:bdr w:val="none" w:sz="0" w:space="0" w:color="auto" w:frame="1"/>
        </w:rPr>
        <w:t>ило</w:t>
      </w:r>
      <w:r w:rsidR="005C3660" w:rsidRPr="005C1CA9">
        <w:rPr>
          <w:rStyle w:val="sc-czfqfd"/>
          <w:rFonts w:ascii="Times New Roman" w:hAnsi="Times New Roman" w:cs="Times New Roman"/>
          <w:sz w:val="28"/>
          <w:szCs w:val="28"/>
          <w:bdr w:val="none" w:sz="0" w:space="0" w:color="auto" w:frame="1"/>
        </w:rPr>
        <w:t xml:space="preserve"> объединить усилия профессионалов разного профиля для решения общих задач и </w:t>
      </w:r>
      <w:r w:rsidR="001412E4">
        <w:rPr>
          <w:rStyle w:val="sc-czfqfd"/>
          <w:rFonts w:ascii="Times New Roman" w:hAnsi="Times New Roman" w:cs="Times New Roman"/>
          <w:sz w:val="28"/>
          <w:szCs w:val="28"/>
          <w:bdr w:val="none" w:sz="0" w:space="0" w:color="auto" w:frame="1"/>
        </w:rPr>
        <w:t>достижения цели реализуемого проекта</w:t>
      </w:r>
      <w:r w:rsidR="00D30D00" w:rsidRPr="005C1CA9">
        <w:rPr>
          <w:rStyle w:val="sc-czfqfd"/>
          <w:rFonts w:ascii="Times New Roman" w:hAnsi="Times New Roman" w:cs="Times New Roman"/>
          <w:sz w:val="28"/>
          <w:szCs w:val="28"/>
          <w:bdr w:val="none" w:sz="0" w:space="0" w:color="auto" w:frame="1"/>
        </w:rPr>
        <w:t xml:space="preserve">. </w:t>
      </w:r>
    </w:p>
    <w:p w14:paraId="20910695" w14:textId="77777777" w:rsidR="005C3660" w:rsidRPr="005C3660" w:rsidRDefault="005C3660" w:rsidP="005C3660">
      <w:pPr>
        <w:pStyle w:val="z-"/>
        <w:spacing w:line="360" w:lineRule="auto"/>
        <w:jc w:val="both"/>
        <w:rPr>
          <w:rFonts w:ascii="Times New Roman" w:hAnsi="Times New Roman" w:cs="Times New Roman"/>
          <w:sz w:val="28"/>
          <w:szCs w:val="28"/>
        </w:rPr>
      </w:pPr>
      <w:r w:rsidRPr="005C3660">
        <w:rPr>
          <w:rFonts w:ascii="Times New Roman" w:hAnsi="Times New Roman" w:cs="Times New Roman"/>
          <w:sz w:val="28"/>
          <w:szCs w:val="28"/>
        </w:rPr>
        <w:t>Начало формы</w:t>
      </w:r>
    </w:p>
    <w:p w14:paraId="76B6543F" w14:textId="77777777" w:rsidR="005C3660" w:rsidRPr="005C3660" w:rsidRDefault="005C3660" w:rsidP="005C3660">
      <w:pPr>
        <w:pBdr>
          <w:bottom w:val="single" w:sz="6" w:space="1" w:color="auto"/>
        </w:pBdr>
        <w:spacing w:after="0" w:line="360" w:lineRule="auto"/>
        <w:jc w:val="both"/>
        <w:rPr>
          <w:rFonts w:ascii="Times New Roman" w:eastAsia="Times New Roman" w:hAnsi="Times New Roman" w:cs="Times New Roman"/>
          <w:vanish/>
          <w:sz w:val="28"/>
          <w:szCs w:val="28"/>
        </w:rPr>
      </w:pPr>
      <w:r w:rsidRPr="005C3660">
        <w:rPr>
          <w:rFonts w:ascii="Times New Roman" w:eastAsia="Times New Roman" w:hAnsi="Times New Roman" w:cs="Times New Roman"/>
          <w:vanish/>
          <w:sz w:val="28"/>
          <w:szCs w:val="28"/>
        </w:rPr>
        <w:t>Начало формы</w:t>
      </w:r>
    </w:p>
    <w:p w14:paraId="4BCAF816" w14:textId="59BCFDF3" w:rsidR="00F60054" w:rsidRPr="005C3660" w:rsidRDefault="00617672" w:rsidP="005C3660">
      <w:pPr>
        <w:spacing w:after="0" w:line="360" w:lineRule="auto"/>
        <w:ind w:firstLine="708"/>
        <w:jc w:val="both"/>
        <w:rPr>
          <w:rFonts w:ascii="Times New Roman" w:hAnsi="Times New Roman" w:cs="Times New Roman"/>
          <w:sz w:val="28"/>
          <w:szCs w:val="28"/>
        </w:rPr>
      </w:pPr>
      <w:r w:rsidRPr="005C3660">
        <w:rPr>
          <w:rFonts w:ascii="Times New Roman" w:hAnsi="Times New Roman" w:cs="Times New Roman"/>
          <w:sz w:val="28"/>
          <w:szCs w:val="28"/>
        </w:rPr>
        <w:t xml:space="preserve">Анализ процедуры аттестации выявил </w:t>
      </w:r>
      <w:r w:rsidR="00F60054" w:rsidRPr="005C3660">
        <w:rPr>
          <w:rFonts w:ascii="Times New Roman" w:hAnsi="Times New Roman" w:cs="Times New Roman"/>
          <w:sz w:val="28"/>
          <w:szCs w:val="28"/>
        </w:rPr>
        <w:t xml:space="preserve">ряд </w:t>
      </w:r>
      <w:r w:rsidR="00102197">
        <w:rPr>
          <w:rFonts w:ascii="Times New Roman" w:hAnsi="Times New Roman" w:cs="Times New Roman"/>
          <w:sz w:val="28"/>
          <w:szCs w:val="28"/>
        </w:rPr>
        <w:t>проблемных</w:t>
      </w:r>
      <w:r w:rsidR="00F60054" w:rsidRPr="005C3660">
        <w:rPr>
          <w:rFonts w:ascii="Times New Roman" w:hAnsi="Times New Roman" w:cs="Times New Roman"/>
          <w:sz w:val="28"/>
          <w:szCs w:val="28"/>
        </w:rPr>
        <w:t xml:space="preserve"> </w:t>
      </w:r>
      <w:r w:rsidR="00102197">
        <w:rPr>
          <w:rFonts w:ascii="Times New Roman" w:hAnsi="Times New Roman" w:cs="Times New Roman"/>
          <w:sz w:val="28"/>
          <w:szCs w:val="28"/>
        </w:rPr>
        <w:t>вопросов.</w:t>
      </w:r>
    </w:p>
    <w:p w14:paraId="449C3FEE" w14:textId="2487267A" w:rsidR="00E922C4" w:rsidRPr="005C3660" w:rsidRDefault="00820435" w:rsidP="00CE1203">
      <w:pPr>
        <w:spacing w:after="0" w:line="360" w:lineRule="auto"/>
        <w:ind w:firstLine="708"/>
        <w:jc w:val="both"/>
        <w:rPr>
          <w:rFonts w:ascii="Times New Roman" w:hAnsi="Times New Roman" w:cs="Times New Roman"/>
          <w:sz w:val="28"/>
          <w:szCs w:val="28"/>
        </w:rPr>
      </w:pPr>
      <w:r w:rsidRPr="00165730">
        <w:rPr>
          <w:rFonts w:ascii="Times New Roman" w:hAnsi="Times New Roman" w:cs="Times New Roman"/>
          <w:sz w:val="28"/>
          <w:szCs w:val="28"/>
        </w:rPr>
        <w:t>Во-первых, в</w:t>
      </w:r>
      <w:r w:rsidR="00F60054" w:rsidRPr="00165730">
        <w:rPr>
          <w:rFonts w:ascii="Times New Roman" w:hAnsi="Times New Roman" w:cs="Times New Roman"/>
          <w:sz w:val="28"/>
          <w:szCs w:val="28"/>
        </w:rPr>
        <w:t>ысокая административная нагруз</w:t>
      </w:r>
      <w:r w:rsidR="00617672" w:rsidRPr="00165730">
        <w:rPr>
          <w:rFonts w:ascii="Times New Roman" w:hAnsi="Times New Roman" w:cs="Times New Roman"/>
          <w:sz w:val="28"/>
          <w:szCs w:val="28"/>
        </w:rPr>
        <w:t>ка</w:t>
      </w:r>
      <w:r w:rsidRPr="00165730">
        <w:rPr>
          <w:rFonts w:ascii="Times New Roman" w:hAnsi="Times New Roman" w:cs="Times New Roman"/>
          <w:sz w:val="28"/>
          <w:szCs w:val="28"/>
        </w:rPr>
        <w:t xml:space="preserve">. </w:t>
      </w:r>
      <w:proofErr w:type="gramStart"/>
      <w:r w:rsidR="005376E7">
        <w:rPr>
          <w:rFonts w:ascii="Times New Roman" w:hAnsi="Times New Roman" w:cs="Times New Roman"/>
          <w:sz w:val="28"/>
          <w:szCs w:val="28"/>
        </w:rPr>
        <w:t>Хронометраж времени, затраченного на разных этапах процедуры аттестации педагогических работников, выявил з</w:t>
      </w:r>
      <w:r w:rsidR="00617672" w:rsidRPr="005C3660">
        <w:rPr>
          <w:rFonts w:ascii="Times New Roman" w:hAnsi="Times New Roman" w:cs="Times New Roman"/>
          <w:sz w:val="28"/>
          <w:szCs w:val="28"/>
        </w:rPr>
        <w:t>начительн</w:t>
      </w:r>
      <w:r w:rsidR="005376E7">
        <w:rPr>
          <w:rFonts w:ascii="Times New Roman" w:hAnsi="Times New Roman" w:cs="Times New Roman"/>
          <w:sz w:val="28"/>
          <w:szCs w:val="28"/>
        </w:rPr>
        <w:t>ые</w:t>
      </w:r>
      <w:r w:rsidR="00617672" w:rsidRPr="005C3660">
        <w:rPr>
          <w:rFonts w:ascii="Times New Roman" w:hAnsi="Times New Roman" w:cs="Times New Roman"/>
          <w:sz w:val="28"/>
          <w:szCs w:val="28"/>
        </w:rPr>
        <w:t xml:space="preserve"> </w:t>
      </w:r>
      <w:r w:rsidR="005376E7">
        <w:rPr>
          <w:rFonts w:ascii="Times New Roman" w:hAnsi="Times New Roman" w:cs="Times New Roman"/>
          <w:sz w:val="28"/>
          <w:szCs w:val="28"/>
        </w:rPr>
        <w:t>временные затраты</w:t>
      </w:r>
      <w:r w:rsidR="00015A2C">
        <w:rPr>
          <w:rFonts w:ascii="Times New Roman" w:hAnsi="Times New Roman" w:cs="Times New Roman"/>
          <w:sz w:val="28"/>
          <w:szCs w:val="28"/>
        </w:rPr>
        <w:t xml:space="preserve"> </w:t>
      </w:r>
      <w:r w:rsidR="00617672" w:rsidRPr="005C3660">
        <w:rPr>
          <w:rFonts w:ascii="Times New Roman" w:hAnsi="Times New Roman" w:cs="Times New Roman"/>
          <w:sz w:val="28"/>
          <w:szCs w:val="28"/>
        </w:rPr>
        <w:t xml:space="preserve">на необходимые разъяснения аттестуемому нормативно-правового акта, регламентирующего </w:t>
      </w:r>
      <w:r w:rsidR="005376E7">
        <w:rPr>
          <w:rFonts w:ascii="Times New Roman" w:hAnsi="Times New Roman" w:cs="Times New Roman"/>
          <w:sz w:val="28"/>
          <w:szCs w:val="28"/>
        </w:rPr>
        <w:t xml:space="preserve">действующий </w:t>
      </w:r>
      <w:r w:rsidR="00617672" w:rsidRPr="005C3660">
        <w:rPr>
          <w:rFonts w:ascii="Times New Roman" w:hAnsi="Times New Roman" w:cs="Times New Roman"/>
          <w:sz w:val="28"/>
          <w:szCs w:val="28"/>
        </w:rPr>
        <w:t>порядок аттестации</w:t>
      </w:r>
      <w:r w:rsidR="00015A2C">
        <w:rPr>
          <w:rFonts w:ascii="Times New Roman" w:hAnsi="Times New Roman" w:cs="Times New Roman"/>
          <w:sz w:val="28"/>
          <w:szCs w:val="28"/>
        </w:rPr>
        <w:t xml:space="preserve">, </w:t>
      </w:r>
      <w:r w:rsidR="00E922C4" w:rsidRPr="005C3660">
        <w:rPr>
          <w:rFonts w:ascii="Times New Roman" w:hAnsi="Times New Roman" w:cs="Times New Roman"/>
          <w:sz w:val="28"/>
          <w:szCs w:val="28"/>
        </w:rPr>
        <w:t xml:space="preserve">на подготовку </w:t>
      </w:r>
      <w:r w:rsidR="00015A2C">
        <w:rPr>
          <w:rFonts w:ascii="Times New Roman" w:hAnsi="Times New Roman" w:cs="Times New Roman"/>
          <w:sz w:val="28"/>
          <w:szCs w:val="28"/>
        </w:rPr>
        <w:t xml:space="preserve">соискателем </w:t>
      </w:r>
      <w:r w:rsidR="00E922C4" w:rsidRPr="005C3660">
        <w:rPr>
          <w:rFonts w:ascii="Times New Roman" w:hAnsi="Times New Roman" w:cs="Times New Roman"/>
          <w:sz w:val="28"/>
          <w:szCs w:val="28"/>
        </w:rPr>
        <w:t>документов</w:t>
      </w:r>
      <w:r w:rsidR="005376E7">
        <w:rPr>
          <w:rFonts w:ascii="Times New Roman" w:hAnsi="Times New Roman" w:cs="Times New Roman"/>
          <w:sz w:val="28"/>
          <w:szCs w:val="28"/>
        </w:rPr>
        <w:t>,</w:t>
      </w:r>
      <w:r w:rsidR="00E922C4" w:rsidRPr="005C3660">
        <w:rPr>
          <w:rFonts w:ascii="Times New Roman" w:hAnsi="Times New Roman" w:cs="Times New Roman"/>
          <w:sz w:val="28"/>
          <w:szCs w:val="28"/>
        </w:rPr>
        <w:t xml:space="preserve"> </w:t>
      </w:r>
      <w:r w:rsidR="005376E7" w:rsidRPr="005C3660">
        <w:rPr>
          <w:rFonts w:ascii="Times New Roman" w:hAnsi="Times New Roman" w:cs="Times New Roman"/>
          <w:sz w:val="28"/>
          <w:szCs w:val="28"/>
        </w:rPr>
        <w:t>подтверждающих</w:t>
      </w:r>
      <w:r w:rsidR="005376E7">
        <w:rPr>
          <w:rFonts w:ascii="Times New Roman" w:hAnsi="Times New Roman" w:cs="Times New Roman"/>
          <w:sz w:val="28"/>
          <w:szCs w:val="28"/>
        </w:rPr>
        <w:t xml:space="preserve"> результаты профессиональной деятельности</w:t>
      </w:r>
      <w:r w:rsidR="00015A2C">
        <w:rPr>
          <w:rFonts w:ascii="Times New Roman" w:hAnsi="Times New Roman" w:cs="Times New Roman"/>
          <w:sz w:val="28"/>
          <w:szCs w:val="28"/>
        </w:rPr>
        <w:t xml:space="preserve"> </w:t>
      </w:r>
      <w:r w:rsidR="005376E7" w:rsidRPr="005C3660">
        <w:rPr>
          <w:rFonts w:ascii="Times New Roman" w:hAnsi="Times New Roman" w:cs="Times New Roman"/>
          <w:sz w:val="28"/>
          <w:szCs w:val="28"/>
        </w:rPr>
        <w:t xml:space="preserve"> </w:t>
      </w:r>
      <w:r w:rsidR="00E922C4" w:rsidRPr="005C3660">
        <w:rPr>
          <w:rFonts w:ascii="Times New Roman" w:hAnsi="Times New Roman" w:cs="Times New Roman"/>
          <w:sz w:val="28"/>
          <w:szCs w:val="28"/>
        </w:rPr>
        <w:t>и оформление портфолио</w:t>
      </w:r>
      <w:r w:rsidR="000A3AB4">
        <w:rPr>
          <w:rFonts w:ascii="Times New Roman" w:hAnsi="Times New Roman" w:cs="Times New Roman"/>
          <w:sz w:val="28"/>
          <w:szCs w:val="28"/>
        </w:rPr>
        <w:t xml:space="preserve">, </w:t>
      </w:r>
      <w:r w:rsidR="00015A2C">
        <w:rPr>
          <w:rFonts w:ascii="Times New Roman" w:hAnsi="Times New Roman" w:cs="Times New Roman"/>
          <w:sz w:val="28"/>
          <w:szCs w:val="28"/>
        </w:rPr>
        <w:t xml:space="preserve">а </w:t>
      </w:r>
      <w:r w:rsidR="000A3AB4">
        <w:rPr>
          <w:rFonts w:ascii="Times New Roman" w:hAnsi="Times New Roman" w:cs="Times New Roman"/>
          <w:sz w:val="28"/>
          <w:szCs w:val="28"/>
        </w:rPr>
        <w:t>так</w:t>
      </w:r>
      <w:r w:rsidR="00015A2C">
        <w:rPr>
          <w:rFonts w:ascii="Times New Roman" w:hAnsi="Times New Roman" w:cs="Times New Roman"/>
          <w:sz w:val="28"/>
          <w:szCs w:val="28"/>
        </w:rPr>
        <w:t xml:space="preserve">же </w:t>
      </w:r>
      <w:r w:rsidR="000A3AB4">
        <w:rPr>
          <w:rFonts w:ascii="Times New Roman" w:hAnsi="Times New Roman" w:cs="Times New Roman"/>
          <w:sz w:val="28"/>
          <w:szCs w:val="28"/>
        </w:rPr>
        <w:t>на экспертизу большого количества представленных на аттестацию материалов</w:t>
      </w:r>
      <w:r w:rsidR="00015A2C">
        <w:rPr>
          <w:rFonts w:ascii="Times New Roman" w:hAnsi="Times New Roman" w:cs="Times New Roman"/>
          <w:sz w:val="28"/>
          <w:szCs w:val="28"/>
        </w:rPr>
        <w:t xml:space="preserve">, </w:t>
      </w:r>
      <w:r w:rsidR="00E922C4" w:rsidRPr="005C3660">
        <w:rPr>
          <w:rFonts w:ascii="Times New Roman" w:hAnsi="Times New Roman" w:cs="Times New Roman"/>
          <w:sz w:val="28"/>
          <w:szCs w:val="28"/>
        </w:rPr>
        <w:t xml:space="preserve">на подготовку </w:t>
      </w:r>
      <w:r w:rsidR="000A3AB4">
        <w:rPr>
          <w:rFonts w:ascii="Times New Roman" w:hAnsi="Times New Roman" w:cs="Times New Roman"/>
          <w:sz w:val="28"/>
          <w:szCs w:val="28"/>
        </w:rPr>
        <w:t>«</w:t>
      </w:r>
      <w:r w:rsidR="00E922C4" w:rsidRPr="005C3660">
        <w:rPr>
          <w:rFonts w:ascii="Times New Roman" w:hAnsi="Times New Roman" w:cs="Times New Roman"/>
          <w:sz w:val="28"/>
          <w:szCs w:val="28"/>
        </w:rPr>
        <w:t>открытых</w:t>
      </w:r>
      <w:r w:rsidR="000A3AB4">
        <w:rPr>
          <w:rFonts w:ascii="Times New Roman" w:hAnsi="Times New Roman" w:cs="Times New Roman"/>
          <w:sz w:val="28"/>
          <w:szCs w:val="28"/>
        </w:rPr>
        <w:t>»</w:t>
      </w:r>
      <w:r w:rsidR="00E922C4" w:rsidRPr="005C3660">
        <w:rPr>
          <w:rFonts w:ascii="Times New Roman" w:hAnsi="Times New Roman" w:cs="Times New Roman"/>
          <w:sz w:val="28"/>
          <w:szCs w:val="28"/>
        </w:rPr>
        <w:t xml:space="preserve"> учебных</w:t>
      </w:r>
      <w:r w:rsidR="005376E7">
        <w:rPr>
          <w:rFonts w:ascii="Times New Roman" w:hAnsi="Times New Roman" w:cs="Times New Roman"/>
          <w:sz w:val="28"/>
          <w:szCs w:val="28"/>
        </w:rPr>
        <w:t xml:space="preserve"> (практических)</w:t>
      </w:r>
      <w:r w:rsidR="00E922C4" w:rsidRPr="005C3660">
        <w:rPr>
          <w:rFonts w:ascii="Times New Roman" w:hAnsi="Times New Roman" w:cs="Times New Roman"/>
          <w:sz w:val="28"/>
          <w:szCs w:val="28"/>
        </w:rPr>
        <w:t xml:space="preserve"> занятий</w:t>
      </w:r>
      <w:r w:rsidR="00015A2C">
        <w:rPr>
          <w:rFonts w:ascii="Times New Roman" w:hAnsi="Times New Roman" w:cs="Times New Roman"/>
          <w:sz w:val="28"/>
          <w:szCs w:val="28"/>
        </w:rPr>
        <w:t xml:space="preserve"> (от </w:t>
      </w:r>
      <w:r w:rsidR="00102197">
        <w:rPr>
          <w:rFonts w:ascii="Times New Roman" w:hAnsi="Times New Roman" w:cs="Times New Roman"/>
          <w:sz w:val="28"/>
          <w:szCs w:val="28"/>
        </w:rPr>
        <w:t>60</w:t>
      </w:r>
      <w:r w:rsidR="00E922C4" w:rsidRPr="005C3660">
        <w:rPr>
          <w:rFonts w:ascii="Times New Roman" w:hAnsi="Times New Roman" w:cs="Times New Roman"/>
          <w:sz w:val="28"/>
          <w:szCs w:val="28"/>
        </w:rPr>
        <w:t xml:space="preserve"> до 1</w:t>
      </w:r>
      <w:r w:rsidR="00102197">
        <w:rPr>
          <w:rFonts w:ascii="Times New Roman" w:hAnsi="Times New Roman" w:cs="Times New Roman"/>
          <w:sz w:val="28"/>
          <w:szCs w:val="28"/>
        </w:rPr>
        <w:t>8</w:t>
      </w:r>
      <w:r w:rsidR="00E922C4" w:rsidRPr="005C3660">
        <w:rPr>
          <w:rFonts w:ascii="Times New Roman" w:hAnsi="Times New Roman" w:cs="Times New Roman"/>
          <w:sz w:val="28"/>
          <w:szCs w:val="28"/>
        </w:rPr>
        <w:t>0 дней</w:t>
      </w:r>
      <w:r w:rsidR="003905B5">
        <w:rPr>
          <w:rFonts w:ascii="Times New Roman" w:hAnsi="Times New Roman" w:cs="Times New Roman"/>
          <w:sz w:val="28"/>
          <w:szCs w:val="28"/>
        </w:rPr>
        <w:t>)</w:t>
      </w:r>
      <w:r w:rsidR="00E922C4" w:rsidRPr="005C3660">
        <w:rPr>
          <w:rFonts w:ascii="Times New Roman" w:hAnsi="Times New Roman" w:cs="Times New Roman"/>
          <w:sz w:val="28"/>
          <w:szCs w:val="28"/>
        </w:rPr>
        <w:t>.</w:t>
      </w:r>
      <w:proofErr w:type="gramEnd"/>
    </w:p>
    <w:p w14:paraId="68C5EF0C" w14:textId="113401BD" w:rsidR="00F60054" w:rsidRPr="005C3660" w:rsidRDefault="00820435" w:rsidP="005C3660">
      <w:pPr>
        <w:spacing w:after="0" w:line="360" w:lineRule="auto"/>
        <w:ind w:firstLine="709"/>
        <w:jc w:val="both"/>
        <w:rPr>
          <w:rFonts w:ascii="Times New Roman" w:hAnsi="Times New Roman" w:cs="Times New Roman"/>
          <w:sz w:val="28"/>
          <w:szCs w:val="28"/>
        </w:rPr>
      </w:pPr>
      <w:r w:rsidRPr="00165730">
        <w:rPr>
          <w:rFonts w:ascii="Times New Roman" w:hAnsi="Times New Roman" w:cs="Times New Roman"/>
          <w:sz w:val="28"/>
          <w:szCs w:val="28"/>
        </w:rPr>
        <w:t>В</w:t>
      </w:r>
      <w:r w:rsidR="00713F24" w:rsidRPr="00165730">
        <w:rPr>
          <w:rFonts w:ascii="Times New Roman" w:hAnsi="Times New Roman" w:cs="Times New Roman"/>
          <w:sz w:val="28"/>
          <w:szCs w:val="28"/>
        </w:rPr>
        <w:t>о</w:t>
      </w:r>
      <w:r w:rsidRPr="00165730">
        <w:rPr>
          <w:rFonts w:ascii="Times New Roman" w:hAnsi="Times New Roman" w:cs="Times New Roman"/>
          <w:sz w:val="28"/>
          <w:szCs w:val="28"/>
        </w:rPr>
        <w:t>-</w:t>
      </w:r>
      <w:r w:rsidR="00713F24" w:rsidRPr="00165730">
        <w:rPr>
          <w:rFonts w:ascii="Times New Roman" w:hAnsi="Times New Roman" w:cs="Times New Roman"/>
          <w:sz w:val="28"/>
          <w:szCs w:val="28"/>
        </w:rPr>
        <w:t>вторых</w:t>
      </w:r>
      <w:r w:rsidRPr="00165730">
        <w:rPr>
          <w:rFonts w:ascii="Times New Roman" w:hAnsi="Times New Roman" w:cs="Times New Roman"/>
          <w:sz w:val="28"/>
          <w:szCs w:val="28"/>
        </w:rPr>
        <w:t>, субъектив</w:t>
      </w:r>
      <w:r w:rsidR="00015A2C">
        <w:rPr>
          <w:rFonts w:ascii="Times New Roman" w:hAnsi="Times New Roman" w:cs="Times New Roman"/>
          <w:sz w:val="28"/>
          <w:szCs w:val="28"/>
        </w:rPr>
        <w:t xml:space="preserve">изм </w:t>
      </w:r>
      <w:r w:rsidRPr="00165730">
        <w:rPr>
          <w:rFonts w:ascii="Times New Roman" w:hAnsi="Times New Roman" w:cs="Times New Roman"/>
          <w:sz w:val="28"/>
          <w:szCs w:val="28"/>
        </w:rPr>
        <w:t>экспертизы.</w:t>
      </w:r>
      <w:r w:rsidRPr="005C3660">
        <w:rPr>
          <w:rFonts w:ascii="Times New Roman" w:hAnsi="Times New Roman" w:cs="Times New Roman"/>
          <w:sz w:val="28"/>
          <w:szCs w:val="28"/>
        </w:rPr>
        <w:t xml:space="preserve"> </w:t>
      </w:r>
      <w:r w:rsidR="009C33C4">
        <w:rPr>
          <w:rFonts w:ascii="Times New Roman" w:hAnsi="Times New Roman" w:cs="Times New Roman"/>
          <w:sz w:val="28"/>
          <w:szCs w:val="28"/>
        </w:rPr>
        <w:t xml:space="preserve">По мнению </w:t>
      </w:r>
      <w:proofErr w:type="spellStart"/>
      <w:proofErr w:type="gramStart"/>
      <w:r w:rsidR="009C33C4">
        <w:rPr>
          <w:rFonts w:ascii="Times New Roman" w:hAnsi="Times New Roman" w:cs="Times New Roman"/>
          <w:sz w:val="28"/>
          <w:szCs w:val="28"/>
        </w:rPr>
        <w:t>аттестующихся</w:t>
      </w:r>
      <w:proofErr w:type="spellEnd"/>
      <w:proofErr w:type="gramEnd"/>
      <w:r w:rsidR="009C33C4">
        <w:rPr>
          <w:rFonts w:ascii="Times New Roman" w:hAnsi="Times New Roman" w:cs="Times New Roman"/>
          <w:sz w:val="28"/>
          <w:szCs w:val="28"/>
        </w:rPr>
        <w:t xml:space="preserve"> </w:t>
      </w:r>
      <w:r w:rsidR="00015A2C">
        <w:rPr>
          <w:rFonts w:ascii="Times New Roman" w:hAnsi="Times New Roman" w:cs="Times New Roman"/>
          <w:sz w:val="28"/>
          <w:szCs w:val="28"/>
        </w:rPr>
        <w:t xml:space="preserve">допускалась </w:t>
      </w:r>
      <w:r w:rsidR="000A3AB4">
        <w:rPr>
          <w:rFonts w:ascii="Times New Roman" w:hAnsi="Times New Roman" w:cs="Times New Roman"/>
          <w:sz w:val="28"/>
          <w:szCs w:val="28"/>
        </w:rPr>
        <w:t>субъективн</w:t>
      </w:r>
      <w:r w:rsidR="00015A2C">
        <w:rPr>
          <w:rFonts w:ascii="Times New Roman" w:hAnsi="Times New Roman" w:cs="Times New Roman"/>
          <w:sz w:val="28"/>
          <w:szCs w:val="28"/>
        </w:rPr>
        <w:t>ая</w:t>
      </w:r>
      <w:r w:rsidR="00F47989" w:rsidRPr="005C3660">
        <w:rPr>
          <w:rFonts w:ascii="Times New Roman" w:hAnsi="Times New Roman" w:cs="Times New Roman"/>
          <w:sz w:val="28"/>
          <w:szCs w:val="28"/>
        </w:rPr>
        <w:t xml:space="preserve"> оцен</w:t>
      </w:r>
      <w:r w:rsidR="00015A2C">
        <w:rPr>
          <w:rFonts w:ascii="Times New Roman" w:hAnsi="Times New Roman" w:cs="Times New Roman"/>
          <w:sz w:val="28"/>
          <w:szCs w:val="28"/>
        </w:rPr>
        <w:t>ка</w:t>
      </w:r>
      <w:r w:rsidR="009C33C4">
        <w:rPr>
          <w:rFonts w:ascii="Times New Roman" w:hAnsi="Times New Roman" w:cs="Times New Roman"/>
          <w:sz w:val="28"/>
          <w:szCs w:val="28"/>
        </w:rPr>
        <w:t xml:space="preserve"> </w:t>
      </w:r>
      <w:r w:rsidR="00015A2C">
        <w:rPr>
          <w:rFonts w:ascii="Times New Roman" w:hAnsi="Times New Roman" w:cs="Times New Roman"/>
          <w:sz w:val="28"/>
          <w:szCs w:val="28"/>
        </w:rPr>
        <w:t xml:space="preserve">экспертами </w:t>
      </w:r>
      <w:r w:rsidR="009C33C4">
        <w:rPr>
          <w:rFonts w:ascii="Times New Roman" w:hAnsi="Times New Roman" w:cs="Times New Roman"/>
          <w:sz w:val="28"/>
          <w:szCs w:val="28"/>
        </w:rPr>
        <w:t xml:space="preserve">проводимого практического занятия. </w:t>
      </w:r>
    </w:p>
    <w:p w14:paraId="265EF094" w14:textId="75E9D164" w:rsidR="00000897" w:rsidRPr="003905B5" w:rsidRDefault="00820435" w:rsidP="003905B5">
      <w:pPr>
        <w:spacing w:after="0" w:line="360" w:lineRule="auto"/>
        <w:ind w:firstLine="709"/>
        <w:jc w:val="both"/>
        <w:rPr>
          <w:rFonts w:ascii="Times New Roman" w:hAnsi="Times New Roman" w:cs="Times New Roman"/>
          <w:color w:val="FF0000"/>
          <w:sz w:val="28"/>
          <w:szCs w:val="28"/>
        </w:rPr>
      </w:pPr>
      <w:r w:rsidRPr="00165730">
        <w:rPr>
          <w:rFonts w:ascii="Times New Roman" w:hAnsi="Times New Roman" w:cs="Times New Roman"/>
          <w:sz w:val="28"/>
          <w:szCs w:val="28"/>
        </w:rPr>
        <w:t>В-</w:t>
      </w:r>
      <w:r w:rsidR="00713F24" w:rsidRPr="00165730">
        <w:rPr>
          <w:rFonts w:ascii="Times New Roman" w:hAnsi="Times New Roman" w:cs="Times New Roman"/>
          <w:sz w:val="28"/>
          <w:szCs w:val="28"/>
        </w:rPr>
        <w:t>третьих</w:t>
      </w:r>
      <w:r w:rsidRPr="00165730">
        <w:rPr>
          <w:rFonts w:ascii="Times New Roman" w:hAnsi="Times New Roman" w:cs="Times New Roman"/>
          <w:sz w:val="28"/>
          <w:szCs w:val="28"/>
        </w:rPr>
        <w:t xml:space="preserve">, </w:t>
      </w:r>
      <w:r w:rsidR="00713F24" w:rsidRPr="00165730">
        <w:rPr>
          <w:rFonts w:ascii="Times New Roman" w:hAnsi="Times New Roman" w:cs="Times New Roman"/>
          <w:sz w:val="28"/>
          <w:szCs w:val="28"/>
        </w:rPr>
        <w:t xml:space="preserve">необходимость привлечения </w:t>
      </w:r>
      <w:r w:rsidR="009C33C4" w:rsidRPr="00165730">
        <w:rPr>
          <w:rFonts w:ascii="Times New Roman" w:hAnsi="Times New Roman" w:cs="Times New Roman"/>
          <w:sz w:val="28"/>
          <w:szCs w:val="28"/>
        </w:rPr>
        <w:t>большо</w:t>
      </w:r>
      <w:r w:rsidR="00713F24" w:rsidRPr="00165730">
        <w:rPr>
          <w:rFonts w:ascii="Times New Roman" w:hAnsi="Times New Roman" w:cs="Times New Roman"/>
          <w:sz w:val="28"/>
          <w:szCs w:val="28"/>
        </w:rPr>
        <w:t>го</w:t>
      </w:r>
      <w:r w:rsidR="009C33C4" w:rsidRPr="00165730">
        <w:rPr>
          <w:rFonts w:ascii="Times New Roman" w:hAnsi="Times New Roman" w:cs="Times New Roman"/>
          <w:sz w:val="28"/>
          <w:szCs w:val="28"/>
        </w:rPr>
        <w:t xml:space="preserve"> количеств</w:t>
      </w:r>
      <w:r w:rsidR="00713F24" w:rsidRPr="00165730">
        <w:rPr>
          <w:rFonts w:ascii="Times New Roman" w:hAnsi="Times New Roman" w:cs="Times New Roman"/>
          <w:sz w:val="28"/>
          <w:szCs w:val="28"/>
        </w:rPr>
        <w:t>а</w:t>
      </w:r>
      <w:r w:rsidR="009C33C4" w:rsidRPr="00165730">
        <w:rPr>
          <w:rFonts w:ascii="Times New Roman" w:hAnsi="Times New Roman" w:cs="Times New Roman"/>
          <w:sz w:val="28"/>
          <w:szCs w:val="28"/>
        </w:rPr>
        <w:t xml:space="preserve"> экспертов для оценки профессиональной деятельности аттестуемых</w:t>
      </w:r>
      <w:r w:rsidR="009C33C4" w:rsidRPr="005C3660">
        <w:rPr>
          <w:rFonts w:ascii="Times New Roman" w:hAnsi="Times New Roman" w:cs="Times New Roman"/>
          <w:sz w:val="28"/>
          <w:szCs w:val="28"/>
        </w:rPr>
        <w:t xml:space="preserve"> (887 экспертов по Забайкальскому краю). </w:t>
      </w:r>
      <w:r w:rsidR="00713F24">
        <w:rPr>
          <w:rFonts w:ascii="Times New Roman" w:hAnsi="Times New Roman" w:cs="Times New Roman"/>
          <w:sz w:val="28"/>
          <w:szCs w:val="28"/>
        </w:rPr>
        <w:t>К</w:t>
      </w:r>
      <w:r w:rsidR="009C33C4" w:rsidRPr="005C3660">
        <w:rPr>
          <w:rFonts w:ascii="Times New Roman" w:hAnsi="Times New Roman" w:cs="Times New Roman"/>
          <w:sz w:val="28"/>
          <w:szCs w:val="28"/>
        </w:rPr>
        <w:t>ак следствие</w:t>
      </w:r>
      <w:r w:rsidR="00165730">
        <w:rPr>
          <w:rFonts w:ascii="Times New Roman" w:hAnsi="Times New Roman" w:cs="Times New Roman"/>
          <w:sz w:val="28"/>
          <w:szCs w:val="28"/>
        </w:rPr>
        <w:t xml:space="preserve"> – </w:t>
      </w:r>
      <w:r w:rsidR="009C33C4">
        <w:rPr>
          <w:rFonts w:ascii="Times New Roman" w:hAnsi="Times New Roman" w:cs="Times New Roman"/>
          <w:sz w:val="28"/>
          <w:szCs w:val="28"/>
        </w:rPr>
        <w:t>с</w:t>
      </w:r>
      <w:r w:rsidR="009C33C4" w:rsidRPr="005C3660">
        <w:rPr>
          <w:rFonts w:ascii="Times New Roman" w:hAnsi="Times New Roman" w:cs="Times New Roman"/>
          <w:sz w:val="28"/>
          <w:szCs w:val="28"/>
        </w:rPr>
        <w:t xml:space="preserve">ложность координации работы экспертов, в том числе из-за </w:t>
      </w:r>
      <w:r w:rsidR="009C33C4" w:rsidRPr="005C3660">
        <w:rPr>
          <w:rFonts w:ascii="Times New Roman" w:hAnsi="Times New Roman" w:cs="Times New Roman"/>
          <w:sz w:val="28"/>
          <w:szCs w:val="28"/>
          <w:shd w:val="clear" w:color="auto" w:fill="FFFFFF" w:themeFill="background1"/>
        </w:rPr>
        <w:t>территориальной удалённости</w:t>
      </w:r>
      <w:r w:rsidR="009C33C4" w:rsidRPr="005C3660">
        <w:rPr>
          <w:rFonts w:ascii="Times New Roman" w:hAnsi="Times New Roman" w:cs="Times New Roman"/>
          <w:sz w:val="28"/>
          <w:szCs w:val="28"/>
        </w:rPr>
        <w:t>.</w:t>
      </w:r>
    </w:p>
    <w:p w14:paraId="6F0CE4B9" w14:textId="07C31FB1" w:rsidR="00F60054" w:rsidRDefault="00713F24" w:rsidP="00713F24">
      <w:pPr>
        <w:spacing w:after="0" w:line="360" w:lineRule="auto"/>
        <w:ind w:firstLine="708"/>
        <w:jc w:val="both"/>
        <w:rPr>
          <w:rFonts w:ascii="Times New Roman" w:hAnsi="Times New Roman" w:cs="Times New Roman"/>
          <w:sz w:val="28"/>
          <w:szCs w:val="28"/>
        </w:rPr>
      </w:pPr>
      <w:r w:rsidRPr="005C3660">
        <w:rPr>
          <w:rFonts w:ascii="Times New Roman" w:hAnsi="Times New Roman" w:cs="Times New Roman"/>
          <w:sz w:val="28"/>
          <w:szCs w:val="28"/>
        </w:rPr>
        <w:t xml:space="preserve">В рамках </w:t>
      </w:r>
      <w:r w:rsidR="00015A2C">
        <w:rPr>
          <w:rFonts w:ascii="Times New Roman" w:hAnsi="Times New Roman" w:cs="Times New Roman"/>
          <w:sz w:val="28"/>
          <w:szCs w:val="28"/>
        </w:rPr>
        <w:t xml:space="preserve">проекта установлены </w:t>
      </w:r>
      <w:r w:rsidRPr="005C3660">
        <w:rPr>
          <w:rFonts w:ascii="Times New Roman" w:hAnsi="Times New Roman" w:cs="Times New Roman"/>
          <w:sz w:val="28"/>
          <w:szCs w:val="28"/>
        </w:rPr>
        <w:t xml:space="preserve">причины выявленных проблем, обозначены задачи и пути решения данных проблем и планируемый вклад в достижение цели проекта. </w:t>
      </w:r>
      <w:r w:rsidR="009C33C4">
        <w:rPr>
          <w:rFonts w:ascii="Times New Roman" w:hAnsi="Times New Roman" w:cs="Times New Roman"/>
          <w:sz w:val="28"/>
          <w:szCs w:val="28"/>
        </w:rPr>
        <w:t>Определены</w:t>
      </w:r>
      <w:r w:rsidR="00F47989" w:rsidRPr="005C3660">
        <w:rPr>
          <w:rFonts w:ascii="Times New Roman" w:hAnsi="Times New Roman" w:cs="Times New Roman"/>
          <w:sz w:val="28"/>
          <w:szCs w:val="28"/>
        </w:rPr>
        <w:t xml:space="preserve"> </w:t>
      </w:r>
      <w:r w:rsidR="009C33C4">
        <w:rPr>
          <w:rFonts w:ascii="Times New Roman" w:hAnsi="Times New Roman" w:cs="Times New Roman"/>
          <w:sz w:val="28"/>
          <w:szCs w:val="28"/>
        </w:rPr>
        <w:t>ключевые направления</w:t>
      </w:r>
      <w:r w:rsidR="00F47989" w:rsidRPr="005C3660">
        <w:rPr>
          <w:rFonts w:ascii="Times New Roman" w:hAnsi="Times New Roman" w:cs="Times New Roman"/>
          <w:sz w:val="28"/>
          <w:szCs w:val="28"/>
        </w:rPr>
        <w:t xml:space="preserve"> </w:t>
      </w:r>
      <w:r w:rsidR="00F60054" w:rsidRPr="005C3660">
        <w:rPr>
          <w:rFonts w:ascii="Times New Roman" w:hAnsi="Times New Roman" w:cs="Times New Roman"/>
          <w:sz w:val="28"/>
          <w:szCs w:val="28"/>
        </w:rPr>
        <w:t>оптимизации</w:t>
      </w:r>
      <w:r w:rsidR="009C33C4" w:rsidRPr="009C33C4">
        <w:rPr>
          <w:rFonts w:ascii="Times New Roman" w:hAnsi="Times New Roman" w:cs="Times New Roman"/>
          <w:sz w:val="28"/>
          <w:szCs w:val="28"/>
        </w:rPr>
        <w:t xml:space="preserve"> </w:t>
      </w:r>
      <w:r w:rsidR="009C33C4" w:rsidRPr="005C3660">
        <w:rPr>
          <w:rFonts w:ascii="Times New Roman" w:hAnsi="Times New Roman" w:cs="Times New Roman"/>
          <w:sz w:val="28"/>
          <w:szCs w:val="28"/>
        </w:rPr>
        <w:t>процедуры аттестации</w:t>
      </w:r>
      <w:r w:rsidR="00F60054" w:rsidRPr="005C3660">
        <w:rPr>
          <w:rFonts w:ascii="Times New Roman" w:hAnsi="Times New Roman" w:cs="Times New Roman"/>
          <w:sz w:val="28"/>
          <w:szCs w:val="28"/>
        </w:rPr>
        <w:t>: цифровизация, организационная оптимизация и методическая унификация.</w:t>
      </w:r>
    </w:p>
    <w:p w14:paraId="5CAF81B8" w14:textId="63A39115" w:rsidR="00F60054" w:rsidRPr="005C3660" w:rsidRDefault="00F60054" w:rsidP="00713F24">
      <w:pPr>
        <w:spacing w:after="0" w:line="360" w:lineRule="auto"/>
        <w:ind w:firstLine="568"/>
        <w:jc w:val="both"/>
        <w:rPr>
          <w:rFonts w:ascii="Times New Roman" w:hAnsi="Times New Roman" w:cs="Times New Roman"/>
          <w:b/>
          <w:sz w:val="28"/>
          <w:szCs w:val="28"/>
        </w:rPr>
      </w:pPr>
      <w:proofErr w:type="spellStart"/>
      <w:r w:rsidRPr="005C3660">
        <w:rPr>
          <w:rFonts w:ascii="Times New Roman" w:hAnsi="Times New Roman" w:cs="Times New Roman"/>
          <w:b/>
          <w:sz w:val="28"/>
          <w:szCs w:val="28"/>
        </w:rPr>
        <w:t>Цифровизация</w:t>
      </w:r>
      <w:proofErr w:type="spellEnd"/>
      <w:r w:rsidRPr="005C3660">
        <w:rPr>
          <w:rFonts w:ascii="Times New Roman" w:hAnsi="Times New Roman" w:cs="Times New Roman"/>
          <w:b/>
          <w:sz w:val="28"/>
          <w:szCs w:val="28"/>
        </w:rPr>
        <w:t xml:space="preserve"> процесса</w:t>
      </w:r>
      <w:r w:rsidR="00F47989" w:rsidRPr="005C3660">
        <w:rPr>
          <w:rFonts w:ascii="Times New Roman" w:hAnsi="Times New Roman" w:cs="Times New Roman"/>
          <w:b/>
          <w:sz w:val="28"/>
          <w:szCs w:val="28"/>
        </w:rPr>
        <w:t xml:space="preserve"> </w:t>
      </w:r>
    </w:p>
    <w:p w14:paraId="54105B11" w14:textId="2D788E18" w:rsidR="00BD4C84" w:rsidRPr="005C3660" w:rsidRDefault="00C0201D" w:rsidP="005C3660">
      <w:pPr>
        <w:pStyle w:val="c3"/>
        <w:spacing w:before="0" w:beforeAutospacing="0" w:after="0" w:afterAutospacing="0" w:line="360" w:lineRule="auto"/>
        <w:ind w:firstLine="568"/>
        <w:jc w:val="both"/>
        <w:rPr>
          <w:spacing w:val="-5"/>
          <w:sz w:val="28"/>
          <w:szCs w:val="28"/>
          <w:bdr w:val="none" w:sz="0" w:space="0" w:color="auto" w:frame="1"/>
        </w:rPr>
      </w:pPr>
      <w:r w:rsidRPr="009C33C4">
        <w:rPr>
          <w:sz w:val="28"/>
          <w:szCs w:val="28"/>
        </w:rPr>
        <w:t xml:space="preserve">Осуществлено </w:t>
      </w:r>
      <w:r w:rsidR="009C33C4">
        <w:rPr>
          <w:sz w:val="28"/>
          <w:szCs w:val="28"/>
        </w:rPr>
        <w:t>в</w:t>
      </w:r>
      <w:r w:rsidR="00F60054" w:rsidRPr="005C3660">
        <w:rPr>
          <w:sz w:val="28"/>
          <w:szCs w:val="28"/>
        </w:rPr>
        <w:t xml:space="preserve">недрение </w:t>
      </w:r>
      <w:r w:rsidR="00F47989" w:rsidRPr="005C3660">
        <w:rPr>
          <w:sz w:val="28"/>
          <w:szCs w:val="28"/>
        </w:rPr>
        <w:t xml:space="preserve">интерактивной формы </w:t>
      </w:r>
      <w:r w:rsidR="00000897" w:rsidRPr="005C3660">
        <w:rPr>
          <w:sz w:val="28"/>
          <w:szCs w:val="28"/>
        </w:rPr>
        <w:t xml:space="preserve">приема </w:t>
      </w:r>
      <w:r w:rsidR="00F47989" w:rsidRPr="005C3660">
        <w:rPr>
          <w:sz w:val="28"/>
          <w:szCs w:val="28"/>
        </w:rPr>
        <w:t>заявлени</w:t>
      </w:r>
      <w:r w:rsidR="00000897" w:rsidRPr="005C3660">
        <w:rPr>
          <w:sz w:val="28"/>
          <w:szCs w:val="28"/>
        </w:rPr>
        <w:t>й</w:t>
      </w:r>
      <w:r w:rsidR="00F47989" w:rsidRPr="005C3660">
        <w:rPr>
          <w:sz w:val="28"/>
          <w:szCs w:val="28"/>
        </w:rPr>
        <w:t xml:space="preserve"> на сайте ГУ «</w:t>
      </w:r>
      <w:proofErr w:type="spellStart"/>
      <w:r w:rsidR="00F47989" w:rsidRPr="005C3660">
        <w:rPr>
          <w:sz w:val="28"/>
          <w:szCs w:val="28"/>
        </w:rPr>
        <w:t>РЦОИиЦТ</w:t>
      </w:r>
      <w:proofErr w:type="spellEnd"/>
      <w:r w:rsidR="00F47989" w:rsidRPr="005C3660">
        <w:rPr>
          <w:sz w:val="28"/>
          <w:szCs w:val="28"/>
        </w:rPr>
        <w:t xml:space="preserve"> Забайкальского края» </w:t>
      </w:r>
      <w:r w:rsidR="00BD4C84" w:rsidRPr="005C3660">
        <w:rPr>
          <w:sz w:val="28"/>
          <w:szCs w:val="28"/>
        </w:rPr>
        <w:t xml:space="preserve">по </w:t>
      </w:r>
      <w:r w:rsidR="009C33C4">
        <w:rPr>
          <w:spacing w:val="-5"/>
          <w:sz w:val="28"/>
          <w:szCs w:val="28"/>
          <w:bdr w:val="none" w:sz="0" w:space="0" w:color="auto" w:frame="1"/>
        </w:rPr>
        <w:t>пяти</w:t>
      </w:r>
      <w:r w:rsidR="00BD4C84" w:rsidRPr="005C3660">
        <w:rPr>
          <w:spacing w:val="-5"/>
          <w:sz w:val="28"/>
          <w:szCs w:val="28"/>
          <w:bdr w:val="none" w:sz="0" w:space="0" w:color="auto" w:frame="1"/>
        </w:rPr>
        <w:t xml:space="preserve"> направлениям: </w:t>
      </w:r>
    </w:p>
    <w:p w14:paraId="1282723F" w14:textId="77777777" w:rsidR="00E922C4" w:rsidRPr="005C3660" w:rsidRDefault="00E922C4" w:rsidP="009C33C4">
      <w:pPr>
        <w:spacing w:after="0" w:line="360" w:lineRule="auto"/>
        <w:ind w:firstLine="567"/>
        <w:jc w:val="both"/>
        <w:rPr>
          <w:rFonts w:ascii="Times New Roman" w:hAnsi="Times New Roman" w:cs="Times New Roman"/>
          <w:sz w:val="28"/>
          <w:szCs w:val="28"/>
        </w:rPr>
      </w:pPr>
      <w:r w:rsidRPr="005C3660">
        <w:rPr>
          <w:rFonts w:ascii="Times New Roman" w:hAnsi="Times New Roman" w:cs="Times New Roman"/>
          <w:sz w:val="28"/>
          <w:szCs w:val="28"/>
        </w:rPr>
        <w:lastRenderedPageBreak/>
        <w:t xml:space="preserve">- </w:t>
      </w:r>
      <w:hyperlink r:id="rId13" w:history="1">
        <w:r w:rsidR="00BD4C84" w:rsidRPr="005C3660">
          <w:rPr>
            <w:rFonts w:ascii="Times New Roman" w:hAnsi="Times New Roman" w:cs="Times New Roman"/>
            <w:sz w:val="28"/>
            <w:szCs w:val="28"/>
          </w:rPr>
          <w:t>продление действующей квалификационной категории</w:t>
        </w:r>
      </w:hyperlink>
      <w:r w:rsidRPr="005C3660">
        <w:rPr>
          <w:rFonts w:ascii="Times New Roman" w:hAnsi="Times New Roman" w:cs="Times New Roman"/>
          <w:sz w:val="28"/>
          <w:szCs w:val="28"/>
        </w:rPr>
        <w:t xml:space="preserve"> (для уже имеющих (имевших) квалификационную категорию, которая была установлена до вступления в силу нового порядка аттестации (до 1 сентября 2023 года) и имела срок действия на указанную дату – не истек);</w:t>
      </w:r>
    </w:p>
    <w:p w14:paraId="316590E9" w14:textId="7C53887C" w:rsidR="00BD4C84" w:rsidRPr="005C3660" w:rsidRDefault="00E922C4" w:rsidP="009C33C4">
      <w:pPr>
        <w:spacing w:after="0" w:line="360" w:lineRule="auto"/>
        <w:ind w:firstLine="567"/>
        <w:jc w:val="both"/>
        <w:rPr>
          <w:rFonts w:ascii="Times New Roman" w:hAnsi="Times New Roman" w:cs="Times New Roman"/>
          <w:sz w:val="28"/>
          <w:szCs w:val="28"/>
        </w:rPr>
      </w:pPr>
      <w:r w:rsidRPr="005C3660">
        <w:rPr>
          <w:rFonts w:ascii="Times New Roman" w:hAnsi="Times New Roman" w:cs="Times New Roman"/>
          <w:sz w:val="28"/>
          <w:szCs w:val="28"/>
        </w:rPr>
        <w:t xml:space="preserve">- </w:t>
      </w:r>
      <w:hyperlink r:id="rId14" w:history="1">
        <w:r w:rsidR="00BD4C84" w:rsidRPr="005C3660">
          <w:rPr>
            <w:rFonts w:ascii="Times New Roman" w:hAnsi="Times New Roman" w:cs="Times New Roman"/>
            <w:sz w:val="28"/>
            <w:szCs w:val="28"/>
          </w:rPr>
          <w:t>для прохождения аттестации имеющих награды, звания, знаки отличия</w:t>
        </w:r>
      </w:hyperlink>
      <w:r w:rsidRPr="005C3660">
        <w:rPr>
          <w:rFonts w:ascii="Times New Roman" w:hAnsi="Times New Roman" w:cs="Times New Roman"/>
          <w:sz w:val="28"/>
          <w:szCs w:val="28"/>
        </w:rPr>
        <w:t>,</w:t>
      </w:r>
      <w:r w:rsidRPr="005C3660">
        <w:rPr>
          <w:rFonts w:ascii="Times New Roman" w:hAnsi="Times New Roman" w:cs="Times New Roman"/>
          <w:sz w:val="28"/>
          <w:szCs w:val="28"/>
          <w:shd w:val="clear" w:color="auto" w:fill="FFFFFF"/>
        </w:rPr>
        <w:t xml:space="preserve"> ведомственные знаки отличия и иные награды, полученные за достижения в педагогической деятельности, либо являющихся приз</w:t>
      </w:r>
      <w:r w:rsidR="00015A2C">
        <w:rPr>
          <w:rFonts w:ascii="Times New Roman" w:hAnsi="Times New Roman" w:cs="Times New Roman"/>
          <w:sz w:val="28"/>
          <w:szCs w:val="28"/>
          <w:shd w:val="clear" w:color="auto" w:fill="FFFFFF"/>
        </w:rPr>
        <w:t>ё</w:t>
      </w:r>
      <w:r w:rsidRPr="005C3660">
        <w:rPr>
          <w:rFonts w:ascii="Times New Roman" w:hAnsi="Times New Roman" w:cs="Times New Roman"/>
          <w:sz w:val="28"/>
          <w:szCs w:val="28"/>
          <w:shd w:val="clear" w:color="auto" w:fill="FFFFFF"/>
        </w:rPr>
        <w:t>рами конкурсов профессионального мастерства педагогических работников</w:t>
      </w:r>
      <w:r w:rsidR="00BD4C84" w:rsidRPr="005C3660">
        <w:rPr>
          <w:rFonts w:ascii="Times New Roman" w:hAnsi="Times New Roman" w:cs="Times New Roman"/>
          <w:sz w:val="28"/>
          <w:szCs w:val="28"/>
        </w:rPr>
        <w:t>;</w:t>
      </w:r>
    </w:p>
    <w:p w14:paraId="20751310" w14:textId="77777777" w:rsidR="00BD4C84" w:rsidRPr="005C3660" w:rsidRDefault="00E922C4" w:rsidP="009C33C4">
      <w:pPr>
        <w:spacing w:after="0" w:line="360" w:lineRule="auto"/>
        <w:ind w:firstLine="567"/>
        <w:jc w:val="both"/>
        <w:rPr>
          <w:rFonts w:ascii="Times New Roman" w:hAnsi="Times New Roman" w:cs="Times New Roman"/>
          <w:sz w:val="28"/>
          <w:szCs w:val="28"/>
        </w:rPr>
      </w:pPr>
      <w:r w:rsidRPr="005C3660">
        <w:rPr>
          <w:rFonts w:ascii="Times New Roman" w:hAnsi="Times New Roman" w:cs="Times New Roman"/>
          <w:sz w:val="28"/>
          <w:szCs w:val="28"/>
        </w:rPr>
        <w:t xml:space="preserve">- </w:t>
      </w:r>
      <w:hyperlink r:id="rId15" w:history="1">
        <w:r w:rsidR="00BD4C84" w:rsidRPr="005C3660">
          <w:rPr>
            <w:rFonts w:ascii="Times New Roman" w:hAnsi="Times New Roman" w:cs="Times New Roman"/>
            <w:sz w:val="28"/>
            <w:szCs w:val="28"/>
          </w:rPr>
          <w:t xml:space="preserve">в целях установления квалификационной категории «педагог-методист»; </w:t>
        </w:r>
      </w:hyperlink>
    </w:p>
    <w:p w14:paraId="1949D5F2" w14:textId="77777777" w:rsidR="003905B5" w:rsidRDefault="00E922C4" w:rsidP="003905B5">
      <w:pPr>
        <w:spacing w:after="0" w:line="360" w:lineRule="auto"/>
        <w:ind w:firstLine="567"/>
        <w:jc w:val="both"/>
        <w:rPr>
          <w:rFonts w:ascii="Times New Roman" w:hAnsi="Times New Roman" w:cs="Times New Roman"/>
          <w:sz w:val="28"/>
          <w:szCs w:val="28"/>
        </w:rPr>
      </w:pPr>
      <w:r w:rsidRPr="005C3660">
        <w:rPr>
          <w:rFonts w:ascii="Times New Roman" w:hAnsi="Times New Roman" w:cs="Times New Roman"/>
          <w:sz w:val="28"/>
          <w:szCs w:val="28"/>
        </w:rPr>
        <w:t xml:space="preserve">- </w:t>
      </w:r>
      <w:hyperlink r:id="rId16" w:history="1">
        <w:r w:rsidR="00BD4C84" w:rsidRPr="005C3660">
          <w:rPr>
            <w:rFonts w:ascii="Times New Roman" w:hAnsi="Times New Roman" w:cs="Times New Roman"/>
            <w:sz w:val="28"/>
            <w:szCs w:val="28"/>
          </w:rPr>
          <w:t>в целях установления квалификационной категории «педагог-наставник»</w:t>
        </w:r>
      </w:hyperlink>
      <w:r w:rsidR="00BD4C84" w:rsidRPr="005C3660">
        <w:rPr>
          <w:rFonts w:ascii="Times New Roman" w:hAnsi="Times New Roman" w:cs="Times New Roman"/>
          <w:sz w:val="28"/>
          <w:szCs w:val="28"/>
        </w:rPr>
        <w:t>;</w:t>
      </w:r>
    </w:p>
    <w:p w14:paraId="6A64EA2F" w14:textId="3CB2ECAD" w:rsidR="003905B5" w:rsidRDefault="00E922C4" w:rsidP="003905B5">
      <w:pPr>
        <w:spacing w:after="0" w:line="360" w:lineRule="auto"/>
        <w:ind w:firstLine="567"/>
        <w:jc w:val="both"/>
        <w:rPr>
          <w:rFonts w:ascii="Times New Roman" w:hAnsi="Times New Roman" w:cs="Times New Roman"/>
          <w:sz w:val="28"/>
          <w:szCs w:val="28"/>
        </w:rPr>
      </w:pPr>
      <w:r w:rsidRPr="005C3660">
        <w:rPr>
          <w:rFonts w:ascii="Times New Roman" w:hAnsi="Times New Roman" w:cs="Times New Roman"/>
          <w:sz w:val="28"/>
          <w:szCs w:val="28"/>
        </w:rPr>
        <w:t xml:space="preserve">- </w:t>
      </w:r>
      <w:r w:rsidR="00BD4C84" w:rsidRPr="005C3660">
        <w:rPr>
          <w:rFonts w:ascii="Times New Roman" w:hAnsi="Times New Roman" w:cs="Times New Roman"/>
          <w:sz w:val="28"/>
          <w:szCs w:val="28"/>
        </w:rPr>
        <w:t>в целях установления первой и высшей квалификационной категории (впервые или после длительного перерыва).</w:t>
      </w:r>
      <w:r w:rsidRPr="005C3660">
        <w:rPr>
          <w:rFonts w:ascii="Times New Roman" w:hAnsi="Times New Roman" w:cs="Times New Roman"/>
          <w:sz w:val="28"/>
          <w:szCs w:val="28"/>
        </w:rPr>
        <w:t xml:space="preserve"> </w:t>
      </w:r>
    </w:p>
    <w:p w14:paraId="372E6AC9" w14:textId="77777777" w:rsidR="003905B5" w:rsidRPr="003905B5" w:rsidRDefault="003905B5" w:rsidP="003905B5">
      <w:pPr>
        <w:spacing w:after="0" w:line="360" w:lineRule="auto"/>
        <w:ind w:firstLine="567"/>
        <w:jc w:val="both"/>
        <w:rPr>
          <w:rFonts w:ascii="Times New Roman" w:hAnsi="Times New Roman" w:cs="Times New Roman"/>
          <w:sz w:val="28"/>
          <w:szCs w:val="28"/>
        </w:rPr>
      </w:pPr>
    </w:p>
    <w:p w14:paraId="2AB7EFEC" w14:textId="01DD4964" w:rsidR="00000897" w:rsidRPr="005C3660" w:rsidRDefault="005B3D3B" w:rsidP="005C3660">
      <w:pPr>
        <w:spacing w:after="0" w:line="360" w:lineRule="auto"/>
        <w:jc w:val="both"/>
        <w:rPr>
          <w:rFonts w:ascii="Times New Roman" w:hAnsi="Times New Roman" w:cs="Times New Roman"/>
          <w:sz w:val="28"/>
          <w:szCs w:val="28"/>
        </w:rPr>
      </w:pPr>
      <w:r w:rsidRPr="005C3660">
        <w:rPr>
          <w:rFonts w:ascii="Times New Roman" w:hAnsi="Times New Roman" w:cs="Times New Roman"/>
          <w:noProof/>
          <w:sz w:val="28"/>
          <w:szCs w:val="28"/>
        </w:rPr>
        <w:drawing>
          <wp:inline distT="0" distB="0" distL="0" distR="0" wp14:anchorId="6E38FAB3" wp14:editId="1AF69C77">
            <wp:extent cx="6119357" cy="2941983"/>
            <wp:effectExtent l="19050" t="0" r="0" b="0"/>
            <wp:docPr id="7" name="Рисунок 7" descr="E:\2024-2025\АТТЕСТАЦИЯ\Бережливое управление\Заб край\Оптимизация процесса аттестации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4-2025\АТТЕСТАЦИЯ\Бережливое управление\Заб край\Оптимизация процесса аттестации_page-0023.jpg"/>
                    <pic:cNvPicPr>
                      <a:picLocks noChangeAspect="1" noChangeArrowheads="1"/>
                    </pic:cNvPicPr>
                  </pic:nvPicPr>
                  <pic:blipFill>
                    <a:blip r:embed="rId17" cstate="print"/>
                    <a:srcRect t="14747"/>
                    <a:stretch>
                      <a:fillRect/>
                    </a:stretch>
                  </pic:blipFill>
                  <pic:spPr bwMode="auto">
                    <a:xfrm>
                      <a:off x="0" y="0"/>
                      <a:ext cx="6119357" cy="2941983"/>
                    </a:xfrm>
                    <a:prstGeom prst="rect">
                      <a:avLst/>
                    </a:prstGeom>
                    <a:noFill/>
                    <a:ln w="9525">
                      <a:noFill/>
                      <a:miter lim="800000"/>
                      <a:headEnd/>
                      <a:tailEnd/>
                    </a:ln>
                  </pic:spPr>
                </pic:pic>
              </a:graphicData>
            </a:graphic>
          </wp:inline>
        </w:drawing>
      </w:r>
    </w:p>
    <w:p w14:paraId="4546D8A2" w14:textId="56720732" w:rsidR="00C35954" w:rsidRDefault="00713F24" w:rsidP="005B3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hAnsi="Times New Roman" w:cs="Times New Roman"/>
          <w:sz w:val="28"/>
          <w:szCs w:val="28"/>
        </w:rPr>
      </w:pPr>
      <w:r>
        <w:rPr>
          <w:rFonts w:ascii="Times New Roman" w:hAnsi="Times New Roman" w:cs="Times New Roman"/>
          <w:spacing w:val="-5"/>
          <w:sz w:val="28"/>
          <w:szCs w:val="28"/>
          <w:bdr w:val="none" w:sz="0" w:space="0" w:color="auto" w:frame="1"/>
        </w:rPr>
        <w:tab/>
      </w:r>
      <w:r>
        <w:rPr>
          <w:rFonts w:ascii="Times New Roman" w:hAnsi="Times New Roman" w:cs="Times New Roman"/>
          <w:bCs/>
          <w:sz w:val="28"/>
          <w:szCs w:val="28"/>
        </w:rPr>
        <w:t>В ходе</w:t>
      </w:r>
      <w:r w:rsidRPr="005C3660">
        <w:rPr>
          <w:rFonts w:ascii="Times New Roman" w:hAnsi="Times New Roman" w:cs="Times New Roman"/>
          <w:bCs/>
          <w:sz w:val="28"/>
          <w:szCs w:val="28"/>
        </w:rPr>
        <w:t xml:space="preserve"> реализации проекта большая работа проведена специалистами </w:t>
      </w:r>
      <w:r w:rsidR="0015678F" w:rsidRPr="009C33C4">
        <w:rPr>
          <w:rFonts w:ascii="Times New Roman" w:hAnsi="Times New Roman" w:cs="Times New Roman"/>
          <w:sz w:val="28"/>
          <w:szCs w:val="28"/>
        </w:rPr>
        <w:t>ГУ «</w:t>
      </w:r>
      <w:proofErr w:type="spellStart"/>
      <w:r w:rsidR="0015678F" w:rsidRPr="009C33C4">
        <w:rPr>
          <w:rFonts w:ascii="Times New Roman" w:hAnsi="Times New Roman" w:cs="Times New Roman"/>
          <w:sz w:val="28"/>
          <w:szCs w:val="28"/>
        </w:rPr>
        <w:t>РЦОИиЦТ</w:t>
      </w:r>
      <w:proofErr w:type="spellEnd"/>
      <w:r w:rsidR="0015678F" w:rsidRPr="009C33C4">
        <w:rPr>
          <w:rFonts w:ascii="Times New Roman" w:hAnsi="Times New Roman" w:cs="Times New Roman"/>
          <w:sz w:val="28"/>
          <w:szCs w:val="28"/>
        </w:rPr>
        <w:t xml:space="preserve"> Забайкальского края»</w:t>
      </w:r>
      <w:r>
        <w:rPr>
          <w:rFonts w:ascii="Times New Roman" w:hAnsi="Times New Roman" w:cs="Times New Roman"/>
          <w:bCs/>
          <w:sz w:val="28"/>
          <w:szCs w:val="28"/>
        </w:rPr>
        <w:t xml:space="preserve"> </w:t>
      </w:r>
      <w:r w:rsidRPr="005C3660">
        <w:rPr>
          <w:rFonts w:ascii="Times New Roman" w:hAnsi="Times New Roman" w:cs="Times New Roman"/>
          <w:bCs/>
          <w:sz w:val="28"/>
          <w:szCs w:val="28"/>
        </w:rPr>
        <w:t>в части внедрения в практику современных технологий обмена информацией, перевод в электронный вид регистрации поступивших на аттестацию документов.</w:t>
      </w:r>
      <w:r w:rsidR="0015678F">
        <w:rPr>
          <w:rFonts w:ascii="Times New Roman" w:hAnsi="Times New Roman" w:cs="Times New Roman"/>
          <w:bCs/>
          <w:sz w:val="28"/>
          <w:szCs w:val="28"/>
        </w:rPr>
        <w:t xml:space="preserve"> Связь системы регистрации с чат-ботом позволяет сотруднику в режиме онлайн увидеть поступившее заявление и в кратчайшие сроки начать с ним работу.</w:t>
      </w:r>
      <w:r w:rsidRPr="005C3660">
        <w:rPr>
          <w:rFonts w:ascii="Times New Roman" w:hAnsi="Times New Roman" w:cs="Times New Roman"/>
          <w:bCs/>
          <w:sz w:val="28"/>
          <w:szCs w:val="28"/>
        </w:rPr>
        <w:t xml:space="preserve"> </w:t>
      </w:r>
      <w:r w:rsidR="00BD4C84" w:rsidRPr="005C3660">
        <w:rPr>
          <w:rFonts w:ascii="Times New Roman" w:hAnsi="Times New Roman" w:cs="Times New Roman"/>
          <w:spacing w:val="-5"/>
          <w:sz w:val="28"/>
          <w:szCs w:val="28"/>
          <w:bdr w:val="none" w:sz="0" w:space="0" w:color="auto" w:frame="1"/>
        </w:rPr>
        <w:t xml:space="preserve">Важным направлением оптимизации работы стала интеграция цифровых технологий, </w:t>
      </w:r>
      <w:r w:rsidR="00BD4C84" w:rsidRPr="005C3660">
        <w:rPr>
          <w:rFonts w:ascii="Times New Roman" w:hAnsi="Times New Roman" w:cs="Times New Roman"/>
          <w:spacing w:val="-5"/>
          <w:sz w:val="28"/>
          <w:szCs w:val="28"/>
          <w:bdr w:val="none" w:sz="0" w:space="0" w:color="auto" w:frame="1"/>
        </w:rPr>
        <w:lastRenderedPageBreak/>
        <w:t xml:space="preserve">позволяющих автоматизировать процессы сбора и обработки данных (формирование из единой цифровой </w:t>
      </w:r>
      <w:r w:rsidR="00E922C4" w:rsidRPr="005C3660">
        <w:rPr>
          <w:rFonts w:ascii="Times New Roman" w:hAnsi="Times New Roman" w:cs="Times New Roman"/>
          <w:spacing w:val="-5"/>
          <w:sz w:val="28"/>
          <w:szCs w:val="28"/>
          <w:bdr w:val="none" w:sz="0" w:space="0" w:color="auto" w:frame="1"/>
        </w:rPr>
        <w:t xml:space="preserve">образовательной </w:t>
      </w:r>
      <w:r w:rsidR="00BD4C84" w:rsidRPr="005C3660">
        <w:rPr>
          <w:rFonts w:ascii="Times New Roman" w:hAnsi="Times New Roman" w:cs="Times New Roman"/>
          <w:spacing w:val="-5"/>
          <w:sz w:val="28"/>
          <w:szCs w:val="28"/>
          <w:bdr w:val="none" w:sz="0" w:space="0" w:color="auto" w:frame="1"/>
        </w:rPr>
        <w:t>среды «Сетевой город. Образование»</w:t>
      </w:r>
      <w:r w:rsidR="00E922C4" w:rsidRPr="005C3660">
        <w:rPr>
          <w:rFonts w:ascii="Times New Roman" w:hAnsi="Times New Roman" w:cs="Times New Roman"/>
          <w:spacing w:val="-5"/>
          <w:sz w:val="28"/>
          <w:szCs w:val="28"/>
          <w:bdr w:val="none" w:sz="0" w:space="0" w:color="auto" w:frame="1"/>
        </w:rPr>
        <w:t xml:space="preserve">, </w:t>
      </w:r>
      <w:r w:rsidR="00E922C4" w:rsidRPr="005C3660">
        <w:rPr>
          <w:rFonts w:ascii="Times New Roman" w:hAnsi="Times New Roman" w:cs="Times New Roman"/>
          <w:sz w:val="28"/>
          <w:szCs w:val="28"/>
        </w:rPr>
        <w:t>других технологических платформ</w:t>
      </w:r>
      <w:r w:rsidR="00820435" w:rsidRPr="005C3660">
        <w:rPr>
          <w:rFonts w:ascii="Times New Roman" w:hAnsi="Times New Roman" w:cs="Times New Roman"/>
          <w:sz w:val="28"/>
          <w:szCs w:val="28"/>
        </w:rPr>
        <w:t>,</w:t>
      </w:r>
      <w:r w:rsidR="00BD4C84" w:rsidRPr="005C3660">
        <w:rPr>
          <w:rFonts w:ascii="Times New Roman" w:hAnsi="Times New Roman" w:cs="Times New Roman"/>
          <w:spacing w:val="-5"/>
          <w:sz w:val="28"/>
          <w:szCs w:val="28"/>
          <w:bdr w:val="none" w:sz="0" w:space="0" w:color="auto" w:frame="1"/>
        </w:rPr>
        <w:t xml:space="preserve"> подтверждающих для аттестации отчетных форм)</w:t>
      </w:r>
      <w:r w:rsidR="009C33C4">
        <w:rPr>
          <w:rFonts w:ascii="Times New Roman" w:hAnsi="Times New Roman" w:cs="Times New Roman"/>
          <w:spacing w:val="-5"/>
          <w:sz w:val="28"/>
          <w:szCs w:val="28"/>
          <w:bdr w:val="none" w:sz="0" w:space="0" w:color="auto" w:frame="1"/>
        </w:rPr>
        <w:t>.</w:t>
      </w:r>
      <w:r w:rsidR="00BD4C84" w:rsidRPr="005C3660">
        <w:rPr>
          <w:rFonts w:ascii="Times New Roman" w:hAnsi="Times New Roman" w:cs="Times New Roman"/>
          <w:spacing w:val="-5"/>
          <w:sz w:val="28"/>
          <w:szCs w:val="28"/>
          <w:bdr w:val="none" w:sz="0" w:space="0" w:color="auto" w:frame="1"/>
        </w:rPr>
        <w:t xml:space="preserve"> </w:t>
      </w:r>
      <w:r w:rsidR="0015678F">
        <w:rPr>
          <w:rFonts w:ascii="Times New Roman" w:hAnsi="Times New Roman" w:cs="Times New Roman"/>
          <w:bCs/>
          <w:sz w:val="28"/>
          <w:szCs w:val="28"/>
        </w:rPr>
        <w:t xml:space="preserve"> </w:t>
      </w:r>
      <w:r w:rsidR="00C0201D" w:rsidRPr="009C33C4">
        <w:rPr>
          <w:rFonts w:ascii="Times New Roman" w:hAnsi="Times New Roman" w:cs="Times New Roman"/>
          <w:sz w:val="28"/>
          <w:szCs w:val="28"/>
        </w:rPr>
        <w:t>Стало возможным проведение</w:t>
      </w:r>
      <w:r w:rsidR="00C0201D" w:rsidRPr="009C33C4">
        <w:rPr>
          <w:rFonts w:ascii="Times New Roman" w:hAnsi="Times New Roman" w:cs="Times New Roman"/>
          <w:color w:val="FF0000"/>
          <w:sz w:val="28"/>
          <w:szCs w:val="28"/>
        </w:rPr>
        <w:t xml:space="preserve"> </w:t>
      </w:r>
      <w:r w:rsidR="0077787A" w:rsidRPr="009C33C4">
        <w:rPr>
          <w:rFonts w:ascii="Times New Roman" w:hAnsi="Times New Roman" w:cs="Times New Roman"/>
          <w:bCs/>
          <w:sz w:val="28"/>
          <w:szCs w:val="28"/>
        </w:rPr>
        <w:t xml:space="preserve">всестороннего анализа профессиональной деятельности педагогических работников </w:t>
      </w:r>
      <w:r w:rsidR="0077787A" w:rsidRPr="009C33C4">
        <w:rPr>
          <w:rFonts w:ascii="Times New Roman" w:eastAsia="Times New Roman" w:hAnsi="Times New Roman" w:cs="Times New Roman"/>
          <w:sz w:val="28"/>
          <w:szCs w:val="28"/>
        </w:rPr>
        <w:t>с целью установления квалификационных категорий</w:t>
      </w:r>
      <w:r w:rsidR="0077787A" w:rsidRPr="009C33C4">
        <w:rPr>
          <w:rFonts w:ascii="Times New Roman" w:hAnsi="Times New Roman" w:cs="Times New Roman"/>
          <w:sz w:val="28"/>
          <w:szCs w:val="28"/>
        </w:rPr>
        <w:t xml:space="preserve"> специалистами Аттестационной комиссии в дистанционном режиме, посредством </w:t>
      </w:r>
      <w:r w:rsidR="00B33A46">
        <w:rPr>
          <w:rFonts w:ascii="Times New Roman" w:hAnsi="Times New Roman" w:cs="Times New Roman"/>
          <w:sz w:val="28"/>
          <w:szCs w:val="28"/>
        </w:rPr>
        <w:t xml:space="preserve">создания </w:t>
      </w:r>
      <w:r w:rsidR="0077787A" w:rsidRPr="009C33C4">
        <w:rPr>
          <w:rFonts w:ascii="Times New Roman" w:hAnsi="Times New Roman" w:cs="Times New Roman"/>
          <w:sz w:val="28"/>
          <w:szCs w:val="28"/>
        </w:rPr>
        <w:t>личного кабине</w:t>
      </w:r>
      <w:r w:rsidR="00F75290" w:rsidRPr="009C33C4">
        <w:rPr>
          <w:rFonts w:ascii="Times New Roman" w:hAnsi="Times New Roman" w:cs="Times New Roman"/>
          <w:sz w:val="28"/>
          <w:szCs w:val="28"/>
        </w:rPr>
        <w:t xml:space="preserve">та </w:t>
      </w:r>
      <w:r w:rsidR="00B33A46">
        <w:rPr>
          <w:rFonts w:ascii="Times New Roman" w:hAnsi="Times New Roman" w:cs="Times New Roman"/>
          <w:sz w:val="28"/>
          <w:szCs w:val="28"/>
        </w:rPr>
        <w:t xml:space="preserve">на </w:t>
      </w:r>
      <w:r w:rsidR="00F75290" w:rsidRPr="009C33C4">
        <w:rPr>
          <w:rFonts w:ascii="Times New Roman" w:hAnsi="Times New Roman" w:cs="Times New Roman"/>
          <w:sz w:val="28"/>
          <w:szCs w:val="28"/>
        </w:rPr>
        <w:t>официально</w:t>
      </w:r>
      <w:r w:rsidR="00B33A46">
        <w:rPr>
          <w:rFonts w:ascii="Times New Roman" w:hAnsi="Times New Roman" w:cs="Times New Roman"/>
          <w:sz w:val="28"/>
          <w:szCs w:val="28"/>
        </w:rPr>
        <w:t>м</w:t>
      </w:r>
      <w:r w:rsidR="00F75290" w:rsidRPr="009C33C4">
        <w:rPr>
          <w:rFonts w:ascii="Times New Roman" w:hAnsi="Times New Roman" w:cs="Times New Roman"/>
          <w:sz w:val="28"/>
          <w:szCs w:val="28"/>
        </w:rPr>
        <w:t xml:space="preserve"> сайт</w:t>
      </w:r>
      <w:r w:rsidR="00B33A46">
        <w:rPr>
          <w:rFonts w:ascii="Times New Roman" w:hAnsi="Times New Roman" w:cs="Times New Roman"/>
          <w:sz w:val="28"/>
          <w:szCs w:val="28"/>
        </w:rPr>
        <w:t>е</w:t>
      </w:r>
      <w:r w:rsidR="00F75290" w:rsidRPr="009C33C4">
        <w:rPr>
          <w:rFonts w:ascii="Times New Roman" w:hAnsi="Times New Roman" w:cs="Times New Roman"/>
          <w:sz w:val="28"/>
          <w:szCs w:val="28"/>
        </w:rPr>
        <w:t xml:space="preserve"> ГУ «</w:t>
      </w:r>
      <w:proofErr w:type="spellStart"/>
      <w:r w:rsidR="00F75290" w:rsidRPr="009C33C4">
        <w:rPr>
          <w:rFonts w:ascii="Times New Roman" w:hAnsi="Times New Roman" w:cs="Times New Roman"/>
          <w:sz w:val="28"/>
          <w:szCs w:val="28"/>
        </w:rPr>
        <w:t>РЦОИиЦ</w:t>
      </w:r>
      <w:r w:rsidR="0077787A" w:rsidRPr="009C33C4">
        <w:rPr>
          <w:rFonts w:ascii="Times New Roman" w:hAnsi="Times New Roman" w:cs="Times New Roman"/>
          <w:sz w:val="28"/>
          <w:szCs w:val="28"/>
        </w:rPr>
        <w:t>Т</w:t>
      </w:r>
      <w:proofErr w:type="spellEnd"/>
      <w:r w:rsidR="0077787A" w:rsidRPr="009C33C4">
        <w:rPr>
          <w:rFonts w:ascii="Times New Roman" w:hAnsi="Times New Roman" w:cs="Times New Roman"/>
          <w:sz w:val="28"/>
          <w:szCs w:val="28"/>
        </w:rPr>
        <w:t xml:space="preserve"> Забайкальского края».</w:t>
      </w:r>
      <w:r w:rsidR="002A4249">
        <w:rPr>
          <w:rFonts w:ascii="Times New Roman" w:hAnsi="Times New Roman" w:cs="Times New Roman"/>
          <w:sz w:val="28"/>
          <w:szCs w:val="28"/>
        </w:rPr>
        <w:t xml:space="preserve"> </w:t>
      </w:r>
      <w:r w:rsidR="00C35954">
        <w:rPr>
          <w:rFonts w:ascii="Times New Roman" w:hAnsi="Times New Roman" w:cs="Times New Roman"/>
          <w:sz w:val="28"/>
          <w:szCs w:val="28"/>
        </w:rPr>
        <w:t>Применение инструмента бережливого управления «Система 5</w:t>
      </w:r>
      <w:r w:rsidR="00C35954">
        <w:rPr>
          <w:rFonts w:ascii="Times New Roman" w:hAnsi="Times New Roman" w:cs="Times New Roman"/>
          <w:sz w:val="28"/>
          <w:szCs w:val="28"/>
          <w:lang w:val="en-US"/>
        </w:rPr>
        <w:t>S</w:t>
      </w:r>
      <w:r w:rsidR="00C35954">
        <w:rPr>
          <w:rFonts w:ascii="Times New Roman" w:hAnsi="Times New Roman" w:cs="Times New Roman"/>
          <w:sz w:val="28"/>
          <w:szCs w:val="28"/>
        </w:rPr>
        <w:t xml:space="preserve">» </w:t>
      </w:r>
      <w:r w:rsidR="00165730">
        <w:rPr>
          <w:rFonts w:ascii="Times New Roman" w:hAnsi="Times New Roman" w:cs="Times New Roman"/>
          <w:sz w:val="28"/>
          <w:szCs w:val="28"/>
        </w:rPr>
        <w:t>при</w:t>
      </w:r>
      <w:r w:rsidR="00C35954">
        <w:rPr>
          <w:rFonts w:ascii="Times New Roman" w:hAnsi="Times New Roman" w:cs="Times New Roman"/>
          <w:sz w:val="28"/>
          <w:szCs w:val="28"/>
        </w:rPr>
        <w:t xml:space="preserve"> организации рабочего места сотрудника отдела аттестации позволила значительно улучшить организацию работы специалиста: избавиться от лишних регистрационных журналов, </w:t>
      </w:r>
      <w:r w:rsidR="0015678F">
        <w:rPr>
          <w:rFonts w:ascii="Times New Roman" w:hAnsi="Times New Roman" w:cs="Times New Roman"/>
          <w:sz w:val="28"/>
          <w:szCs w:val="28"/>
        </w:rPr>
        <w:t>следовательно</w:t>
      </w:r>
      <w:r w:rsidR="00351B6F">
        <w:rPr>
          <w:rFonts w:ascii="Times New Roman" w:hAnsi="Times New Roman" w:cs="Times New Roman"/>
          <w:sz w:val="28"/>
          <w:szCs w:val="28"/>
        </w:rPr>
        <w:t xml:space="preserve">, </w:t>
      </w:r>
      <w:r w:rsidR="0015678F">
        <w:rPr>
          <w:rFonts w:ascii="Times New Roman" w:hAnsi="Times New Roman" w:cs="Times New Roman"/>
          <w:sz w:val="28"/>
          <w:szCs w:val="28"/>
        </w:rPr>
        <w:t xml:space="preserve">сократить расходы на их приобретение и </w:t>
      </w:r>
    </w:p>
    <w:p w14:paraId="6F8AE3D3" w14:textId="77777777" w:rsidR="00351B6F" w:rsidRDefault="00351B6F" w:rsidP="00351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оформление, регистрировать и распределять поступающие материалы в структурированные папки в электронном виде, </w:t>
      </w:r>
      <w:r w:rsidRPr="005C3660">
        <w:rPr>
          <w:rFonts w:ascii="Times New Roman" w:hAnsi="Times New Roman" w:cs="Times New Roman"/>
          <w:noProof/>
          <w:sz w:val="28"/>
          <w:szCs w:val="28"/>
        </w:rPr>
        <w:drawing>
          <wp:anchor distT="0" distB="0" distL="114300" distR="114300" simplePos="0" relativeHeight="251664384" behindDoc="1" locked="0" layoutInCell="1" allowOverlap="1" wp14:anchorId="3E530D9D" wp14:editId="133E1289">
            <wp:simplePos x="0" y="0"/>
            <wp:positionH relativeFrom="margin">
              <wp:align>right</wp:align>
            </wp:positionH>
            <wp:positionV relativeFrom="paragraph">
              <wp:posOffset>1040130</wp:posOffset>
            </wp:positionV>
            <wp:extent cx="6118860" cy="3021330"/>
            <wp:effectExtent l="0" t="0" r="0" b="7620"/>
            <wp:wrapTight wrapText="bothSides">
              <wp:wrapPolygon edited="0">
                <wp:start x="0" y="0"/>
                <wp:lineTo x="0" y="21518"/>
                <wp:lineTo x="21519" y="21518"/>
                <wp:lineTo x="21519" y="0"/>
                <wp:lineTo x="0" y="0"/>
              </wp:wrapPolygon>
            </wp:wrapTight>
            <wp:docPr id="8" name="Рисунок 8" descr="E:\2024-2025\АТТЕСТАЦИЯ\Бережливое управление\Заб край\Оптимизация процесса аттестации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4-2025\АТТЕСТАЦИЯ\Бережливое управление\Заб край\Оптимизация процесса аттестации_page-0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t="12442"/>
                    <a:stretch>
                      <a:fillRect/>
                    </a:stretch>
                  </pic:blipFill>
                  <pic:spPr bwMode="auto">
                    <a:xfrm>
                      <a:off x="0" y="0"/>
                      <a:ext cx="6118860" cy="3021330"/>
                    </a:xfrm>
                    <a:prstGeom prst="rect">
                      <a:avLst/>
                    </a:prstGeom>
                    <a:noFill/>
                    <a:ln w="9525">
                      <a:noFill/>
                      <a:miter lim="800000"/>
                      <a:headEnd/>
                      <a:tailEnd/>
                    </a:ln>
                  </pic:spPr>
                </pic:pic>
              </a:graphicData>
            </a:graphic>
          </wp:anchor>
        </w:drawing>
      </w:r>
      <w:r>
        <w:rPr>
          <w:rFonts w:ascii="Times New Roman" w:hAnsi="Times New Roman" w:cs="Times New Roman"/>
          <w:sz w:val="28"/>
          <w:szCs w:val="28"/>
        </w:rPr>
        <w:t>моментально находить нужную информацию в случае необходимости.</w:t>
      </w:r>
    </w:p>
    <w:p w14:paraId="219E5C68" w14:textId="1D61D11A" w:rsidR="003905B5" w:rsidRDefault="00F60054" w:rsidP="003905B5">
      <w:pPr>
        <w:spacing w:after="0" w:line="360" w:lineRule="auto"/>
        <w:ind w:firstLine="708"/>
        <w:jc w:val="both"/>
        <w:rPr>
          <w:rFonts w:ascii="Times New Roman" w:hAnsi="Times New Roman" w:cs="Times New Roman"/>
          <w:b/>
          <w:sz w:val="28"/>
          <w:szCs w:val="28"/>
        </w:rPr>
      </w:pPr>
      <w:r w:rsidRPr="005C3660">
        <w:rPr>
          <w:rFonts w:ascii="Times New Roman" w:hAnsi="Times New Roman" w:cs="Times New Roman"/>
          <w:b/>
          <w:sz w:val="28"/>
          <w:szCs w:val="28"/>
        </w:rPr>
        <w:t>Организационные меры</w:t>
      </w:r>
    </w:p>
    <w:p w14:paraId="42FFD83B" w14:textId="5CCCBB6D" w:rsidR="009C33C4" w:rsidRPr="003905B5" w:rsidRDefault="003905B5" w:rsidP="003905B5">
      <w:pPr>
        <w:spacing w:after="0" w:line="360" w:lineRule="auto"/>
        <w:ind w:firstLine="708"/>
        <w:jc w:val="both"/>
        <w:rPr>
          <w:rFonts w:ascii="Times New Roman" w:hAnsi="Times New Roman" w:cs="Times New Roman"/>
          <w:b/>
          <w:sz w:val="28"/>
          <w:szCs w:val="28"/>
        </w:rPr>
      </w:pPr>
      <w:proofErr w:type="gramStart"/>
      <w:r>
        <w:rPr>
          <w:rFonts w:ascii="Times New Roman" w:hAnsi="Times New Roman" w:cs="Times New Roman"/>
          <w:spacing w:val="-5"/>
          <w:sz w:val="28"/>
          <w:szCs w:val="28"/>
          <w:bdr w:val="none" w:sz="0" w:space="0" w:color="auto" w:frame="1"/>
        </w:rPr>
        <w:t>Р</w:t>
      </w:r>
      <w:r w:rsidRPr="005C3660">
        <w:rPr>
          <w:rFonts w:ascii="Times New Roman" w:hAnsi="Times New Roman" w:cs="Times New Roman"/>
          <w:spacing w:val="-5"/>
          <w:sz w:val="28"/>
          <w:szCs w:val="28"/>
          <w:bdr w:val="none" w:sz="0" w:space="0" w:color="auto" w:frame="1"/>
        </w:rPr>
        <w:t>азработ</w:t>
      </w:r>
      <w:r>
        <w:rPr>
          <w:rFonts w:ascii="Times New Roman" w:hAnsi="Times New Roman" w:cs="Times New Roman"/>
          <w:spacing w:val="-5"/>
          <w:sz w:val="28"/>
          <w:szCs w:val="28"/>
          <w:bdr w:val="none" w:sz="0" w:space="0" w:color="auto" w:frame="1"/>
        </w:rPr>
        <w:t>аны</w:t>
      </w:r>
      <w:r w:rsidRPr="005C3660">
        <w:rPr>
          <w:rFonts w:ascii="Times New Roman" w:hAnsi="Times New Roman" w:cs="Times New Roman"/>
          <w:spacing w:val="-5"/>
          <w:sz w:val="28"/>
          <w:szCs w:val="28"/>
          <w:bdr w:val="none" w:sz="0" w:space="0" w:color="auto" w:frame="1"/>
        </w:rPr>
        <w:t xml:space="preserve"> </w:t>
      </w:r>
      <w:r w:rsidRPr="005C3660">
        <w:rPr>
          <w:rFonts w:ascii="Times New Roman" w:hAnsi="Times New Roman" w:cs="Times New Roman"/>
          <w:sz w:val="28"/>
          <w:szCs w:val="28"/>
        </w:rPr>
        <w:t>технологически</w:t>
      </w:r>
      <w:r>
        <w:rPr>
          <w:rFonts w:ascii="Times New Roman" w:hAnsi="Times New Roman" w:cs="Times New Roman"/>
          <w:sz w:val="28"/>
          <w:szCs w:val="28"/>
        </w:rPr>
        <w:t>е</w:t>
      </w:r>
      <w:r w:rsidRPr="005C3660">
        <w:rPr>
          <w:rFonts w:ascii="Times New Roman" w:hAnsi="Times New Roman" w:cs="Times New Roman"/>
          <w:sz w:val="28"/>
          <w:szCs w:val="28"/>
        </w:rPr>
        <w:t xml:space="preserve"> карт</w:t>
      </w:r>
      <w:r>
        <w:rPr>
          <w:rFonts w:ascii="Times New Roman" w:hAnsi="Times New Roman" w:cs="Times New Roman"/>
          <w:sz w:val="28"/>
          <w:szCs w:val="28"/>
        </w:rPr>
        <w:t>ы</w:t>
      </w:r>
      <w:r w:rsidRPr="005C3660">
        <w:rPr>
          <w:rFonts w:ascii="Times New Roman" w:hAnsi="Times New Roman" w:cs="Times New Roman"/>
          <w:sz w:val="28"/>
          <w:szCs w:val="28"/>
        </w:rPr>
        <w:t xml:space="preserve"> (чек-лист</w:t>
      </w:r>
      <w:r>
        <w:rPr>
          <w:rFonts w:ascii="Times New Roman" w:hAnsi="Times New Roman" w:cs="Times New Roman"/>
          <w:sz w:val="28"/>
          <w:szCs w:val="28"/>
        </w:rPr>
        <w:t>ы</w:t>
      </w:r>
      <w:r w:rsidRPr="005C3660">
        <w:rPr>
          <w:rFonts w:ascii="Times New Roman" w:hAnsi="Times New Roman" w:cs="Times New Roman"/>
          <w:sz w:val="28"/>
          <w:szCs w:val="28"/>
        </w:rPr>
        <w:t xml:space="preserve">) для </w:t>
      </w:r>
      <w:r>
        <w:rPr>
          <w:rFonts w:ascii="Times New Roman" w:hAnsi="Times New Roman" w:cs="Times New Roman"/>
          <w:sz w:val="28"/>
          <w:szCs w:val="28"/>
        </w:rPr>
        <w:t>представления педагогами результатов своей профессиональной деятельности</w:t>
      </w:r>
      <w:r w:rsidRPr="005C3660">
        <w:rPr>
          <w:rFonts w:ascii="Times New Roman" w:hAnsi="Times New Roman" w:cs="Times New Roman"/>
          <w:sz w:val="28"/>
          <w:szCs w:val="28"/>
        </w:rPr>
        <w:t>, включающи</w:t>
      </w:r>
      <w:r>
        <w:rPr>
          <w:rFonts w:ascii="Times New Roman" w:hAnsi="Times New Roman" w:cs="Times New Roman"/>
          <w:sz w:val="28"/>
          <w:szCs w:val="28"/>
        </w:rPr>
        <w:t>е</w:t>
      </w:r>
      <w:r w:rsidRPr="005C3660">
        <w:rPr>
          <w:rFonts w:ascii="Times New Roman" w:hAnsi="Times New Roman" w:cs="Times New Roman"/>
          <w:sz w:val="28"/>
          <w:szCs w:val="28"/>
        </w:rPr>
        <w:t xml:space="preserve"> в себя индикаторы, позволяющие сориентировать аттестуемого при подготовке </w:t>
      </w:r>
      <w:r w:rsidRPr="005C3660">
        <w:rPr>
          <w:rFonts w:ascii="Times New Roman" w:hAnsi="Times New Roman" w:cs="Times New Roman"/>
          <w:sz w:val="28"/>
          <w:szCs w:val="28"/>
        </w:rPr>
        <w:lastRenderedPageBreak/>
        <w:t>информации (портфолио) о профессиональной деятельности и детально подготовиться к аттестации педагогическому работнику, а также снизить трудозатраты экспертов и членов аттестационной комиссии в процессе самой аттестации при оценке профессиональной деятельности аттестуемого</w:t>
      </w:r>
      <w:r w:rsidRPr="005C3660">
        <w:rPr>
          <w:rStyle w:val="doc-title-text"/>
          <w:rFonts w:ascii="Times New Roman" w:hAnsi="Times New Roman" w:cs="Times New Roman"/>
          <w:bCs/>
          <w:sz w:val="28"/>
          <w:szCs w:val="28"/>
        </w:rPr>
        <w:t>.</w:t>
      </w:r>
      <w:proofErr w:type="gramEnd"/>
      <w:r w:rsidR="00015A2C">
        <w:rPr>
          <w:rStyle w:val="doc-title-text"/>
          <w:rFonts w:ascii="Times New Roman" w:hAnsi="Times New Roman" w:cs="Times New Roman"/>
          <w:bCs/>
          <w:sz w:val="28"/>
          <w:szCs w:val="28"/>
        </w:rPr>
        <w:t xml:space="preserve"> </w:t>
      </w:r>
      <w:r w:rsidR="005B3D3B">
        <w:rPr>
          <w:rFonts w:ascii="Times New Roman" w:hAnsi="Times New Roman" w:cs="Times New Roman"/>
          <w:sz w:val="28"/>
          <w:szCs w:val="28"/>
        </w:rPr>
        <w:t>Тот или иной индикатор «подсвечивает» отнесение представляемой информации к утвержденным Порядком аттестации</w:t>
      </w:r>
      <w:r w:rsidR="0015678F">
        <w:rPr>
          <w:rFonts w:ascii="Times New Roman" w:hAnsi="Times New Roman" w:cs="Times New Roman"/>
          <w:sz w:val="28"/>
          <w:szCs w:val="28"/>
        </w:rPr>
        <w:tab/>
      </w:r>
      <w:r w:rsidR="005B3D3B">
        <w:rPr>
          <w:rFonts w:ascii="Times New Roman" w:hAnsi="Times New Roman" w:cs="Times New Roman"/>
          <w:sz w:val="28"/>
          <w:szCs w:val="28"/>
        </w:rPr>
        <w:t>показателям, однако не является обязательным к представлению в аттестационную комиссию. Аттестуемый имеет возможность на сво</w:t>
      </w:r>
      <w:r w:rsidR="00015A2C">
        <w:rPr>
          <w:rFonts w:ascii="Times New Roman" w:hAnsi="Times New Roman" w:cs="Times New Roman"/>
          <w:sz w:val="28"/>
          <w:szCs w:val="28"/>
        </w:rPr>
        <w:t>ё</w:t>
      </w:r>
      <w:r w:rsidR="005B3D3B">
        <w:rPr>
          <w:rFonts w:ascii="Times New Roman" w:hAnsi="Times New Roman" w:cs="Times New Roman"/>
          <w:sz w:val="28"/>
          <w:szCs w:val="28"/>
        </w:rPr>
        <w:t xml:space="preserve"> усмотрение представить те или иные сведения о своей профессиональной деятельности, видя, какой показатель при этом выполняется.</w:t>
      </w:r>
    </w:p>
    <w:p w14:paraId="5EAF02DA" w14:textId="353F3118" w:rsidR="00F60054" w:rsidRPr="005C3660" w:rsidRDefault="003905B5" w:rsidP="00E6055A">
      <w:pPr>
        <w:spacing w:after="0" w:line="360" w:lineRule="auto"/>
        <w:ind w:firstLine="708"/>
        <w:jc w:val="both"/>
        <w:rPr>
          <w:rFonts w:ascii="Times New Roman" w:hAnsi="Times New Roman" w:cs="Times New Roman"/>
          <w:sz w:val="28"/>
          <w:szCs w:val="28"/>
        </w:rPr>
      </w:pPr>
      <w:r w:rsidRPr="005C3660">
        <w:rPr>
          <w:rFonts w:ascii="Times New Roman" w:hAnsi="Times New Roman" w:cs="Times New Roman"/>
          <w:noProof/>
          <w:sz w:val="28"/>
          <w:szCs w:val="28"/>
        </w:rPr>
        <w:drawing>
          <wp:anchor distT="0" distB="0" distL="114300" distR="114300" simplePos="0" relativeHeight="251660288" behindDoc="1" locked="0" layoutInCell="1" allowOverlap="1" wp14:anchorId="447A57E2" wp14:editId="6B336462">
            <wp:simplePos x="0" y="0"/>
            <wp:positionH relativeFrom="column">
              <wp:posOffset>392430</wp:posOffset>
            </wp:positionH>
            <wp:positionV relativeFrom="paragraph">
              <wp:posOffset>0</wp:posOffset>
            </wp:positionV>
            <wp:extent cx="5272405" cy="2315210"/>
            <wp:effectExtent l="0" t="0" r="4445" b="8890"/>
            <wp:wrapTight wrapText="bothSides">
              <wp:wrapPolygon edited="0">
                <wp:start x="0" y="0"/>
                <wp:lineTo x="0" y="21505"/>
                <wp:lineTo x="21540" y="21505"/>
                <wp:lineTo x="21540" y="0"/>
                <wp:lineTo x="0" y="0"/>
              </wp:wrapPolygon>
            </wp:wrapTight>
            <wp:docPr id="6" name="Рисунок 6" descr="E:\2024-2025\АТТЕСТАЦИЯ\Бережливое управление\Заб край\Оптимизация процесса аттестации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4-2025\АТТЕСТАЦИЯ\Бережливое управление\Заб край\Оптимизация процесса аттестации_page-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t="15668" b="6452"/>
                    <a:stretch>
                      <a:fillRect/>
                    </a:stretch>
                  </pic:blipFill>
                  <pic:spPr bwMode="auto">
                    <a:xfrm>
                      <a:off x="0" y="0"/>
                      <a:ext cx="5272405" cy="2315210"/>
                    </a:xfrm>
                    <a:prstGeom prst="rect">
                      <a:avLst/>
                    </a:prstGeom>
                    <a:noFill/>
                    <a:ln w="9525">
                      <a:noFill/>
                      <a:miter lim="800000"/>
                      <a:headEnd/>
                      <a:tailEnd/>
                    </a:ln>
                  </pic:spPr>
                </pic:pic>
              </a:graphicData>
            </a:graphic>
          </wp:anchor>
        </w:drawing>
      </w:r>
      <w:r w:rsidR="006A595D" w:rsidRPr="005C3660">
        <w:rPr>
          <w:rFonts w:ascii="Times New Roman" w:hAnsi="Times New Roman" w:cs="Times New Roman"/>
          <w:sz w:val="28"/>
          <w:szCs w:val="28"/>
        </w:rPr>
        <w:t>Отмен</w:t>
      </w:r>
      <w:r w:rsidR="00E6055A">
        <w:rPr>
          <w:rFonts w:ascii="Times New Roman" w:hAnsi="Times New Roman" w:cs="Times New Roman"/>
          <w:sz w:val="28"/>
          <w:szCs w:val="28"/>
        </w:rPr>
        <w:t>ено</w:t>
      </w:r>
      <w:r w:rsidR="006A595D" w:rsidRPr="005C3660">
        <w:rPr>
          <w:rFonts w:ascii="Times New Roman" w:hAnsi="Times New Roman" w:cs="Times New Roman"/>
          <w:sz w:val="28"/>
          <w:szCs w:val="28"/>
        </w:rPr>
        <w:t xml:space="preserve"> проведени</w:t>
      </w:r>
      <w:r w:rsidR="00A46134">
        <w:rPr>
          <w:rFonts w:ascii="Times New Roman" w:hAnsi="Times New Roman" w:cs="Times New Roman"/>
          <w:sz w:val="28"/>
          <w:szCs w:val="28"/>
        </w:rPr>
        <w:t>е</w:t>
      </w:r>
      <w:r w:rsidR="006A595D" w:rsidRPr="005C3660">
        <w:rPr>
          <w:rFonts w:ascii="Times New Roman" w:hAnsi="Times New Roman" w:cs="Times New Roman"/>
          <w:sz w:val="28"/>
          <w:szCs w:val="28"/>
        </w:rPr>
        <w:t xml:space="preserve"> открытых уроков</w:t>
      </w:r>
      <w:r w:rsidR="00E6055A">
        <w:rPr>
          <w:rFonts w:ascii="Times New Roman" w:hAnsi="Times New Roman" w:cs="Times New Roman"/>
          <w:sz w:val="28"/>
          <w:szCs w:val="28"/>
        </w:rPr>
        <w:t xml:space="preserve"> (практических занятий)</w:t>
      </w:r>
      <w:r w:rsidR="006A595D" w:rsidRPr="005C3660">
        <w:rPr>
          <w:rFonts w:ascii="Times New Roman" w:hAnsi="Times New Roman" w:cs="Times New Roman"/>
          <w:sz w:val="28"/>
          <w:szCs w:val="28"/>
        </w:rPr>
        <w:t xml:space="preserve"> с целью уменьшения эмоциональной </w:t>
      </w:r>
      <w:r w:rsidR="000B0A89" w:rsidRPr="005C3660">
        <w:rPr>
          <w:rFonts w:ascii="Times New Roman" w:hAnsi="Times New Roman" w:cs="Times New Roman"/>
          <w:sz w:val="28"/>
          <w:szCs w:val="28"/>
        </w:rPr>
        <w:t xml:space="preserve">и бюрократической </w:t>
      </w:r>
      <w:r w:rsidR="006A595D" w:rsidRPr="005C3660">
        <w:rPr>
          <w:rFonts w:ascii="Times New Roman" w:hAnsi="Times New Roman" w:cs="Times New Roman"/>
          <w:sz w:val="28"/>
          <w:szCs w:val="28"/>
        </w:rPr>
        <w:t xml:space="preserve">нагрузки </w:t>
      </w:r>
      <w:r w:rsidR="00E6055A">
        <w:rPr>
          <w:rFonts w:ascii="Times New Roman" w:hAnsi="Times New Roman" w:cs="Times New Roman"/>
          <w:sz w:val="28"/>
          <w:szCs w:val="28"/>
        </w:rPr>
        <w:t xml:space="preserve">на </w:t>
      </w:r>
      <w:r w:rsidR="006A595D" w:rsidRPr="005C3660">
        <w:rPr>
          <w:rFonts w:ascii="Times New Roman" w:hAnsi="Times New Roman" w:cs="Times New Roman"/>
          <w:sz w:val="28"/>
          <w:szCs w:val="28"/>
        </w:rPr>
        <w:t xml:space="preserve">педагогов, </w:t>
      </w:r>
      <w:r w:rsidR="00E6055A">
        <w:rPr>
          <w:rFonts w:ascii="Times New Roman" w:hAnsi="Times New Roman" w:cs="Times New Roman"/>
          <w:sz w:val="28"/>
          <w:szCs w:val="28"/>
        </w:rPr>
        <w:t>что также позволило</w:t>
      </w:r>
      <w:r w:rsidR="006A595D" w:rsidRPr="005C3660">
        <w:rPr>
          <w:rFonts w:ascii="Times New Roman" w:hAnsi="Times New Roman" w:cs="Times New Roman"/>
          <w:sz w:val="28"/>
          <w:szCs w:val="28"/>
        </w:rPr>
        <w:t xml:space="preserve"> сни</w:t>
      </w:r>
      <w:r w:rsidR="00E6055A">
        <w:rPr>
          <w:rFonts w:ascii="Times New Roman" w:hAnsi="Times New Roman" w:cs="Times New Roman"/>
          <w:sz w:val="28"/>
          <w:szCs w:val="28"/>
        </w:rPr>
        <w:t>зить и</w:t>
      </w:r>
      <w:r w:rsidR="006A595D" w:rsidRPr="005C3660">
        <w:rPr>
          <w:rFonts w:ascii="Times New Roman" w:hAnsi="Times New Roman" w:cs="Times New Roman"/>
          <w:sz w:val="28"/>
          <w:szCs w:val="28"/>
        </w:rPr>
        <w:t xml:space="preserve"> затрат</w:t>
      </w:r>
      <w:r w:rsidR="00E6055A">
        <w:rPr>
          <w:rFonts w:ascii="Times New Roman" w:hAnsi="Times New Roman" w:cs="Times New Roman"/>
          <w:sz w:val="28"/>
          <w:szCs w:val="28"/>
        </w:rPr>
        <w:t>ы</w:t>
      </w:r>
      <w:r w:rsidR="006A595D" w:rsidRPr="005C3660">
        <w:rPr>
          <w:rFonts w:ascii="Times New Roman" w:hAnsi="Times New Roman" w:cs="Times New Roman"/>
          <w:sz w:val="28"/>
          <w:szCs w:val="28"/>
        </w:rPr>
        <w:t xml:space="preserve"> времени специалистов, проводящих всесторонний анализ педагогической деятельности аттестуемого</w:t>
      </w:r>
      <w:r w:rsidR="00E6055A">
        <w:rPr>
          <w:rFonts w:ascii="Times New Roman" w:hAnsi="Times New Roman" w:cs="Times New Roman"/>
          <w:sz w:val="28"/>
          <w:szCs w:val="28"/>
        </w:rPr>
        <w:t xml:space="preserve"> непосредственно на месте его профессиональной деятельности, и в целом сократить количество экспертов.</w:t>
      </w:r>
    </w:p>
    <w:p w14:paraId="4882738F" w14:textId="19A9FE0F" w:rsidR="00F60054" w:rsidRDefault="00E6055A" w:rsidP="00E6055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Организовано применение</w:t>
      </w:r>
      <w:r w:rsidR="00000897" w:rsidRPr="005C3660">
        <w:rPr>
          <w:rFonts w:ascii="Times New Roman" w:hAnsi="Times New Roman" w:cs="Times New Roman"/>
          <w:sz w:val="28"/>
          <w:szCs w:val="28"/>
        </w:rPr>
        <w:t xml:space="preserve"> </w:t>
      </w:r>
      <w:r w:rsidR="00A36B52" w:rsidRPr="005C3660">
        <w:rPr>
          <w:rFonts w:ascii="Times New Roman" w:hAnsi="Times New Roman" w:cs="Times New Roman"/>
          <w:sz w:val="28"/>
          <w:szCs w:val="28"/>
        </w:rPr>
        <w:t>р</w:t>
      </w:r>
      <w:r w:rsidR="00F60054" w:rsidRPr="005C3660">
        <w:rPr>
          <w:rFonts w:ascii="Times New Roman" w:hAnsi="Times New Roman" w:cs="Times New Roman"/>
          <w:sz w:val="28"/>
          <w:szCs w:val="28"/>
        </w:rPr>
        <w:t>отаци</w:t>
      </w:r>
      <w:r>
        <w:rPr>
          <w:rFonts w:ascii="Times New Roman" w:hAnsi="Times New Roman" w:cs="Times New Roman"/>
          <w:sz w:val="28"/>
          <w:szCs w:val="28"/>
        </w:rPr>
        <w:t>и</w:t>
      </w:r>
      <w:r w:rsidR="00F60054" w:rsidRPr="005C3660">
        <w:rPr>
          <w:rFonts w:ascii="Times New Roman" w:hAnsi="Times New Roman" w:cs="Times New Roman"/>
          <w:sz w:val="28"/>
          <w:szCs w:val="28"/>
        </w:rPr>
        <w:t xml:space="preserve"> независимых экспертов для исключения лич</w:t>
      </w:r>
      <w:r w:rsidR="00000897" w:rsidRPr="005C3660">
        <w:rPr>
          <w:rFonts w:ascii="Times New Roman" w:hAnsi="Times New Roman" w:cs="Times New Roman"/>
          <w:sz w:val="28"/>
          <w:szCs w:val="28"/>
        </w:rPr>
        <w:t>ностных факторов при оценке</w:t>
      </w:r>
      <w:r w:rsidR="00A36B52" w:rsidRPr="005C3660">
        <w:rPr>
          <w:rFonts w:ascii="Times New Roman" w:hAnsi="Times New Roman" w:cs="Times New Roman"/>
          <w:sz w:val="28"/>
          <w:szCs w:val="28"/>
        </w:rPr>
        <w:t>;</w:t>
      </w:r>
      <w:r>
        <w:rPr>
          <w:rFonts w:ascii="Times New Roman" w:hAnsi="Times New Roman" w:cs="Times New Roman"/>
          <w:sz w:val="28"/>
          <w:szCs w:val="28"/>
        </w:rPr>
        <w:t xml:space="preserve"> </w:t>
      </w:r>
      <w:r w:rsidR="00A36B52" w:rsidRPr="005C3660">
        <w:rPr>
          <w:rFonts w:ascii="Times New Roman" w:hAnsi="Times New Roman" w:cs="Times New Roman"/>
          <w:sz w:val="28"/>
          <w:szCs w:val="28"/>
        </w:rPr>
        <w:t>и</w:t>
      </w:r>
      <w:r w:rsidR="00F60054" w:rsidRPr="005C3660">
        <w:rPr>
          <w:rFonts w:ascii="Times New Roman" w:hAnsi="Times New Roman" w:cs="Times New Roman"/>
          <w:sz w:val="28"/>
          <w:szCs w:val="28"/>
        </w:rPr>
        <w:t xml:space="preserve">спользование онлайн-интервью и дистанционной экспертизы, что особенно актуально для отдалённых </w:t>
      </w:r>
      <w:r w:rsidR="00176DB0" w:rsidRPr="005C3660">
        <w:rPr>
          <w:rFonts w:ascii="Times New Roman" w:hAnsi="Times New Roman" w:cs="Times New Roman"/>
          <w:sz w:val="28"/>
          <w:szCs w:val="28"/>
        </w:rPr>
        <w:t>районов Забайкальского края</w:t>
      </w:r>
      <w:r w:rsidR="00F60054" w:rsidRPr="005C3660">
        <w:rPr>
          <w:rFonts w:ascii="Times New Roman" w:hAnsi="Times New Roman" w:cs="Times New Roman"/>
          <w:sz w:val="28"/>
          <w:szCs w:val="28"/>
        </w:rPr>
        <w:t>.</w:t>
      </w:r>
    </w:p>
    <w:p w14:paraId="275B9A63" w14:textId="7F3BC861" w:rsidR="009B6B69" w:rsidRDefault="009B6B69" w:rsidP="00E6055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br w:type="page"/>
      </w:r>
    </w:p>
    <w:p w14:paraId="4F9811C9" w14:textId="52B094F0" w:rsidR="00F60054" w:rsidRPr="005C3660" w:rsidRDefault="00F60054" w:rsidP="005C3660">
      <w:pPr>
        <w:spacing w:after="0" w:line="360" w:lineRule="auto"/>
        <w:ind w:firstLine="709"/>
        <w:jc w:val="both"/>
        <w:rPr>
          <w:rFonts w:ascii="Times New Roman" w:hAnsi="Times New Roman" w:cs="Times New Roman"/>
          <w:b/>
          <w:sz w:val="28"/>
          <w:szCs w:val="28"/>
        </w:rPr>
      </w:pPr>
      <w:r w:rsidRPr="005C3660">
        <w:rPr>
          <w:rFonts w:ascii="Times New Roman" w:hAnsi="Times New Roman" w:cs="Times New Roman"/>
          <w:b/>
          <w:sz w:val="28"/>
          <w:szCs w:val="28"/>
        </w:rPr>
        <w:lastRenderedPageBreak/>
        <w:t>Методическая унификация</w:t>
      </w:r>
      <w:r w:rsidR="00E6055A">
        <w:rPr>
          <w:rFonts w:ascii="Times New Roman" w:hAnsi="Times New Roman" w:cs="Times New Roman"/>
          <w:b/>
          <w:sz w:val="28"/>
          <w:szCs w:val="28"/>
        </w:rPr>
        <w:t>.</w:t>
      </w:r>
    </w:p>
    <w:p w14:paraId="17EF27E2" w14:textId="0AC374DE" w:rsidR="00A36B52" w:rsidRPr="005C3660" w:rsidRDefault="00E6055A" w:rsidP="003905B5">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5"/>
          <w:sz w:val="28"/>
          <w:szCs w:val="28"/>
          <w:bdr w:val="none" w:sz="0" w:space="0" w:color="auto" w:frame="1"/>
        </w:rPr>
        <w:t>Помимо</w:t>
      </w:r>
      <w:r w:rsidR="00C0201D">
        <w:rPr>
          <w:rFonts w:ascii="Times New Roman" w:hAnsi="Times New Roman" w:cs="Times New Roman"/>
          <w:spacing w:val="-5"/>
          <w:sz w:val="28"/>
          <w:szCs w:val="28"/>
          <w:bdr w:val="none" w:sz="0" w:space="0" w:color="auto" w:frame="1"/>
        </w:rPr>
        <w:t xml:space="preserve"> </w:t>
      </w:r>
      <w:r w:rsidR="00000897" w:rsidRPr="005C3660">
        <w:rPr>
          <w:rFonts w:ascii="Times New Roman" w:hAnsi="Times New Roman" w:cs="Times New Roman"/>
          <w:spacing w:val="-5"/>
          <w:sz w:val="28"/>
          <w:szCs w:val="28"/>
          <w:bdr w:val="none" w:sz="0" w:space="0" w:color="auto" w:frame="1"/>
        </w:rPr>
        <w:t xml:space="preserve">единых </w:t>
      </w:r>
      <w:r w:rsidR="00000897" w:rsidRPr="005C3660">
        <w:rPr>
          <w:rFonts w:ascii="Times New Roman" w:hAnsi="Times New Roman" w:cs="Times New Roman"/>
          <w:sz w:val="28"/>
          <w:szCs w:val="28"/>
        </w:rPr>
        <w:t xml:space="preserve">технологических карт с подробными чек-листами </w:t>
      </w:r>
      <w:r w:rsidR="00000897" w:rsidRPr="005C3660">
        <w:rPr>
          <w:rStyle w:val="doc-title-text"/>
          <w:rFonts w:ascii="Times New Roman" w:hAnsi="Times New Roman" w:cs="Times New Roman"/>
          <w:bCs/>
          <w:sz w:val="28"/>
          <w:szCs w:val="28"/>
        </w:rPr>
        <w:t xml:space="preserve">для проведения аттестации педагогических работников, </w:t>
      </w:r>
      <w:r w:rsidRPr="00E6055A">
        <w:rPr>
          <w:rStyle w:val="doc-title-text"/>
          <w:rFonts w:ascii="Times New Roman" w:hAnsi="Times New Roman" w:cs="Times New Roman"/>
          <w:bCs/>
          <w:sz w:val="28"/>
          <w:szCs w:val="28"/>
        </w:rPr>
        <w:t>р</w:t>
      </w:r>
      <w:r w:rsidR="00A36B52" w:rsidRPr="00E6055A">
        <w:rPr>
          <w:rStyle w:val="doc-title-text"/>
          <w:rFonts w:ascii="Times New Roman" w:hAnsi="Times New Roman" w:cs="Times New Roman"/>
          <w:bCs/>
          <w:sz w:val="28"/>
          <w:szCs w:val="28"/>
        </w:rPr>
        <w:t>азработ</w:t>
      </w:r>
      <w:r w:rsidRPr="00E6055A">
        <w:rPr>
          <w:rStyle w:val="doc-title-text"/>
          <w:rFonts w:ascii="Times New Roman" w:hAnsi="Times New Roman" w:cs="Times New Roman"/>
          <w:bCs/>
          <w:sz w:val="28"/>
          <w:szCs w:val="28"/>
        </w:rPr>
        <w:t>аны</w:t>
      </w:r>
      <w:r w:rsidR="00A36B52" w:rsidRPr="00C0201D">
        <w:rPr>
          <w:rStyle w:val="doc-title-text"/>
          <w:rFonts w:ascii="Times New Roman" w:hAnsi="Times New Roman" w:cs="Times New Roman"/>
          <w:bCs/>
          <w:color w:val="FF0000"/>
          <w:sz w:val="28"/>
          <w:szCs w:val="28"/>
        </w:rPr>
        <w:t xml:space="preserve"> </w:t>
      </w:r>
      <w:r w:rsidR="00A36B52" w:rsidRPr="005C3660">
        <w:rPr>
          <w:rStyle w:val="doc-title-text"/>
          <w:rFonts w:ascii="Times New Roman" w:hAnsi="Times New Roman" w:cs="Times New Roman"/>
          <w:bCs/>
          <w:sz w:val="28"/>
          <w:szCs w:val="28"/>
        </w:rPr>
        <w:t>шаблон</w:t>
      </w:r>
      <w:r>
        <w:rPr>
          <w:rStyle w:val="doc-title-text"/>
          <w:rFonts w:ascii="Times New Roman" w:hAnsi="Times New Roman" w:cs="Times New Roman"/>
          <w:bCs/>
          <w:sz w:val="28"/>
          <w:szCs w:val="28"/>
        </w:rPr>
        <w:t>ы</w:t>
      </w:r>
      <w:r w:rsidR="00A36B52" w:rsidRPr="005C3660">
        <w:rPr>
          <w:rStyle w:val="doc-title-text"/>
          <w:rFonts w:ascii="Times New Roman" w:hAnsi="Times New Roman" w:cs="Times New Roman"/>
          <w:bCs/>
          <w:sz w:val="28"/>
          <w:szCs w:val="28"/>
        </w:rPr>
        <w:t xml:space="preserve"> информационных справок (аттестуемого, руководителя образовательной организации, руководителя методического объединения), </w:t>
      </w:r>
      <w:r>
        <w:rPr>
          <w:rStyle w:val="doc-title-text"/>
          <w:rFonts w:ascii="Times New Roman" w:hAnsi="Times New Roman" w:cs="Times New Roman"/>
          <w:bCs/>
          <w:sz w:val="28"/>
          <w:szCs w:val="28"/>
        </w:rPr>
        <w:t>которые</w:t>
      </w:r>
      <w:r w:rsidR="00A36B52" w:rsidRPr="005C3660">
        <w:rPr>
          <w:rStyle w:val="doc-title-text"/>
          <w:rFonts w:ascii="Times New Roman" w:hAnsi="Times New Roman" w:cs="Times New Roman"/>
          <w:bCs/>
          <w:sz w:val="28"/>
          <w:szCs w:val="28"/>
        </w:rPr>
        <w:t xml:space="preserve"> </w:t>
      </w:r>
      <w:r w:rsidR="00A36B52" w:rsidRPr="005C3660">
        <w:rPr>
          <w:rFonts w:ascii="Times New Roman" w:hAnsi="Times New Roman" w:cs="Times New Roman"/>
          <w:sz w:val="28"/>
          <w:szCs w:val="28"/>
        </w:rPr>
        <w:t>аттестуем</w:t>
      </w:r>
      <w:r>
        <w:rPr>
          <w:rFonts w:ascii="Times New Roman" w:hAnsi="Times New Roman" w:cs="Times New Roman"/>
          <w:sz w:val="28"/>
          <w:szCs w:val="28"/>
        </w:rPr>
        <w:t>ый имеет возможность применить для описания результатов своей профессиональной деятельности</w:t>
      </w:r>
      <w:r w:rsidR="00A36B52" w:rsidRPr="005C3660">
        <w:rPr>
          <w:rFonts w:ascii="Times New Roman" w:hAnsi="Times New Roman" w:cs="Times New Roman"/>
          <w:sz w:val="28"/>
          <w:szCs w:val="28"/>
        </w:rPr>
        <w:t xml:space="preserve">. </w:t>
      </w:r>
      <w:r w:rsidR="00A46134">
        <w:rPr>
          <w:rFonts w:ascii="Times New Roman" w:hAnsi="Times New Roman" w:cs="Times New Roman"/>
          <w:sz w:val="28"/>
          <w:szCs w:val="28"/>
        </w:rPr>
        <w:t>Аттестуемый вправе выбрать</w:t>
      </w:r>
      <w:r w:rsidR="00255978">
        <w:rPr>
          <w:rFonts w:ascii="Times New Roman" w:hAnsi="Times New Roman" w:cs="Times New Roman"/>
          <w:sz w:val="28"/>
          <w:szCs w:val="28"/>
        </w:rPr>
        <w:t xml:space="preserve"> самостоятельно</w:t>
      </w:r>
      <w:r w:rsidR="00A46134">
        <w:rPr>
          <w:rFonts w:ascii="Times New Roman" w:hAnsi="Times New Roman" w:cs="Times New Roman"/>
          <w:sz w:val="28"/>
          <w:szCs w:val="28"/>
        </w:rPr>
        <w:t xml:space="preserve">, каким образом представить такие сведения: ограничиться заявлением с минимальной по содержанию информацией о </w:t>
      </w:r>
      <w:r w:rsidR="00A46134" w:rsidRPr="00A46134">
        <w:rPr>
          <w:rFonts w:ascii="Times New Roman" w:hAnsi="Times New Roman" w:cs="Times New Roman"/>
          <w:sz w:val="28"/>
          <w:szCs w:val="28"/>
          <w:shd w:val="clear" w:color="auto" w:fill="FFFFFF"/>
        </w:rPr>
        <w:t>результатах профессиональной деятельности</w:t>
      </w:r>
      <w:r w:rsidR="00A46134">
        <w:rPr>
          <w:rFonts w:ascii="Times New Roman" w:hAnsi="Times New Roman" w:cs="Times New Roman"/>
          <w:sz w:val="28"/>
          <w:szCs w:val="28"/>
        </w:rPr>
        <w:t xml:space="preserve"> либо </w:t>
      </w:r>
      <w:r w:rsidR="00A46134" w:rsidRPr="00A46134">
        <w:rPr>
          <w:rFonts w:ascii="Times New Roman" w:hAnsi="Times New Roman" w:cs="Times New Roman"/>
          <w:sz w:val="28"/>
          <w:szCs w:val="28"/>
          <w:shd w:val="clear" w:color="auto" w:fill="FFFFFF"/>
        </w:rPr>
        <w:t xml:space="preserve">направить в аттестационную комиссию дополнительные сведения, характеризующие </w:t>
      </w:r>
      <w:r w:rsidR="00A46134">
        <w:rPr>
          <w:rFonts w:ascii="Times New Roman" w:hAnsi="Times New Roman" w:cs="Times New Roman"/>
          <w:sz w:val="28"/>
          <w:szCs w:val="28"/>
          <w:shd w:val="clear" w:color="auto" w:fill="FFFFFF"/>
        </w:rPr>
        <w:t>его</w:t>
      </w:r>
      <w:r w:rsidR="00A46134" w:rsidRPr="00A46134">
        <w:rPr>
          <w:rFonts w:ascii="Times New Roman" w:hAnsi="Times New Roman" w:cs="Times New Roman"/>
          <w:sz w:val="28"/>
          <w:szCs w:val="28"/>
          <w:shd w:val="clear" w:color="auto" w:fill="FFFFFF"/>
        </w:rPr>
        <w:t xml:space="preserve"> профессиональную деятельность в виде информационных справок</w:t>
      </w:r>
      <w:r w:rsidR="00A46134">
        <w:rPr>
          <w:rFonts w:ascii="Times New Roman" w:hAnsi="Times New Roman" w:cs="Times New Roman"/>
          <w:sz w:val="28"/>
          <w:szCs w:val="28"/>
          <w:shd w:val="clear" w:color="auto" w:fill="FFFFFF"/>
        </w:rPr>
        <w:t xml:space="preserve">, заполненных </w:t>
      </w:r>
      <w:r w:rsidR="00165730">
        <w:rPr>
          <w:rFonts w:ascii="Times New Roman" w:hAnsi="Times New Roman" w:cs="Times New Roman"/>
          <w:sz w:val="28"/>
          <w:szCs w:val="28"/>
          <w:shd w:val="clear" w:color="auto" w:fill="FFFFFF"/>
        </w:rPr>
        <w:t xml:space="preserve">на выбор </w:t>
      </w:r>
      <w:r w:rsidR="00A46134">
        <w:rPr>
          <w:rFonts w:ascii="Times New Roman" w:hAnsi="Times New Roman" w:cs="Times New Roman"/>
          <w:sz w:val="28"/>
          <w:szCs w:val="28"/>
          <w:shd w:val="clear" w:color="auto" w:fill="FFFFFF"/>
        </w:rPr>
        <w:t>самим аттестуемым, руководителем образовательной организации либо руководителем методический структуры.</w:t>
      </w:r>
      <w:r w:rsidR="00255978">
        <w:rPr>
          <w:rFonts w:ascii="Times New Roman" w:hAnsi="Times New Roman" w:cs="Times New Roman"/>
          <w:sz w:val="28"/>
          <w:szCs w:val="28"/>
          <w:shd w:val="clear" w:color="auto" w:fill="FFFFFF"/>
        </w:rPr>
        <w:t xml:space="preserve"> Предлагаемые шаблоны позволяют с минимальными трудозатратами представить необходимые сведения, исключив излишнюю или дублирующую информацию.</w:t>
      </w:r>
      <w:r w:rsidR="003905B5">
        <w:rPr>
          <w:rFonts w:ascii="Times New Roman" w:hAnsi="Times New Roman" w:cs="Times New Roman"/>
          <w:sz w:val="28"/>
          <w:szCs w:val="28"/>
          <w:shd w:val="clear" w:color="auto" w:fill="FFFFFF"/>
        </w:rPr>
        <w:t xml:space="preserve"> </w:t>
      </w:r>
      <w:r w:rsidR="00A36B52" w:rsidRPr="005C3660">
        <w:rPr>
          <w:rFonts w:ascii="Times New Roman" w:hAnsi="Times New Roman" w:cs="Times New Roman"/>
          <w:sz w:val="28"/>
          <w:szCs w:val="28"/>
        </w:rPr>
        <w:t xml:space="preserve">При этом осталась возможность предоставлять материал в форме </w:t>
      </w:r>
      <w:proofErr w:type="gramStart"/>
      <w:r w:rsidR="00A36B52" w:rsidRPr="005C3660">
        <w:rPr>
          <w:rFonts w:ascii="Times New Roman" w:hAnsi="Times New Roman" w:cs="Times New Roman"/>
          <w:sz w:val="28"/>
          <w:szCs w:val="28"/>
        </w:rPr>
        <w:t>привычного</w:t>
      </w:r>
      <w:proofErr w:type="gramEnd"/>
      <w:r w:rsidR="00A36B52" w:rsidRPr="005C3660">
        <w:rPr>
          <w:rFonts w:ascii="Times New Roman" w:hAnsi="Times New Roman" w:cs="Times New Roman"/>
          <w:sz w:val="28"/>
          <w:szCs w:val="28"/>
        </w:rPr>
        <w:t xml:space="preserve"> портфолио (аттестуемый вправе выбрать сам), однако структура портфолио также структурирована в соответствии с установленными законодательством показателями, на основании которых может быть установлена квалификационная категория.</w:t>
      </w:r>
    </w:p>
    <w:p w14:paraId="4CD9D71A" w14:textId="613B7493" w:rsidR="00A36B52" w:rsidRPr="005C3660" w:rsidRDefault="007420DC" w:rsidP="005C36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Утвержден </w:t>
      </w:r>
      <w:r w:rsidR="00A36B52" w:rsidRPr="005C3660">
        <w:rPr>
          <w:rFonts w:ascii="Times New Roman" w:hAnsi="Times New Roman" w:cs="Times New Roman"/>
          <w:sz w:val="28"/>
          <w:szCs w:val="28"/>
        </w:rPr>
        <w:t>нов</w:t>
      </w:r>
      <w:r>
        <w:rPr>
          <w:rFonts w:ascii="Times New Roman" w:hAnsi="Times New Roman" w:cs="Times New Roman"/>
          <w:sz w:val="28"/>
          <w:szCs w:val="28"/>
        </w:rPr>
        <w:t>ый</w:t>
      </w:r>
      <w:r w:rsidR="00A36B52" w:rsidRPr="005C3660">
        <w:rPr>
          <w:rFonts w:ascii="Times New Roman" w:hAnsi="Times New Roman" w:cs="Times New Roman"/>
          <w:sz w:val="28"/>
          <w:szCs w:val="28"/>
        </w:rPr>
        <w:t xml:space="preserve"> регламент работы Аттестационной комиссии по аттестации педагогических работников: исключена демонстрация опыта работы через открытое мероприятие как малоинформативная процедура, но требующая значительных временных затрат аттестуемого, его эмоционального напряжения, возможности применения репетиционных моментов и пр. </w:t>
      </w:r>
    </w:p>
    <w:p w14:paraId="5FE0A026" w14:textId="6F16E7B7" w:rsidR="00A36B52" w:rsidRDefault="00A36B52" w:rsidP="007420DC">
      <w:pPr>
        <w:spacing w:after="0" w:line="360" w:lineRule="auto"/>
        <w:ind w:firstLine="709"/>
        <w:jc w:val="both"/>
        <w:rPr>
          <w:rFonts w:ascii="Times New Roman" w:hAnsi="Times New Roman" w:cs="Times New Roman"/>
          <w:bCs/>
          <w:sz w:val="28"/>
          <w:szCs w:val="28"/>
        </w:rPr>
      </w:pPr>
      <w:r w:rsidRPr="005C3660">
        <w:rPr>
          <w:rFonts w:ascii="Times New Roman" w:hAnsi="Times New Roman" w:cs="Times New Roman"/>
          <w:sz w:val="28"/>
          <w:szCs w:val="28"/>
        </w:rPr>
        <w:t>Проект по оптимизации процедуры аттестации прош</w:t>
      </w:r>
      <w:r w:rsidR="00B9768B">
        <w:rPr>
          <w:rFonts w:ascii="Times New Roman" w:hAnsi="Times New Roman" w:cs="Times New Roman"/>
          <w:sz w:val="28"/>
          <w:szCs w:val="28"/>
        </w:rPr>
        <w:t>ё</w:t>
      </w:r>
      <w:r w:rsidRPr="005C3660">
        <w:rPr>
          <w:rFonts w:ascii="Times New Roman" w:hAnsi="Times New Roman" w:cs="Times New Roman"/>
          <w:sz w:val="28"/>
          <w:szCs w:val="28"/>
        </w:rPr>
        <w:t>л апробацию</w:t>
      </w:r>
      <w:r w:rsidR="007420DC">
        <w:rPr>
          <w:rFonts w:ascii="Times New Roman" w:hAnsi="Times New Roman" w:cs="Times New Roman"/>
          <w:sz w:val="28"/>
          <w:szCs w:val="28"/>
        </w:rPr>
        <w:t xml:space="preserve">, для чего </w:t>
      </w:r>
      <w:r w:rsidRPr="005C3660">
        <w:rPr>
          <w:rFonts w:ascii="Times New Roman" w:hAnsi="Times New Roman" w:cs="Times New Roman"/>
          <w:bCs/>
          <w:sz w:val="28"/>
          <w:szCs w:val="28"/>
        </w:rPr>
        <w:t xml:space="preserve">определены пилотные муниципальные образования (городского и сельского типа). </w:t>
      </w:r>
      <w:r w:rsidR="007420DC">
        <w:rPr>
          <w:rFonts w:ascii="Times New Roman" w:hAnsi="Times New Roman" w:cs="Times New Roman"/>
          <w:bCs/>
          <w:sz w:val="28"/>
          <w:szCs w:val="28"/>
        </w:rPr>
        <w:t xml:space="preserve">Среди </w:t>
      </w:r>
      <w:proofErr w:type="spellStart"/>
      <w:r w:rsidR="007420DC">
        <w:rPr>
          <w:rFonts w:ascii="Times New Roman" w:hAnsi="Times New Roman" w:cs="Times New Roman"/>
          <w:bCs/>
          <w:sz w:val="28"/>
          <w:szCs w:val="28"/>
        </w:rPr>
        <w:t>аттестовавшихся</w:t>
      </w:r>
      <w:proofErr w:type="spellEnd"/>
      <w:r w:rsidR="007420DC">
        <w:rPr>
          <w:rFonts w:ascii="Times New Roman" w:hAnsi="Times New Roman" w:cs="Times New Roman"/>
          <w:bCs/>
          <w:sz w:val="28"/>
          <w:szCs w:val="28"/>
        </w:rPr>
        <w:t xml:space="preserve"> в рамках реализации проекта педагогов п</w:t>
      </w:r>
      <w:r w:rsidRPr="005C3660">
        <w:rPr>
          <w:rFonts w:ascii="Times New Roman" w:hAnsi="Times New Roman" w:cs="Times New Roman"/>
          <w:bCs/>
          <w:sz w:val="28"/>
          <w:szCs w:val="28"/>
        </w:rPr>
        <w:t xml:space="preserve">роведен опрос на предмет удовлетворенности процедурой </w:t>
      </w:r>
      <w:r w:rsidRPr="005C3660">
        <w:rPr>
          <w:rFonts w:ascii="Times New Roman" w:hAnsi="Times New Roman" w:cs="Times New Roman"/>
          <w:bCs/>
          <w:sz w:val="28"/>
          <w:szCs w:val="28"/>
        </w:rPr>
        <w:lastRenderedPageBreak/>
        <w:t>аттестации.</w:t>
      </w:r>
      <w:r w:rsidR="007420DC">
        <w:rPr>
          <w:rFonts w:ascii="Times New Roman" w:hAnsi="Times New Roman" w:cs="Times New Roman"/>
          <w:bCs/>
          <w:sz w:val="28"/>
          <w:szCs w:val="28"/>
        </w:rPr>
        <w:t xml:space="preserve"> Результат удовлетворенности опрошенных данной процедурой составил 100 %</w:t>
      </w:r>
    </w:p>
    <w:p w14:paraId="476CCA5D" w14:textId="64432E99" w:rsidR="00002043" w:rsidRPr="005C3660" w:rsidRDefault="003905B5" w:rsidP="005C3660">
      <w:pPr>
        <w:spacing w:after="0" w:line="360" w:lineRule="auto"/>
        <w:ind w:firstLine="708"/>
        <w:jc w:val="both"/>
        <w:rPr>
          <w:rFonts w:ascii="Times New Roman" w:hAnsi="Times New Roman" w:cs="Times New Roman"/>
          <w:bCs/>
          <w:sz w:val="28"/>
          <w:szCs w:val="28"/>
        </w:rPr>
      </w:pPr>
      <w:r w:rsidRPr="00002043">
        <w:rPr>
          <w:rFonts w:ascii="Times New Roman" w:hAnsi="Times New Roman" w:cs="Times New Roman"/>
          <w:bCs/>
          <w:noProof/>
          <w:sz w:val="28"/>
          <w:szCs w:val="28"/>
        </w:rPr>
        <w:drawing>
          <wp:anchor distT="0" distB="0" distL="114300" distR="114300" simplePos="0" relativeHeight="251661312" behindDoc="1" locked="0" layoutInCell="1" allowOverlap="1" wp14:anchorId="55400A9B" wp14:editId="1BE0C3D8">
            <wp:simplePos x="0" y="0"/>
            <wp:positionH relativeFrom="column">
              <wp:posOffset>529590</wp:posOffset>
            </wp:positionH>
            <wp:positionV relativeFrom="paragraph">
              <wp:posOffset>194310</wp:posOffset>
            </wp:positionV>
            <wp:extent cx="5273040" cy="2068830"/>
            <wp:effectExtent l="19050" t="19050" r="22860" b="26670"/>
            <wp:wrapTight wrapText="bothSides">
              <wp:wrapPolygon edited="0">
                <wp:start x="-78" y="-199"/>
                <wp:lineTo x="-78" y="21680"/>
                <wp:lineTo x="21616" y="21680"/>
                <wp:lineTo x="21616" y="-199"/>
                <wp:lineTo x="-78" y="-199"/>
              </wp:wrapPolygon>
            </wp:wrapTight>
            <wp:docPr id="10" name="Рисунок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B00817-891B-477C-88DB-473BDA9A67FD}"/>
                </a:ext>
              </a:extLst>
            </wp:docPr>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B00817-891B-477C-88DB-473BDA9A67F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3040" cy="2068830"/>
                    </a:xfrm>
                    <a:prstGeom prst="rect">
                      <a:avLst/>
                    </a:prstGeom>
                    <a:ln w="12700">
                      <a:solidFill>
                        <a:schemeClr val="tx1"/>
                      </a:solidFill>
                    </a:ln>
                  </pic:spPr>
                </pic:pic>
              </a:graphicData>
            </a:graphic>
            <wp14:sizeRelH relativeFrom="margin">
              <wp14:pctWidth>0</wp14:pctWidth>
            </wp14:sizeRelH>
          </wp:anchor>
        </w:drawing>
      </w:r>
    </w:p>
    <w:p w14:paraId="6E934146" w14:textId="77777777" w:rsidR="00255978" w:rsidRDefault="00255978" w:rsidP="005C3660">
      <w:pPr>
        <w:spacing w:after="0" w:line="360" w:lineRule="auto"/>
        <w:ind w:firstLine="709"/>
        <w:jc w:val="both"/>
        <w:rPr>
          <w:rFonts w:ascii="Times New Roman" w:hAnsi="Times New Roman" w:cs="Times New Roman"/>
          <w:sz w:val="28"/>
          <w:szCs w:val="28"/>
        </w:rPr>
      </w:pPr>
    </w:p>
    <w:p w14:paraId="14022400" w14:textId="77777777" w:rsidR="00255978" w:rsidRDefault="00255978" w:rsidP="005C3660">
      <w:pPr>
        <w:spacing w:after="0" w:line="360" w:lineRule="auto"/>
        <w:ind w:firstLine="709"/>
        <w:jc w:val="both"/>
        <w:rPr>
          <w:rFonts w:ascii="Times New Roman" w:hAnsi="Times New Roman" w:cs="Times New Roman"/>
          <w:sz w:val="28"/>
          <w:szCs w:val="28"/>
        </w:rPr>
      </w:pPr>
    </w:p>
    <w:p w14:paraId="7AE8FE73" w14:textId="77777777" w:rsidR="00255978" w:rsidRDefault="00255978" w:rsidP="005C3660">
      <w:pPr>
        <w:spacing w:after="0" w:line="360" w:lineRule="auto"/>
        <w:ind w:firstLine="709"/>
        <w:jc w:val="both"/>
        <w:rPr>
          <w:rFonts w:ascii="Times New Roman" w:hAnsi="Times New Roman" w:cs="Times New Roman"/>
          <w:sz w:val="28"/>
          <w:szCs w:val="28"/>
        </w:rPr>
      </w:pPr>
    </w:p>
    <w:p w14:paraId="7842CD7B" w14:textId="77777777" w:rsidR="00255978" w:rsidRDefault="00255978" w:rsidP="005C3660">
      <w:pPr>
        <w:spacing w:after="0" w:line="360" w:lineRule="auto"/>
        <w:ind w:firstLine="709"/>
        <w:jc w:val="both"/>
        <w:rPr>
          <w:rFonts w:ascii="Times New Roman" w:hAnsi="Times New Roman" w:cs="Times New Roman"/>
          <w:sz w:val="28"/>
          <w:szCs w:val="28"/>
        </w:rPr>
      </w:pPr>
    </w:p>
    <w:p w14:paraId="4D9D851C" w14:textId="77777777" w:rsidR="00255978" w:rsidRDefault="00255978" w:rsidP="005C3660">
      <w:pPr>
        <w:spacing w:after="0" w:line="360" w:lineRule="auto"/>
        <w:ind w:firstLine="709"/>
        <w:jc w:val="both"/>
        <w:rPr>
          <w:rFonts w:ascii="Times New Roman" w:hAnsi="Times New Roman" w:cs="Times New Roman"/>
          <w:sz w:val="28"/>
          <w:szCs w:val="28"/>
        </w:rPr>
      </w:pPr>
    </w:p>
    <w:p w14:paraId="6F8326A5" w14:textId="77777777" w:rsidR="00255978" w:rsidRDefault="00255978" w:rsidP="005C3660">
      <w:pPr>
        <w:spacing w:after="0" w:line="360" w:lineRule="auto"/>
        <w:ind w:firstLine="709"/>
        <w:jc w:val="both"/>
        <w:rPr>
          <w:rFonts w:ascii="Times New Roman" w:hAnsi="Times New Roman" w:cs="Times New Roman"/>
          <w:sz w:val="28"/>
          <w:szCs w:val="28"/>
        </w:rPr>
      </w:pPr>
    </w:p>
    <w:p w14:paraId="156AA4A4" w14:textId="77777777" w:rsidR="00255978" w:rsidRDefault="00255978" w:rsidP="003905B5">
      <w:pPr>
        <w:spacing w:after="0" w:line="360" w:lineRule="auto"/>
        <w:jc w:val="both"/>
        <w:rPr>
          <w:rFonts w:ascii="Times New Roman" w:hAnsi="Times New Roman" w:cs="Times New Roman"/>
          <w:sz w:val="28"/>
          <w:szCs w:val="28"/>
        </w:rPr>
      </w:pPr>
    </w:p>
    <w:p w14:paraId="339C3597" w14:textId="665B4668" w:rsidR="00F60054" w:rsidRPr="005C3660" w:rsidRDefault="00617672" w:rsidP="005C3660">
      <w:pPr>
        <w:spacing w:after="0" w:line="360" w:lineRule="auto"/>
        <w:ind w:firstLine="709"/>
        <w:jc w:val="both"/>
        <w:rPr>
          <w:rFonts w:ascii="Times New Roman" w:hAnsi="Times New Roman" w:cs="Times New Roman"/>
          <w:sz w:val="28"/>
          <w:szCs w:val="28"/>
        </w:rPr>
      </w:pPr>
      <w:r w:rsidRPr="005C3660">
        <w:rPr>
          <w:rFonts w:ascii="Times New Roman" w:hAnsi="Times New Roman" w:cs="Times New Roman"/>
          <w:sz w:val="28"/>
          <w:szCs w:val="28"/>
        </w:rPr>
        <w:t xml:space="preserve">В результате </w:t>
      </w:r>
      <w:r w:rsidR="007420DC">
        <w:rPr>
          <w:rFonts w:ascii="Times New Roman" w:hAnsi="Times New Roman" w:cs="Times New Roman"/>
          <w:sz w:val="28"/>
          <w:szCs w:val="28"/>
        </w:rPr>
        <w:t xml:space="preserve">реализации проекта </w:t>
      </w:r>
      <w:r w:rsidRPr="005C3660">
        <w:rPr>
          <w:rFonts w:ascii="Times New Roman" w:hAnsi="Times New Roman" w:cs="Times New Roman"/>
          <w:sz w:val="28"/>
          <w:szCs w:val="28"/>
        </w:rPr>
        <w:t>сокращены сроки на изучение нормативной базы, подготовки документов, рассмотрения заявлений и проведение анализа представленных материалов для аттестации, повышена прозрачность оценивания</w:t>
      </w:r>
      <w:r w:rsidR="00255978">
        <w:rPr>
          <w:rFonts w:ascii="Times New Roman" w:hAnsi="Times New Roman" w:cs="Times New Roman"/>
          <w:sz w:val="28"/>
          <w:szCs w:val="28"/>
        </w:rPr>
        <w:t>.</w:t>
      </w:r>
    </w:p>
    <w:p w14:paraId="0AC0B99A" w14:textId="03788B6F" w:rsidR="00617672" w:rsidRDefault="007420DC" w:rsidP="005C3660">
      <w:pPr>
        <w:spacing w:after="0" w:line="360" w:lineRule="auto"/>
        <w:jc w:val="both"/>
        <w:rPr>
          <w:rFonts w:ascii="Times New Roman" w:hAnsi="Times New Roman" w:cs="Times New Roman"/>
          <w:sz w:val="28"/>
          <w:szCs w:val="28"/>
        </w:rPr>
      </w:pPr>
      <w:r w:rsidRPr="007420DC">
        <w:rPr>
          <w:rFonts w:ascii="Times New Roman" w:hAnsi="Times New Roman" w:cs="Times New Roman"/>
          <w:noProof/>
          <w:sz w:val="28"/>
          <w:szCs w:val="28"/>
        </w:rPr>
        <w:drawing>
          <wp:anchor distT="0" distB="0" distL="114300" distR="114300" simplePos="0" relativeHeight="251662336" behindDoc="1" locked="0" layoutInCell="1" allowOverlap="1" wp14:anchorId="6BC9E0B5" wp14:editId="20F08ADC">
            <wp:simplePos x="0" y="0"/>
            <wp:positionH relativeFrom="column">
              <wp:posOffset>148590</wp:posOffset>
            </wp:positionH>
            <wp:positionV relativeFrom="paragraph">
              <wp:posOffset>0</wp:posOffset>
            </wp:positionV>
            <wp:extent cx="6120130" cy="3025140"/>
            <wp:effectExtent l="0" t="0" r="0" b="3810"/>
            <wp:wrapTight wrapText="bothSides">
              <wp:wrapPolygon edited="0">
                <wp:start x="0" y="0"/>
                <wp:lineTo x="0" y="21491"/>
                <wp:lineTo x="21515" y="21491"/>
                <wp:lineTo x="2151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130" cy="3025140"/>
                    </a:xfrm>
                    <a:prstGeom prst="rect">
                      <a:avLst/>
                    </a:prstGeom>
                  </pic:spPr>
                </pic:pic>
              </a:graphicData>
            </a:graphic>
          </wp:anchor>
        </w:drawing>
      </w:r>
    </w:p>
    <w:p w14:paraId="05D4C0B2" w14:textId="77777777" w:rsidR="00A8238B" w:rsidRPr="005C3660" w:rsidRDefault="00A8238B" w:rsidP="00255978">
      <w:pPr>
        <w:spacing w:after="0" w:line="360" w:lineRule="auto"/>
        <w:ind w:firstLine="708"/>
        <w:jc w:val="both"/>
        <w:rPr>
          <w:rFonts w:ascii="Times New Roman" w:hAnsi="Times New Roman" w:cs="Times New Roman"/>
          <w:bCs/>
          <w:sz w:val="28"/>
          <w:szCs w:val="28"/>
        </w:rPr>
      </w:pPr>
      <w:r w:rsidRPr="005C3660">
        <w:rPr>
          <w:rFonts w:ascii="Times New Roman" w:hAnsi="Times New Roman" w:cs="Times New Roman"/>
          <w:bCs/>
          <w:sz w:val="28"/>
          <w:szCs w:val="28"/>
        </w:rPr>
        <w:t xml:space="preserve">Кроме основных показателей реализация проекта позволила достичь и дополнительные эффекты: </w:t>
      </w:r>
    </w:p>
    <w:p w14:paraId="47CFB98F" w14:textId="454C8896" w:rsidR="003905B5" w:rsidRDefault="00A8238B" w:rsidP="003905B5">
      <w:pPr>
        <w:spacing w:after="0" w:line="360" w:lineRule="auto"/>
        <w:ind w:firstLine="360"/>
        <w:jc w:val="both"/>
        <w:rPr>
          <w:rFonts w:ascii="Times New Roman" w:hAnsi="Times New Roman" w:cs="Times New Roman"/>
          <w:bCs/>
          <w:sz w:val="28"/>
          <w:szCs w:val="28"/>
        </w:rPr>
      </w:pPr>
      <w:r w:rsidRPr="005C3660">
        <w:rPr>
          <w:rFonts w:ascii="Times New Roman" w:hAnsi="Times New Roman" w:cs="Times New Roman"/>
          <w:bCs/>
          <w:sz w:val="28"/>
          <w:szCs w:val="28"/>
        </w:rPr>
        <w:t>- увелич</w:t>
      </w:r>
      <w:r w:rsidR="00B9768B">
        <w:rPr>
          <w:rFonts w:ascii="Times New Roman" w:hAnsi="Times New Roman" w:cs="Times New Roman"/>
          <w:bCs/>
          <w:sz w:val="28"/>
          <w:szCs w:val="28"/>
        </w:rPr>
        <w:t xml:space="preserve">илось количество </w:t>
      </w:r>
      <w:r w:rsidRPr="005C3660">
        <w:rPr>
          <w:rFonts w:ascii="Times New Roman" w:hAnsi="Times New Roman" w:cs="Times New Roman"/>
          <w:bCs/>
          <w:sz w:val="28"/>
          <w:szCs w:val="28"/>
        </w:rPr>
        <w:t>педагогических работников, повысивших квалификационную категорию;</w:t>
      </w:r>
    </w:p>
    <w:p w14:paraId="38DA9AB0" w14:textId="56E690EF" w:rsidR="00A8238B" w:rsidRPr="005C3660" w:rsidRDefault="00A8238B" w:rsidP="003905B5">
      <w:pPr>
        <w:spacing w:after="0" w:line="360" w:lineRule="auto"/>
        <w:ind w:firstLine="360"/>
        <w:jc w:val="both"/>
        <w:rPr>
          <w:rFonts w:ascii="Times New Roman" w:hAnsi="Times New Roman" w:cs="Times New Roman"/>
          <w:bCs/>
          <w:sz w:val="28"/>
          <w:szCs w:val="28"/>
        </w:rPr>
      </w:pPr>
      <w:r w:rsidRPr="005C3660">
        <w:rPr>
          <w:rFonts w:ascii="Times New Roman" w:hAnsi="Times New Roman" w:cs="Times New Roman"/>
          <w:bCs/>
          <w:sz w:val="28"/>
          <w:szCs w:val="28"/>
        </w:rPr>
        <w:lastRenderedPageBreak/>
        <w:t>- сократилось количество замечаний экспертов к правильности оформления документ</w:t>
      </w:r>
      <w:r w:rsidR="00B9768B">
        <w:rPr>
          <w:rFonts w:ascii="Times New Roman" w:hAnsi="Times New Roman" w:cs="Times New Roman"/>
          <w:bCs/>
          <w:sz w:val="28"/>
          <w:szCs w:val="28"/>
        </w:rPr>
        <w:t xml:space="preserve">ов </w:t>
      </w:r>
      <w:r w:rsidRPr="005C3660">
        <w:rPr>
          <w:rFonts w:ascii="Times New Roman" w:hAnsi="Times New Roman" w:cs="Times New Roman"/>
          <w:bCs/>
          <w:sz w:val="28"/>
          <w:szCs w:val="28"/>
        </w:rPr>
        <w:t>для аттестации, исключена необходимость возврата таких документов на доработку;</w:t>
      </w:r>
    </w:p>
    <w:p w14:paraId="5154CFE5" w14:textId="6653053A" w:rsidR="00255978" w:rsidRPr="00034FCD" w:rsidRDefault="00A8238B" w:rsidP="00034FCD">
      <w:pPr>
        <w:spacing w:after="0" w:line="360" w:lineRule="auto"/>
        <w:ind w:firstLine="360"/>
        <w:jc w:val="both"/>
        <w:rPr>
          <w:rFonts w:ascii="Times New Roman" w:hAnsi="Times New Roman" w:cs="Times New Roman"/>
          <w:bCs/>
          <w:sz w:val="28"/>
          <w:szCs w:val="28"/>
        </w:rPr>
      </w:pPr>
      <w:r w:rsidRPr="005C3660">
        <w:rPr>
          <w:rFonts w:ascii="Times New Roman" w:hAnsi="Times New Roman" w:cs="Times New Roman"/>
          <w:bCs/>
          <w:sz w:val="28"/>
          <w:szCs w:val="28"/>
        </w:rPr>
        <w:t xml:space="preserve">- </w:t>
      </w:r>
      <w:r w:rsidR="00255978">
        <w:rPr>
          <w:rFonts w:ascii="Times New Roman" w:hAnsi="Times New Roman" w:cs="Times New Roman"/>
          <w:bCs/>
          <w:sz w:val="28"/>
          <w:szCs w:val="28"/>
        </w:rPr>
        <w:t xml:space="preserve">возросла </w:t>
      </w:r>
      <w:r w:rsidRPr="005C3660">
        <w:rPr>
          <w:rFonts w:ascii="Times New Roman" w:hAnsi="Times New Roman" w:cs="Times New Roman"/>
          <w:bCs/>
          <w:sz w:val="28"/>
          <w:szCs w:val="28"/>
        </w:rPr>
        <w:t>удовлетворенность процессом аттестации педагогическими работниками</w:t>
      </w:r>
      <w:r w:rsidR="007420DC">
        <w:rPr>
          <w:rFonts w:ascii="Times New Roman" w:hAnsi="Times New Roman" w:cs="Times New Roman"/>
          <w:bCs/>
          <w:sz w:val="28"/>
          <w:szCs w:val="28"/>
        </w:rPr>
        <w:t>.</w:t>
      </w:r>
    </w:p>
    <w:p w14:paraId="365AF84E" w14:textId="7501638B" w:rsidR="00F60054" w:rsidRPr="005C3660" w:rsidRDefault="00F60054" w:rsidP="005C3660">
      <w:pPr>
        <w:spacing w:after="0" w:line="360" w:lineRule="auto"/>
        <w:jc w:val="center"/>
        <w:rPr>
          <w:rFonts w:ascii="Times New Roman" w:hAnsi="Times New Roman" w:cs="Times New Roman"/>
          <w:b/>
          <w:sz w:val="28"/>
          <w:szCs w:val="28"/>
        </w:rPr>
      </w:pPr>
      <w:r w:rsidRPr="005C3660">
        <w:rPr>
          <w:rFonts w:ascii="Times New Roman" w:hAnsi="Times New Roman" w:cs="Times New Roman"/>
          <w:b/>
          <w:sz w:val="28"/>
          <w:szCs w:val="28"/>
        </w:rPr>
        <w:t>Список источников</w:t>
      </w:r>
    </w:p>
    <w:p w14:paraId="5AF49729" w14:textId="3DB85C88" w:rsidR="00F60054" w:rsidRPr="00B9768B" w:rsidRDefault="00F60054" w:rsidP="00B9768B">
      <w:pPr>
        <w:pStyle w:val="a3"/>
        <w:numPr>
          <w:ilvl w:val="0"/>
          <w:numId w:val="4"/>
        </w:numPr>
        <w:spacing w:after="0"/>
        <w:ind w:left="0" w:firstLine="709"/>
        <w:jc w:val="both"/>
        <w:rPr>
          <w:rFonts w:ascii="Times New Roman" w:hAnsi="Times New Roman" w:cs="Times New Roman"/>
          <w:sz w:val="24"/>
          <w:szCs w:val="24"/>
        </w:rPr>
      </w:pPr>
      <w:r w:rsidRPr="00B9768B">
        <w:rPr>
          <w:rFonts w:ascii="Times New Roman" w:hAnsi="Times New Roman" w:cs="Times New Roman"/>
          <w:sz w:val="24"/>
          <w:szCs w:val="24"/>
        </w:rPr>
        <w:t xml:space="preserve">Приказ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 // Официальный интернет-портал правовой информации. — URL: </w:t>
      </w:r>
      <w:hyperlink r:id="rId22" w:history="1">
        <w:r w:rsidR="00F75290" w:rsidRPr="00B9768B">
          <w:rPr>
            <w:rStyle w:val="a4"/>
            <w:rFonts w:ascii="Times New Roman" w:hAnsi="Times New Roman" w:cs="Times New Roman"/>
            <w:color w:val="auto"/>
            <w:sz w:val="24"/>
            <w:szCs w:val="24"/>
          </w:rPr>
          <w:t>https://publication.pravo.gov.ru</w:t>
        </w:r>
      </w:hyperlink>
      <w:r w:rsidRPr="00B9768B">
        <w:rPr>
          <w:rFonts w:ascii="Times New Roman" w:hAnsi="Times New Roman" w:cs="Times New Roman"/>
          <w:sz w:val="24"/>
          <w:szCs w:val="24"/>
        </w:rPr>
        <w:t>.</w:t>
      </w:r>
      <w:r w:rsidR="00F75290" w:rsidRPr="00B9768B">
        <w:rPr>
          <w:rFonts w:ascii="Times New Roman" w:hAnsi="Times New Roman" w:cs="Times New Roman"/>
          <w:sz w:val="24"/>
          <w:szCs w:val="24"/>
        </w:rPr>
        <w:t xml:space="preserve"> </w:t>
      </w:r>
    </w:p>
    <w:p w14:paraId="44114339" w14:textId="420CFA53" w:rsidR="00FF1FD5" w:rsidRPr="00B9768B" w:rsidRDefault="00FF1FD5" w:rsidP="00B9768B">
      <w:pPr>
        <w:pStyle w:val="a3"/>
        <w:numPr>
          <w:ilvl w:val="0"/>
          <w:numId w:val="4"/>
        </w:numPr>
        <w:spacing w:after="0"/>
        <w:ind w:left="0" w:firstLine="709"/>
        <w:jc w:val="both"/>
        <w:rPr>
          <w:rFonts w:ascii="Times New Roman" w:hAnsi="Times New Roman" w:cs="Times New Roman"/>
          <w:sz w:val="24"/>
          <w:szCs w:val="24"/>
        </w:rPr>
      </w:pPr>
      <w:r w:rsidRPr="00B9768B">
        <w:rPr>
          <w:rFonts w:ascii="Times New Roman" w:hAnsi="Times New Roman" w:cs="Times New Roman"/>
          <w:sz w:val="24"/>
          <w:szCs w:val="24"/>
        </w:rPr>
        <w:t>Иванова, Т. В., Петрова, Л. С. Оптимизация процедуры аттестации педагогов в условиях цифровизации образования // Современные проблемы науки и образования. — 2023. — № 6.</w:t>
      </w:r>
    </w:p>
    <w:p w14:paraId="63C09485" w14:textId="72871A85" w:rsidR="00255978" w:rsidRPr="00B9768B" w:rsidRDefault="00255978" w:rsidP="00B9768B">
      <w:pPr>
        <w:pStyle w:val="a3"/>
        <w:numPr>
          <w:ilvl w:val="0"/>
          <w:numId w:val="4"/>
        </w:numPr>
        <w:spacing w:after="0"/>
        <w:ind w:left="0" w:firstLine="709"/>
        <w:jc w:val="both"/>
        <w:rPr>
          <w:rFonts w:ascii="Times New Roman" w:hAnsi="Times New Roman" w:cs="Times New Roman"/>
          <w:sz w:val="24"/>
          <w:szCs w:val="24"/>
        </w:rPr>
      </w:pPr>
      <w:r w:rsidRPr="00B9768B">
        <w:rPr>
          <w:rFonts w:ascii="Times New Roman" w:hAnsi="Times New Roman" w:cs="Times New Roman"/>
          <w:sz w:val="24"/>
          <w:szCs w:val="24"/>
        </w:rPr>
        <w:t>Козлова, Н. А. Аттестация педагогических работников как инструмент повышения качества образования // Педагогическое образование в России. — 2022. — № 4.</w:t>
      </w:r>
    </w:p>
    <w:p w14:paraId="1C72933C" w14:textId="77777777" w:rsidR="00FF1FD5" w:rsidRPr="00B9768B" w:rsidRDefault="00FF1FD5" w:rsidP="00B9768B">
      <w:pPr>
        <w:pStyle w:val="a3"/>
        <w:numPr>
          <w:ilvl w:val="0"/>
          <w:numId w:val="4"/>
        </w:numPr>
        <w:spacing w:after="0"/>
        <w:ind w:left="0" w:firstLine="709"/>
        <w:jc w:val="both"/>
        <w:rPr>
          <w:rFonts w:ascii="Times New Roman" w:hAnsi="Times New Roman" w:cs="Times New Roman"/>
          <w:sz w:val="24"/>
          <w:szCs w:val="24"/>
        </w:rPr>
      </w:pPr>
      <w:r w:rsidRPr="00B9768B">
        <w:rPr>
          <w:rFonts w:ascii="Times New Roman" w:hAnsi="Times New Roman" w:cs="Times New Roman"/>
          <w:sz w:val="24"/>
          <w:szCs w:val="24"/>
        </w:rPr>
        <w:t>Методические рекомендации по организации и проведению аттестации педагогических работников / Минобрнауки РФ, ФИОКО. — М., 2023. — 48 с.</w:t>
      </w:r>
    </w:p>
    <w:p w14:paraId="64C2AD2A" w14:textId="4A2A3371" w:rsidR="00255978" w:rsidRPr="00B9768B" w:rsidRDefault="00FF1FD5" w:rsidP="00B9768B">
      <w:pPr>
        <w:pStyle w:val="a3"/>
        <w:numPr>
          <w:ilvl w:val="0"/>
          <w:numId w:val="4"/>
        </w:numPr>
        <w:spacing w:after="0"/>
        <w:ind w:left="0" w:firstLine="709"/>
        <w:jc w:val="both"/>
        <w:rPr>
          <w:rFonts w:ascii="Times New Roman" w:hAnsi="Times New Roman" w:cs="Times New Roman"/>
          <w:sz w:val="24"/>
          <w:szCs w:val="24"/>
        </w:rPr>
      </w:pPr>
      <w:r w:rsidRPr="00B9768B">
        <w:rPr>
          <w:rFonts w:ascii="Times New Roman" w:hAnsi="Times New Roman" w:cs="Times New Roman"/>
          <w:sz w:val="24"/>
          <w:szCs w:val="24"/>
        </w:rPr>
        <w:t>Сидоров, А. П. Автоматизация процесса аттестации: опыт внедрения электронного портфолио педагога // Информационные технологии в образовании. — 2024. — № 3.</w:t>
      </w:r>
    </w:p>
    <w:p w14:paraId="1B8EE121" w14:textId="30D00A04" w:rsidR="00FF1FD5" w:rsidRPr="00B9768B" w:rsidRDefault="00FF1FD5" w:rsidP="00B9768B">
      <w:pPr>
        <w:pStyle w:val="a3"/>
        <w:numPr>
          <w:ilvl w:val="0"/>
          <w:numId w:val="4"/>
        </w:numPr>
        <w:spacing w:after="0"/>
        <w:ind w:left="0" w:firstLine="709"/>
        <w:jc w:val="both"/>
        <w:rPr>
          <w:rStyle w:val="doc-title-text"/>
          <w:rFonts w:ascii="Times New Roman" w:hAnsi="Times New Roman" w:cs="Times New Roman"/>
          <w:sz w:val="24"/>
          <w:szCs w:val="24"/>
        </w:rPr>
      </w:pPr>
      <w:r w:rsidRPr="00B9768B">
        <w:rPr>
          <w:rStyle w:val="doc-title-text"/>
          <w:rFonts w:ascii="Times New Roman" w:hAnsi="Times New Roman" w:cs="Times New Roman"/>
          <w:sz w:val="24"/>
          <w:szCs w:val="24"/>
        </w:rPr>
        <w:t>Приказ Министерства образования и науки Забайкальского края от 05.08.2024 № 606 «</w:t>
      </w:r>
      <w:r w:rsidRPr="00B9768B">
        <w:rPr>
          <w:rFonts w:ascii="Times New Roman" w:hAnsi="Times New Roman" w:cs="Times New Roman"/>
          <w:sz w:val="24"/>
          <w:szCs w:val="24"/>
        </w:rPr>
        <w:t>О внедрении принципов бережливого управления в Министерстве образования и науки Забайкальского края в сфере проектной деятельности».</w:t>
      </w:r>
      <w:r w:rsidRPr="00B9768B">
        <w:rPr>
          <w:rStyle w:val="doc-title-text"/>
          <w:rFonts w:ascii="Times New Roman" w:hAnsi="Times New Roman" w:cs="Times New Roman"/>
          <w:sz w:val="24"/>
          <w:szCs w:val="24"/>
        </w:rPr>
        <w:t xml:space="preserve"> </w:t>
      </w:r>
    </w:p>
    <w:p w14:paraId="2A598D33" w14:textId="1902CD68" w:rsidR="00F60054" w:rsidRPr="00B9768B" w:rsidRDefault="00554F28" w:rsidP="00B9768B">
      <w:pPr>
        <w:pStyle w:val="a3"/>
        <w:numPr>
          <w:ilvl w:val="0"/>
          <w:numId w:val="4"/>
        </w:numPr>
        <w:spacing w:after="0"/>
        <w:ind w:left="0" w:firstLine="709"/>
        <w:jc w:val="both"/>
        <w:rPr>
          <w:rFonts w:ascii="Times New Roman" w:hAnsi="Times New Roman" w:cs="Times New Roman"/>
          <w:sz w:val="24"/>
          <w:szCs w:val="24"/>
        </w:rPr>
      </w:pPr>
      <w:r w:rsidRPr="00B9768B">
        <w:rPr>
          <w:rStyle w:val="doc-title-text"/>
          <w:rFonts w:ascii="Times New Roman" w:hAnsi="Times New Roman" w:cs="Times New Roman"/>
          <w:sz w:val="24"/>
          <w:szCs w:val="24"/>
        </w:rPr>
        <w:t>Приказ Министерства образования и науки Забайкальского края от 26.02.2025 № 175 «</w:t>
      </w:r>
      <w:r w:rsidRPr="00B9768B">
        <w:rPr>
          <w:rStyle w:val="doc-title-text"/>
          <w:rFonts w:ascii="Times New Roman" w:hAnsi="Times New Roman" w:cs="Times New Roman"/>
          <w:bCs/>
          <w:sz w:val="24"/>
          <w:szCs w:val="24"/>
        </w:rPr>
        <w:t xml:space="preserve">Об утверждении регламента работы Аттестационной комиссии по аттестации педагогических работников организаций, осуществляющих образовательную деятельность, на территории Забайкальского края, в целях установления квалификационных категорий» </w:t>
      </w:r>
      <w:r w:rsidRPr="00B9768B">
        <w:rPr>
          <w:rFonts w:ascii="Times New Roman" w:hAnsi="Times New Roman" w:cs="Times New Roman"/>
          <w:sz w:val="24"/>
          <w:szCs w:val="24"/>
        </w:rPr>
        <w:t>// Официальный сайт ГУ «</w:t>
      </w:r>
      <w:proofErr w:type="spellStart"/>
      <w:r w:rsidRPr="00B9768B">
        <w:rPr>
          <w:rFonts w:ascii="Times New Roman" w:hAnsi="Times New Roman" w:cs="Times New Roman"/>
          <w:sz w:val="24"/>
          <w:szCs w:val="24"/>
        </w:rPr>
        <w:t>РЦОИиЦТ</w:t>
      </w:r>
      <w:proofErr w:type="spellEnd"/>
      <w:r w:rsidRPr="00B9768B">
        <w:rPr>
          <w:rFonts w:ascii="Times New Roman" w:hAnsi="Times New Roman" w:cs="Times New Roman"/>
          <w:sz w:val="24"/>
          <w:szCs w:val="24"/>
        </w:rPr>
        <w:t xml:space="preserve"> Забайкальского края». — </w:t>
      </w:r>
      <w:r w:rsidRPr="00B9768B">
        <w:rPr>
          <w:rFonts w:ascii="Times New Roman" w:hAnsi="Times New Roman" w:cs="Times New Roman"/>
          <w:sz w:val="24"/>
          <w:szCs w:val="24"/>
          <w:lang w:val="en-US"/>
        </w:rPr>
        <w:t>URL</w:t>
      </w:r>
      <w:r w:rsidRPr="00B9768B">
        <w:rPr>
          <w:rFonts w:ascii="Times New Roman" w:hAnsi="Times New Roman" w:cs="Times New Roman"/>
          <w:sz w:val="24"/>
          <w:szCs w:val="24"/>
        </w:rPr>
        <w:t xml:space="preserve">: </w:t>
      </w:r>
      <w:hyperlink r:id="rId23" w:history="1">
        <w:r w:rsidR="00F75290" w:rsidRPr="00B9768B">
          <w:rPr>
            <w:rStyle w:val="a4"/>
            <w:rFonts w:ascii="Times New Roman" w:hAnsi="Times New Roman" w:cs="Times New Roman"/>
            <w:color w:val="auto"/>
            <w:sz w:val="24"/>
            <w:szCs w:val="24"/>
          </w:rPr>
          <w:t>https://egechita.ru/index.php?do=zabdoc&amp;mod=29</w:t>
        </w:r>
      </w:hyperlink>
      <w:r w:rsidR="00F75290" w:rsidRPr="00B9768B">
        <w:rPr>
          <w:rFonts w:ascii="Times New Roman" w:hAnsi="Times New Roman" w:cs="Times New Roman"/>
          <w:sz w:val="24"/>
          <w:szCs w:val="24"/>
        </w:rPr>
        <w:t xml:space="preserve"> </w:t>
      </w:r>
    </w:p>
    <w:p w14:paraId="488AB857" w14:textId="77777777" w:rsidR="00062DA6" w:rsidRPr="00B9768B" w:rsidRDefault="00062DA6" w:rsidP="00B9768B">
      <w:pPr>
        <w:pStyle w:val="a3"/>
        <w:numPr>
          <w:ilvl w:val="0"/>
          <w:numId w:val="4"/>
        </w:numPr>
        <w:spacing w:after="0"/>
        <w:ind w:left="0" w:firstLine="709"/>
        <w:jc w:val="both"/>
        <w:rPr>
          <w:rFonts w:ascii="Times New Roman" w:hAnsi="Times New Roman" w:cs="Times New Roman"/>
          <w:sz w:val="24"/>
          <w:szCs w:val="24"/>
        </w:rPr>
      </w:pPr>
      <w:r w:rsidRPr="00B9768B">
        <w:rPr>
          <w:rStyle w:val="doc-title-text"/>
          <w:rFonts w:ascii="Times New Roman" w:hAnsi="Times New Roman" w:cs="Times New Roman"/>
          <w:sz w:val="24"/>
          <w:szCs w:val="24"/>
        </w:rPr>
        <w:t>Приказ Министерства образования и науки Забайкальского края от 28.02.2025 № 180 «</w:t>
      </w:r>
      <w:r w:rsidRPr="00B9768B">
        <w:rPr>
          <w:rStyle w:val="doc-title-text"/>
          <w:rFonts w:ascii="Times New Roman" w:hAnsi="Times New Roman" w:cs="Times New Roman"/>
          <w:bCs/>
          <w:sz w:val="24"/>
          <w:szCs w:val="24"/>
        </w:rPr>
        <w:t xml:space="preserve">Об утверждении технологических карт и форм для проведения аттестации педагогических работников организаций, осуществляющих образовательную деятельность на территории Забайкальского края, в целях установления квалификационных категорий (первой/высшей)» </w:t>
      </w:r>
      <w:r w:rsidRPr="00B9768B">
        <w:rPr>
          <w:rFonts w:ascii="Times New Roman" w:hAnsi="Times New Roman" w:cs="Times New Roman"/>
          <w:sz w:val="24"/>
          <w:szCs w:val="24"/>
        </w:rPr>
        <w:t>// Официальный сайт ГУ «</w:t>
      </w:r>
      <w:proofErr w:type="spellStart"/>
      <w:r w:rsidRPr="00B9768B">
        <w:rPr>
          <w:rFonts w:ascii="Times New Roman" w:hAnsi="Times New Roman" w:cs="Times New Roman"/>
          <w:sz w:val="24"/>
          <w:szCs w:val="24"/>
        </w:rPr>
        <w:t>РЦОИиЦТ</w:t>
      </w:r>
      <w:proofErr w:type="spellEnd"/>
      <w:r w:rsidRPr="00B9768B">
        <w:rPr>
          <w:rFonts w:ascii="Times New Roman" w:hAnsi="Times New Roman" w:cs="Times New Roman"/>
          <w:sz w:val="24"/>
          <w:szCs w:val="24"/>
        </w:rPr>
        <w:t xml:space="preserve"> Забайкальского края». — </w:t>
      </w:r>
      <w:r w:rsidRPr="00B9768B">
        <w:rPr>
          <w:rFonts w:ascii="Times New Roman" w:hAnsi="Times New Roman" w:cs="Times New Roman"/>
          <w:sz w:val="24"/>
          <w:szCs w:val="24"/>
          <w:lang w:val="en-US"/>
        </w:rPr>
        <w:t>URL</w:t>
      </w:r>
      <w:r w:rsidRPr="00B9768B">
        <w:rPr>
          <w:rFonts w:ascii="Times New Roman" w:hAnsi="Times New Roman" w:cs="Times New Roman"/>
          <w:sz w:val="24"/>
          <w:szCs w:val="24"/>
        </w:rPr>
        <w:t xml:space="preserve">: </w:t>
      </w:r>
      <w:hyperlink r:id="rId24" w:history="1">
        <w:r w:rsidR="00F75290" w:rsidRPr="00B9768B">
          <w:rPr>
            <w:rStyle w:val="a4"/>
            <w:rFonts w:ascii="Times New Roman" w:hAnsi="Times New Roman" w:cs="Times New Roman"/>
            <w:color w:val="auto"/>
            <w:sz w:val="24"/>
            <w:szCs w:val="24"/>
          </w:rPr>
          <w:t>https://egechita.ru/index.php?do=zabdoc&amp;mod=29</w:t>
        </w:r>
      </w:hyperlink>
      <w:r w:rsidR="00F75290" w:rsidRPr="00B9768B">
        <w:rPr>
          <w:rFonts w:ascii="Times New Roman" w:hAnsi="Times New Roman" w:cs="Times New Roman"/>
          <w:sz w:val="24"/>
          <w:szCs w:val="24"/>
        </w:rPr>
        <w:t xml:space="preserve"> </w:t>
      </w:r>
    </w:p>
    <w:p w14:paraId="0CCEC124" w14:textId="77777777" w:rsidR="00F60054" w:rsidRPr="00B9768B" w:rsidRDefault="00F60054" w:rsidP="00B9768B">
      <w:pPr>
        <w:pStyle w:val="a3"/>
        <w:numPr>
          <w:ilvl w:val="0"/>
          <w:numId w:val="4"/>
        </w:numPr>
        <w:spacing w:after="0"/>
        <w:ind w:left="0" w:firstLine="709"/>
        <w:jc w:val="both"/>
        <w:rPr>
          <w:rFonts w:ascii="Times New Roman" w:hAnsi="Times New Roman" w:cs="Times New Roman"/>
          <w:sz w:val="24"/>
          <w:szCs w:val="24"/>
        </w:rPr>
      </w:pPr>
      <w:proofErr w:type="spellStart"/>
      <w:r w:rsidRPr="00B9768B">
        <w:rPr>
          <w:rFonts w:ascii="Times New Roman" w:hAnsi="Times New Roman" w:cs="Times New Roman"/>
          <w:sz w:val="24"/>
          <w:szCs w:val="24"/>
        </w:rPr>
        <w:t>CyberLeninka</w:t>
      </w:r>
      <w:proofErr w:type="spellEnd"/>
      <w:r w:rsidRPr="00B9768B">
        <w:rPr>
          <w:rFonts w:ascii="Times New Roman" w:hAnsi="Times New Roman" w:cs="Times New Roman"/>
          <w:sz w:val="24"/>
          <w:szCs w:val="24"/>
        </w:rPr>
        <w:t xml:space="preserve">. Раздел «Аттестация педагогических работников». — URL: </w:t>
      </w:r>
      <w:hyperlink r:id="rId25" w:history="1">
        <w:r w:rsidR="00F75290" w:rsidRPr="00B9768B">
          <w:rPr>
            <w:rStyle w:val="a4"/>
            <w:rFonts w:ascii="Times New Roman" w:hAnsi="Times New Roman" w:cs="Times New Roman"/>
            <w:color w:val="auto"/>
            <w:sz w:val="24"/>
            <w:szCs w:val="24"/>
          </w:rPr>
          <w:t>https://cyberleninka.ru</w:t>
        </w:r>
      </w:hyperlink>
      <w:r w:rsidRPr="00B9768B">
        <w:rPr>
          <w:rFonts w:ascii="Times New Roman" w:hAnsi="Times New Roman" w:cs="Times New Roman"/>
          <w:sz w:val="24"/>
          <w:szCs w:val="24"/>
        </w:rPr>
        <w:t>.</w:t>
      </w:r>
      <w:r w:rsidR="00F75290" w:rsidRPr="00B9768B">
        <w:rPr>
          <w:rFonts w:ascii="Times New Roman" w:hAnsi="Times New Roman" w:cs="Times New Roman"/>
          <w:sz w:val="24"/>
          <w:szCs w:val="24"/>
        </w:rPr>
        <w:t xml:space="preserve"> </w:t>
      </w:r>
    </w:p>
    <w:p w14:paraId="1498E122" w14:textId="77777777" w:rsidR="00687FE3" w:rsidRDefault="00687FE3" w:rsidP="00034FCD">
      <w:pPr>
        <w:spacing w:before="240" w:after="0" w:line="360" w:lineRule="auto"/>
        <w:ind w:firstLine="709"/>
        <w:jc w:val="right"/>
        <w:rPr>
          <w:rFonts w:ascii="Times New Roman" w:hAnsi="Times New Roman" w:cs="Times New Roman"/>
          <w:sz w:val="24"/>
          <w:szCs w:val="24"/>
        </w:rPr>
      </w:pPr>
    </w:p>
    <w:p w14:paraId="15B13472" w14:textId="77777777" w:rsidR="00351B6F" w:rsidRDefault="00351B6F" w:rsidP="00034FCD">
      <w:pPr>
        <w:spacing w:before="240" w:after="0" w:line="360" w:lineRule="auto"/>
        <w:ind w:firstLine="709"/>
        <w:jc w:val="right"/>
        <w:rPr>
          <w:rFonts w:ascii="Times New Roman" w:hAnsi="Times New Roman" w:cs="Times New Roman"/>
          <w:sz w:val="24"/>
          <w:szCs w:val="24"/>
        </w:rPr>
      </w:pPr>
    </w:p>
    <w:p w14:paraId="4A35AA7E" w14:textId="77777777" w:rsidR="00351B6F" w:rsidRDefault="00351B6F" w:rsidP="00034FCD">
      <w:pPr>
        <w:spacing w:before="240" w:after="0" w:line="360" w:lineRule="auto"/>
        <w:ind w:firstLine="709"/>
        <w:jc w:val="right"/>
        <w:rPr>
          <w:rFonts w:ascii="Times New Roman" w:hAnsi="Times New Roman" w:cs="Times New Roman"/>
          <w:sz w:val="24"/>
          <w:szCs w:val="24"/>
        </w:rPr>
      </w:pPr>
    </w:p>
    <w:p w14:paraId="607D4A70" w14:textId="77777777" w:rsidR="00351B6F" w:rsidRPr="00F45557" w:rsidRDefault="00351B6F" w:rsidP="00351B6F">
      <w:pPr>
        <w:spacing w:after="0" w:line="240" w:lineRule="auto"/>
        <w:jc w:val="both"/>
        <w:rPr>
          <w:rFonts w:ascii="Times New Roman" w:hAnsi="Times New Roman" w:cs="Times New Roman"/>
          <w:sz w:val="28"/>
          <w:szCs w:val="28"/>
        </w:rPr>
      </w:pPr>
      <w:r w:rsidRPr="00F45557">
        <w:rPr>
          <w:rFonts w:ascii="Times New Roman" w:hAnsi="Times New Roman" w:cs="Times New Roman"/>
          <w:sz w:val="28"/>
          <w:szCs w:val="28"/>
        </w:rPr>
        <w:t>ИНЖЕНЕРНЫЕ КЛАССЫ – ТРЕНД ШКОЛЬНОГО ОБРАЗОВАНИЯ</w:t>
      </w:r>
    </w:p>
    <w:p w14:paraId="419D9277" w14:textId="77777777" w:rsidR="00351B6F" w:rsidRPr="009742FE" w:rsidRDefault="00351B6F" w:rsidP="00351B6F">
      <w:pPr>
        <w:spacing w:after="0" w:line="240" w:lineRule="auto"/>
        <w:jc w:val="both"/>
        <w:rPr>
          <w:rFonts w:ascii="Times New Roman" w:hAnsi="Times New Roman" w:cs="Times New Roman"/>
          <w:sz w:val="28"/>
          <w:szCs w:val="28"/>
        </w:rPr>
      </w:pPr>
    </w:p>
    <w:p w14:paraId="5508A8A9" w14:textId="77777777" w:rsidR="00351B6F" w:rsidRDefault="00351B6F" w:rsidP="00351B6F">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Дамбаева</w:t>
      </w:r>
      <w:proofErr w:type="spellEnd"/>
      <w:r>
        <w:rPr>
          <w:rFonts w:ascii="Times New Roman" w:hAnsi="Times New Roman" w:cs="Times New Roman"/>
          <w:sz w:val="28"/>
          <w:szCs w:val="28"/>
        </w:rPr>
        <w:t xml:space="preserve"> Б.Б.,</w:t>
      </w:r>
    </w:p>
    <w:p w14:paraId="483B3588" w14:textId="77777777" w:rsidR="00351B6F" w:rsidRPr="009742FE" w:rsidRDefault="00351B6F" w:rsidP="00351B6F">
      <w:pPr>
        <w:spacing w:after="0" w:line="240" w:lineRule="auto"/>
        <w:jc w:val="right"/>
        <w:rPr>
          <w:rFonts w:ascii="Times New Roman" w:hAnsi="Times New Roman" w:cs="Times New Roman"/>
          <w:sz w:val="28"/>
          <w:szCs w:val="28"/>
        </w:rPr>
      </w:pPr>
      <w:r w:rsidRPr="009742FE">
        <w:rPr>
          <w:rFonts w:ascii="Times New Roman" w:hAnsi="Times New Roman" w:cs="Times New Roman"/>
          <w:sz w:val="28"/>
          <w:szCs w:val="28"/>
        </w:rPr>
        <w:t xml:space="preserve">руководитель </w:t>
      </w:r>
      <w:proofErr w:type="gramStart"/>
      <w:r w:rsidRPr="009742FE">
        <w:rPr>
          <w:rFonts w:ascii="Times New Roman" w:hAnsi="Times New Roman" w:cs="Times New Roman"/>
          <w:sz w:val="28"/>
          <w:szCs w:val="28"/>
        </w:rPr>
        <w:t>регионального</w:t>
      </w:r>
      <w:proofErr w:type="gramEnd"/>
      <w:r w:rsidRPr="009742FE">
        <w:rPr>
          <w:rFonts w:ascii="Times New Roman" w:hAnsi="Times New Roman" w:cs="Times New Roman"/>
          <w:sz w:val="28"/>
          <w:szCs w:val="28"/>
        </w:rPr>
        <w:t xml:space="preserve"> </w:t>
      </w:r>
    </w:p>
    <w:p w14:paraId="22818FF4" w14:textId="77777777" w:rsidR="00351B6F" w:rsidRPr="009742FE" w:rsidRDefault="00351B6F" w:rsidP="00351B6F">
      <w:pPr>
        <w:spacing w:after="0" w:line="240" w:lineRule="auto"/>
        <w:jc w:val="right"/>
        <w:rPr>
          <w:rFonts w:ascii="Times New Roman" w:hAnsi="Times New Roman" w:cs="Times New Roman"/>
          <w:sz w:val="28"/>
          <w:szCs w:val="28"/>
        </w:rPr>
      </w:pPr>
      <w:r w:rsidRPr="009742FE">
        <w:rPr>
          <w:rFonts w:ascii="Times New Roman" w:hAnsi="Times New Roman" w:cs="Times New Roman"/>
          <w:sz w:val="28"/>
          <w:szCs w:val="28"/>
        </w:rPr>
        <w:t>представительств</w:t>
      </w:r>
      <w:proofErr w:type="gramStart"/>
      <w:r w:rsidRPr="009742FE">
        <w:rPr>
          <w:rFonts w:ascii="Times New Roman" w:hAnsi="Times New Roman" w:cs="Times New Roman"/>
          <w:sz w:val="28"/>
          <w:szCs w:val="28"/>
        </w:rPr>
        <w:t>а</w:t>
      </w:r>
      <w:r>
        <w:rPr>
          <w:rFonts w:ascii="Times New Roman" w:hAnsi="Times New Roman" w:cs="Times New Roman"/>
          <w:sz w:val="28"/>
          <w:szCs w:val="28"/>
        </w:rPr>
        <w:t xml:space="preserve"> </w:t>
      </w:r>
      <w:r w:rsidRPr="009742FE">
        <w:rPr>
          <w:rFonts w:ascii="Times New Roman" w:hAnsi="Times New Roman" w:cs="Times New Roman"/>
          <w:sz w:val="28"/>
          <w:szCs w:val="28"/>
        </w:rPr>
        <w:t>ООО</w:t>
      </w:r>
      <w:proofErr w:type="gramEnd"/>
      <w:r w:rsidRPr="009742FE">
        <w:rPr>
          <w:rFonts w:ascii="Times New Roman" w:hAnsi="Times New Roman" w:cs="Times New Roman"/>
          <w:sz w:val="28"/>
          <w:szCs w:val="28"/>
        </w:rPr>
        <w:t xml:space="preserve"> МЭО </w:t>
      </w:r>
    </w:p>
    <w:p w14:paraId="5F7C4C8B" w14:textId="77777777" w:rsidR="00351B6F" w:rsidRDefault="00351B6F" w:rsidP="00351B6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 Забайк</w:t>
      </w:r>
      <w:r w:rsidRPr="009742FE">
        <w:rPr>
          <w:rFonts w:ascii="Times New Roman" w:hAnsi="Times New Roman" w:cs="Times New Roman"/>
          <w:sz w:val="28"/>
          <w:szCs w:val="28"/>
        </w:rPr>
        <w:t xml:space="preserve">альском крае, </w:t>
      </w:r>
    </w:p>
    <w:p w14:paraId="3E916695" w14:textId="77777777" w:rsidR="00351B6F" w:rsidRPr="009742FE" w:rsidRDefault="00351B6F" w:rsidP="00351B6F">
      <w:pPr>
        <w:spacing w:after="0" w:line="240" w:lineRule="auto"/>
        <w:jc w:val="right"/>
        <w:rPr>
          <w:rFonts w:ascii="Times New Roman" w:hAnsi="Times New Roman" w:cs="Times New Roman"/>
          <w:sz w:val="28"/>
          <w:szCs w:val="28"/>
        </w:rPr>
      </w:pPr>
      <w:r w:rsidRPr="009742FE">
        <w:rPr>
          <w:rFonts w:ascii="Times New Roman" w:hAnsi="Times New Roman" w:cs="Times New Roman"/>
          <w:sz w:val="28"/>
          <w:szCs w:val="28"/>
        </w:rPr>
        <w:t>к</w:t>
      </w:r>
      <w:r>
        <w:rPr>
          <w:rFonts w:ascii="Times New Roman" w:hAnsi="Times New Roman" w:cs="Times New Roman"/>
          <w:sz w:val="28"/>
          <w:szCs w:val="28"/>
        </w:rPr>
        <w:t>анд</w:t>
      </w:r>
      <w:r w:rsidRPr="009742FE">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742FE">
        <w:rPr>
          <w:rFonts w:ascii="Times New Roman" w:hAnsi="Times New Roman" w:cs="Times New Roman"/>
          <w:sz w:val="28"/>
          <w:szCs w:val="28"/>
        </w:rPr>
        <w:t>п</w:t>
      </w:r>
      <w:r>
        <w:rPr>
          <w:rFonts w:ascii="Times New Roman" w:hAnsi="Times New Roman" w:cs="Times New Roman"/>
          <w:sz w:val="28"/>
          <w:szCs w:val="28"/>
        </w:rPr>
        <w:t>ед</w:t>
      </w:r>
      <w:proofErr w:type="spellEnd"/>
      <w:r w:rsidRPr="009742FE">
        <w:rPr>
          <w:rFonts w:ascii="Times New Roman" w:hAnsi="Times New Roman" w:cs="Times New Roman"/>
          <w:sz w:val="28"/>
          <w:szCs w:val="28"/>
        </w:rPr>
        <w:t>.</w:t>
      </w:r>
      <w:r>
        <w:rPr>
          <w:rFonts w:ascii="Times New Roman" w:hAnsi="Times New Roman" w:cs="Times New Roman"/>
          <w:sz w:val="28"/>
          <w:szCs w:val="28"/>
        </w:rPr>
        <w:t xml:space="preserve"> </w:t>
      </w:r>
      <w:r w:rsidRPr="009742FE">
        <w:rPr>
          <w:rFonts w:ascii="Times New Roman" w:hAnsi="Times New Roman" w:cs="Times New Roman"/>
          <w:sz w:val="28"/>
          <w:szCs w:val="28"/>
        </w:rPr>
        <w:t>н</w:t>
      </w:r>
      <w:r>
        <w:rPr>
          <w:rFonts w:ascii="Times New Roman" w:hAnsi="Times New Roman" w:cs="Times New Roman"/>
          <w:sz w:val="28"/>
          <w:szCs w:val="28"/>
        </w:rPr>
        <w:t>аук</w:t>
      </w:r>
      <w:r w:rsidRPr="009742FE">
        <w:rPr>
          <w:rFonts w:ascii="Times New Roman" w:hAnsi="Times New Roman" w:cs="Times New Roman"/>
          <w:sz w:val="28"/>
          <w:szCs w:val="28"/>
        </w:rPr>
        <w:t>.</w:t>
      </w:r>
    </w:p>
    <w:p w14:paraId="6B194628" w14:textId="77777777" w:rsidR="00351B6F" w:rsidRPr="009742FE" w:rsidRDefault="00351B6F" w:rsidP="00351B6F">
      <w:pPr>
        <w:spacing w:after="0" w:line="240" w:lineRule="auto"/>
        <w:jc w:val="both"/>
        <w:rPr>
          <w:rFonts w:ascii="Times New Roman" w:hAnsi="Times New Roman" w:cs="Times New Roman"/>
          <w:sz w:val="28"/>
          <w:szCs w:val="28"/>
        </w:rPr>
      </w:pPr>
    </w:p>
    <w:p w14:paraId="43A5592D" w14:textId="77777777" w:rsidR="00351B6F" w:rsidRPr="009742FE" w:rsidRDefault="00351B6F" w:rsidP="00351B6F">
      <w:pPr>
        <w:spacing w:after="0" w:line="240" w:lineRule="auto"/>
        <w:jc w:val="both"/>
        <w:rPr>
          <w:rFonts w:ascii="Times New Roman" w:hAnsi="Times New Roman" w:cs="Times New Roman"/>
          <w:sz w:val="28"/>
          <w:szCs w:val="28"/>
        </w:rPr>
      </w:pPr>
    </w:p>
    <w:p w14:paraId="395AFBB9" w14:textId="63EC6363"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w:t>
      </w:r>
      <w:proofErr w:type="gramStart"/>
      <w:r w:rsidRPr="009742FE">
        <w:rPr>
          <w:rFonts w:ascii="Times New Roman" w:hAnsi="Times New Roman" w:cs="Times New Roman"/>
          <w:sz w:val="28"/>
          <w:szCs w:val="28"/>
        </w:rPr>
        <w:t xml:space="preserve">Президент </w:t>
      </w:r>
      <w:r>
        <w:rPr>
          <w:rFonts w:ascii="Times New Roman" w:hAnsi="Times New Roman" w:cs="Times New Roman"/>
          <w:sz w:val="28"/>
          <w:szCs w:val="28"/>
        </w:rPr>
        <w:t xml:space="preserve">России </w:t>
      </w:r>
      <w:r w:rsidRPr="009742FE">
        <w:rPr>
          <w:rFonts w:ascii="Times New Roman" w:hAnsi="Times New Roman" w:cs="Times New Roman"/>
          <w:sz w:val="28"/>
          <w:szCs w:val="28"/>
        </w:rPr>
        <w:t xml:space="preserve">в </w:t>
      </w:r>
      <w:r>
        <w:rPr>
          <w:rFonts w:ascii="Times New Roman" w:hAnsi="Times New Roman" w:cs="Times New Roman"/>
          <w:sz w:val="28"/>
          <w:szCs w:val="28"/>
        </w:rPr>
        <w:t>П</w:t>
      </w:r>
      <w:r w:rsidRPr="009742FE">
        <w:rPr>
          <w:rFonts w:ascii="Times New Roman" w:hAnsi="Times New Roman" w:cs="Times New Roman"/>
          <w:sz w:val="28"/>
          <w:szCs w:val="28"/>
        </w:rPr>
        <w:t xml:space="preserve">ослании Федеральному собранию обозначил </w:t>
      </w:r>
      <w:r>
        <w:rPr>
          <w:rFonts w:ascii="Times New Roman" w:hAnsi="Times New Roman" w:cs="Times New Roman"/>
          <w:sz w:val="28"/>
          <w:szCs w:val="28"/>
        </w:rPr>
        <w:t>б</w:t>
      </w:r>
      <w:r w:rsidRPr="009742FE">
        <w:rPr>
          <w:rFonts w:ascii="Times New Roman" w:hAnsi="Times New Roman" w:cs="Times New Roman"/>
          <w:sz w:val="28"/>
          <w:szCs w:val="28"/>
        </w:rPr>
        <w:t xml:space="preserve">ольшие </w:t>
      </w:r>
      <w:r>
        <w:rPr>
          <w:rFonts w:ascii="Times New Roman" w:hAnsi="Times New Roman" w:cs="Times New Roman"/>
          <w:sz w:val="28"/>
          <w:szCs w:val="28"/>
        </w:rPr>
        <w:t>в</w:t>
      </w:r>
      <w:r w:rsidRPr="009742FE">
        <w:rPr>
          <w:rFonts w:ascii="Times New Roman" w:hAnsi="Times New Roman" w:cs="Times New Roman"/>
          <w:sz w:val="28"/>
          <w:szCs w:val="28"/>
        </w:rPr>
        <w:t>ызовы, которые стоят перед нашей страной, они касаются разных аспектов: исчерпание возможностей экономического роста России за сч</w:t>
      </w:r>
      <w:r>
        <w:rPr>
          <w:rFonts w:ascii="Times New Roman" w:hAnsi="Times New Roman" w:cs="Times New Roman"/>
          <w:sz w:val="28"/>
          <w:szCs w:val="28"/>
        </w:rPr>
        <w:t>ё</w:t>
      </w:r>
      <w:r w:rsidRPr="009742FE">
        <w:rPr>
          <w:rFonts w:ascii="Times New Roman" w:hAnsi="Times New Roman" w:cs="Times New Roman"/>
          <w:sz w:val="28"/>
          <w:szCs w:val="28"/>
        </w:rPr>
        <w:t>т экстенсивной эксплуатации сырьевых ресурсов, обеспечение продовольственной безопасности, рост антропогенных нагрузок на окружающую среду, новые гибридные угрозы национальной безопасности, глобальные изменения в организации научной, научно-технологической и инновационной деятельности, эффективное освоение пространства (преодоление диспропорций в освоении территорий</w:t>
      </w:r>
      <w:proofErr w:type="gramEnd"/>
      <w:r w:rsidRPr="009742FE">
        <w:rPr>
          <w:rFonts w:ascii="Times New Roman" w:hAnsi="Times New Roman" w:cs="Times New Roman"/>
          <w:sz w:val="28"/>
          <w:szCs w:val="28"/>
        </w:rPr>
        <w:t>). Вс</w:t>
      </w:r>
      <w:r>
        <w:rPr>
          <w:rFonts w:ascii="Times New Roman" w:hAnsi="Times New Roman" w:cs="Times New Roman"/>
          <w:sz w:val="28"/>
          <w:szCs w:val="28"/>
        </w:rPr>
        <w:t>ё</w:t>
      </w:r>
      <w:r w:rsidRPr="009742FE">
        <w:rPr>
          <w:rFonts w:ascii="Times New Roman" w:hAnsi="Times New Roman" w:cs="Times New Roman"/>
          <w:sz w:val="28"/>
          <w:szCs w:val="28"/>
        </w:rPr>
        <w:t xml:space="preserve"> это большие вызовы. Они затрагивают аспекты технологического суверенитета страны. Поэтому многие национальные цели, которые были поставлены Указом Президента, касаются технологического суверенитета и  развития страны. </w:t>
      </w:r>
      <w:proofErr w:type="gramStart"/>
      <w:r w:rsidRPr="009742FE">
        <w:rPr>
          <w:rFonts w:ascii="Times New Roman" w:hAnsi="Times New Roman" w:cs="Times New Roman"/>
          <w:sz w:val="28"/>
          <w:szCs w:val="28"/>
        </w:rPr>
        <w:t>Например, создание к 2030 году эффективной системы подготовки,  кадров для приоритетных отраслей экономики, исходя из прогноза потребности в них; обеспечение технологической независимости и формирование новых рынков по ключевым направлениям; 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w:t>
      </w:r>
      <w:r>
        <w:rPr>
          <w:rFonts w:ascii="Times New Roman" w:hAnsi="Times New Roman" w:cs="Times New Roman"/>
          <w:sz w:val="28"/>
          <w:szCs w:val="28"/>
        </w:rPr>
        <w:t xml:space="preserve"> </w:t>
      </w:r>
      <w:r w:rsidRPr="009742FE">
        <w:rPr>
          <w:rFonts w:ascii="Times New Roman" w:hAnsi="Times New Roman" w:cs="Times New Roman"/>
          <w:sz w:val="28"/>
          <w:szCs w:val="28"/>
        </w:rPr>
        <w:t>- исторических ценностей.</w:t>
      </w:r>
      <w:proofErr w:type="gramEnd"/>
      <w:r w:rsidRPr="009742FE">
        <w:rPr>
          <w:rFonts w:ascii="Times New Roman" w:hAnsi="Times New Roman" w:cs="Times New Roman"/>
          <w:sz w:val="28"/>
          <w:szCs w:val="28"/>
        </w:rPr>
        <w:t xml:space="preserve"> Все эти национальные  цели невозможно достигнуть без качественной  системы подготовки кадров, которые и обеспечат технологическую независимость страны.</w:t>
      </w:r>
    </w:p>
    <w:p w14:paraId="7277C304"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Ключевая задача  школы – обеспечить качественное </w:t>
      </w:r>
      <w:proofErr w:type="spellStart"/>
      <w:r w:rsidRPr="009742FE">
        <w:rPr>
          <w:rFonts w:ascii="Times New Roman" w:hAnsi="Times New Roman" w:cs="Times New Roman"/>
          <w:sz w:val="28"/>
          <w:szCs w:val="28"/>
        </w:rPr>
        <w:t>предпрофильное</w:t>
      </w:r>
      <w:proofErr w:type="spellEnd"/>
      <w:r w:rsidRPr="009742FE">
        <w:rPr>
          <w:rFonts w:ascii="Times New Roman" w:hAnsi="Times New Roman" w:cs="Times New Roman"/>
          <w:sz w:val="28"/>
          <w:szCs w:val="28"/>
        </w:rPr>
        <w:t xml:space="preserve"> и профильное обучение. В настоящее время на уровне </w:t>
      </w:r>
      <w:r>
        <w:rPr>
          <w:rFonts w:ascii="Times New Roman" w:hAnsi="Times New Roman" w:cs="Times New Roman"/>
          <w:sz w:val="28"/>
          <w:szCs w:val="28"/>
        </w:rPr>
        <w:t>среднего общего образования</w:t>
      </w:r>
      <w:r w:rsidRPr="009742FE">
        <w:rPr>
          <w:rFonts w:ascii="Times New Roman" w:hAnsi="Times New Roman" w:cs="Times New Roman"/>
          <w:sz w:val="28"/>
          <w:szCs w:val="28"/>
        </w:rPr>
        <w:t xml:space="preserve"> реализуются </w:t>
      </w:r>
      <w:r>
        <w:rPr>
          <w:rFonts w:ascii="Times New Roman" w:hAnsi="Times New Roman" w:cs="Times New Roman"/>
          <w:sz w:val="28"/>
          <w:szCs w:val="28"/>
        </w:rPr>
        <w:t>пять профилей. В</w:t>
      </w:r>
      <w:r w:rsidRPr="009742FE">
        <w:rPr>
          <w:rFonts w:ascii="Times New Roman" w:hAnsi="Times New Roman" w:cs="Times New Roman"/>
          <w:sz w:val="28"/>
          <w:szCs w:val="28"/>
        </w:rPr>
        <w:t xml:space="preserve"> каждом профиле представлены все </w:t>
      </w:r>
      <w:r w:rsidRPr="009742FE">
        <w:rPr>
          <w:rFonts w:ascii="Times New Roman" w:hAnsi="Times New Roman" w:cs="Times New Roman"/>
          <w:sz w:val="28"/>
          <w:szCs w:val="28"/>
        </w:rPr>
        <w:lastRenderedPageBreak/>
        <w:t>предметы, при этом не менее 2-х из них должны быть предметами углубленного уровня из образовательной области, соответствующей данному профилю. В связи с этим, реализация программ углубленного изучения предметов –</w:t>
      </w:r>
      <w:r>
        <w:rPr>
          <w:rFonts w:ascii="Times New Roman" w:hAnsi="Times New Roman" w:cs="Times New Roman"/>
          <w:sz w:val="28"/>
          <w:szCs w:val="28"/>
        </w:rPr>
        <w:t xml:space="preserve"> </w:t>
      </w:r>
      <w:r w:rsidRPr="009742FE">
        <w:rPr>
          <w:rFonts w:ascii="Times New Roman" w:hAnsi="Times New Roman" w:cs="Times New Roman"/>
          <w:sz w:val="28"/>
          <w:szCs w:val="28"/>
        </w:rPr>
        <w:t xml:space="preserve">обязанность каждой общеобразовательной школы, имеющей 10-11 классы. К сожалению, практика показывает, что многие школы не предоставляют старшеклассникам возможность качественно пройти уровень профильного обучения. </w:t>
      </w:r>
    </w:p>
    <w:p w14:paraId="77817659" w14:textId="77777777" w:rsidR="00351B6F"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w:t>
      </w:r>
      <w:proofErr w:type="gramStart"/>
      <w:r w:rsidRPr="009742FE">
        <w:rPr>
          <w:rFonts w:ascii="Times New Roman" w:hAnsi="Times New Roman" w:cs="Times New Roman"/>
          <w:sz w:val="28"/>
          <w:szCs w:val="28"/>
        </w:rPr>
        <w:t xml:space="preserve">Для реализации национальных целей, сопровождения общеобразовательных организаций компания Мобильное Электронное Образование </w:t>
      </w:r>
      <w:r>
        <w:rPr>
          <w:rFonts w:ascii="Times New Roman" w:hAnsi="Times New Roman" w:cs="Times New Roman"/>
          <w:sz w:val="28"/>
          <w:szCs w:val="28"/>
        </w:rPr>
        <w:t xml:space="preserve">(МЭО) </w:t>
      </w:r>
      <w:r w:rsidRPr="009742FE">
        <w:rPr>
          <w:rFonts w:ascii="Times New Roman" w:hAnsi="Times New Roman" w:cs="Times New Roman"/>
          <w:sz w:val="28"/>
          <w:szCs w:val="28"/>
        </w:rPr>
        <w:t>разработала проект «Инженерные классы», который направлен на</w:t>
      </w:r>
      <w:r>
        <w:rPr>
          <w:rFonts w:ascii="Times New Roman" w:hAnsi="Times New Roman" w:cs="Times New Roman"/>
          <w:sz w:val="28"/>
          <w:szCs w:val="28"/>
        </w:rPr>
        <w:t xml:space="preserve"> </w:t>
      </w:r>
      <w:r w:rsidRPr="009742FE">
        <w:rPr>
          <w:rFonts w:ascii="Times New Roman" w:hAnsi="Times New Roman" w:cs="Times New Roman"/>
          <w:sz w:val="28"/>
          <w:szCs w:val="28"/>
        </w:rPr>
        <w:t xml:space="preserve">формирование у обучающихся устойчивого интереса к инженерным и техническим специальностям в рамках подготовки будущих специалистов, способных успешно адаптироваться и работать в высокотехнологичных отраслях экономики. </w:t>
      </w:r>
      <w:proofErr w:type="gramEnd"/>
    </w:p>
    <w:p w14:paraId="3CA624F3"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 xml:space="preserve">В проекте определены следующие направления деятельности: </w:t>
      </w:r>
    </w:p>
    <w:p w14:paraId="4CE4586A"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формирование инженерного мышления обучающихся на основе развития их аналитических способностей, проектирования решений, реализация практико-ориентированного обучения;</w:t>
      </w:r>
    </w:p>
    <w:p w14:paraId="6F20C80D"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формирование навыков творческого мышления и способности к инновациям;</w:t>
      </w:r>
    </w:p>
    <w:p w14:paraId="57A789FD"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повышение мотивации к изучению инженерных дисциплин, через участие в олимпиадах, соревнованиях, экскурсиях, исследовательских проектах и профессиональных пробах;</w:t>
      </w:r>
    </w:p>
    <w:p w14:paraId="5165A512"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 xml:space="preserve">содействие комплексному развитию личности </w:t>
      </w:r>
      <w:proofErr w:type="gramStart"/>
      <w:r w:rsidRPr="009742FE">
        <w:rPr>
          <w:rFonts w:ascii="Times New Roman" w:hAnsi="Times New Roman" w:cs="Times New Roman"/>
          <w:sz w:val="28"/>
          <w:szCs w:val="28"/>
        </w:rPr>
        <w:t>обучающихся</w:t>
      </w:r>
      <w:proofErr w:type="gramEnd"/>
      <w:r w:rsidRPr="009742FE">
        <w:rPr>
          <w:rFonts w:ascii="Times New Roman" w:hAnsi="Times New Roman" w:cs="Times New Roman"/>
          <w:sz w:val="28"/>
          <w:szCs w:val="28"/>
        </w:rPr>
        <w:t xml:space="preserve"> через учебную и </w:t>
      </w:r>
      <w:proofErr w:type="spellStart"/>
      <w:r w:rsidRPr="009742FE">
        <w:rPr>
          <w:rFonts w:ascii="Times New Roman" w:hAnsi="Times New Roman" w:cs="Times New Roman"/>
          <w:sz w:val="28"/>
          <w:szCs w:val="28"/>
        </w:rPr>
        <w:t>внеучебную</w:t>
      </w:r>
      <w:proofErr w:type="spellEnd"/>
      <w:r w:rsidRPr="009742FE">
        <w:rPr>
          <w:rFonts w:ascii="Times New Roman" w:hAnsi="Times New Roman" w:cs="Times New Roman"/>
          <w:sz w:val="28"/>
          <w:szCs w:val="28"/>
        </w:rPr>
        <w:t xml:space="preserve"> деятельность;</w:t>
      </w:r>
    </w:p>
    <w:p w14:paraId="437A8E89"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 xml:space="preserve">развитие у </w:t>
      </w:r>
      <w:proofErr w:type="gramStart"/>
      <w:r w:rsidRPr="009742FE">
        <w:rPr>
          <w:rFonts w:ascii="Times New Roman" w:hAnsi="Times New Roman" w:cs="Times New Roman"/>
          <w:sz w:val="28"/>
          <w:szCs w:val="28"/>
        </w:rPr>
        <w:t>обучающихся</w:t>
      </w:r>
      <w:proofErr w:type="gramEnd"/>
      <w:r w:rsidRPr="009742FE">
        <w:rPr>
          <w:rFonts w:ascii="Times New Roman" w:hAnsi="Times New Roman" w:cs="Times New Roman"/>
          <w:sz w:val="28"/>
          <w:szCs w:val="28"/>
        </w:rPr>
        <w:t xml:space="preserve"> готовности к профессиональному  самоопределению и педагогическое сопровождение профессиональной самоидентификации;</w:t>
      </w:r>
    </w:p>
    <w:p w14:paraId="4FBB064B"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 xml:space="preserve">обеспечение доступа к актуальному оборудованию и умению работать на нем;  </w:t>
      </w:r>
    </w:p>
    <w:p w14:paraId="54ED53FF"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lastRenderedPageBreak/>
        <w:t xml:space="preserve">создание условий для непрерывного обучения и развития обучающихся. </w:t>
      </w:r>
    </w:p>
    <w:p w14:paraId="2FBC34EE"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9742FE">
        <w:rPr>
          <w:rFonts w:ascii="Times New Roman" w:hAnsi="Times New Roman" w:cs="Times New Roman"/>
          <w:sz w:val="28"/>
          <w:szCs w:val="28"/>
        </w:rPr>
        <w:t>Подготовка современного инженера должна осуществляться в системе непрерывного инженерного образования, начиная с детского сада, чтобы ключевые инженерные компетенции формировались у дошкольников, а потом по нарастающей – у младших школьников, подростков и старшеклассников.</w:t>
      </w:r>
      <w:proofErr w:type="gramEnd"/>
      <w:r w:rsidRPr="009742FE">
        <w:rPr>
          <w:rFonts w:ascii="Times New Roman" w:hAnsi="Times New Roman" w:cs="Times New Roman"/>
          <w:sz w:val="28"/>
          <w:szCs w:val="28"/>
        </w:rPr>
        <w:t xml:space="preserve"> Только непрерывность в подготовке кадров может обеспечить достижение поставленных целей.  </w:t>
      </w:r>
    </w:p>
    <w:p w14:paraId="62475963"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w:t>
      </w:r>
      <w:r>
        <w:rPr>
          <w:rFonts w:ascii="Times New Roman" w:hAnsi="Times New Roman" w:cs="Times New Roman"/>
          <w:sz w:val="28"/>
          <w:szCs w:val="28"/>
        </w:rPr>
        <w:tab/>
      </w:r>
      <w:r w:rsidRPr="009742FE">
        <w:rPr>
          <w:rFonts w:ascii="Times New Roman" w:hAnsi="Times New Roman" w:cs="Times New Roman"/>
          <w:sz w:val="28"/>
          <w:szCs w:val="28"/>
        </w:rPr>
        <w:t>В рамках проекта</w:t>
      </w:r>
      <w:r w:rsidRPr="009742FE">
        <w:rPr>
          <w:sz w:val="28"/>
          <w:szCs w:val="28"/>
        </w:rPr>
        <w:t xml:space="preserve"> </w:t>
      </w:r>
      <w:r w:rsidRPr="009742FE">
        <w:rPr>
          <w:rFonts w:ascii="Times New Roman" w:hAnsi="Times New Roman" w:cs="Times New Roman"/>
          <w:sz w:val="28"/>
          <w:szCs w:val="28"/>
        </w:rPr>
        <w:t xml:space="preserve">разработана базовая модель компетенций выпускника, </w:t>
      </w:r>
      <w:r>
        <w:rPr>
          <w:rFonts w:ascii="Times New Roman" w:hAnsi="Times New Roman" w:cs="Times New Roman"/>
          <w:sz w:val="28"/>
          <w:szCs w:val="28"/>
        </w:rPr>
        <w:t xml:space="preserve">к </w:t>
      </w:r>
      <w:r w:rsidRPr="009742FE">
        <w:rPr>
          <w:rFonts w:ascii="Times New Roman" w:hAnsi="Times New Roman" w:cs="Times New Roman"/>
          <w:sz w:val="28"/>
          <w:szCs w:val="28"/>
        </w:rPr>
        <w:t>которым относятся: основы системного мышления, междисциплинарные знания, инженерная практика, продвинутые цифровые навыки, коммуникативные навыки, стремление к развитию, осознание этических стандартов. Это компетенции, которые необходимы не только сугубо  специалистам технического направления, но и любого современного человека</w:t>
      </w:r>
      <w:r>
        <w:rPr>
          <w:rFonts w:ascii="Times New Roman" w:hAnsi="Times New Roman" w:cs="Times New Roman"/>
          <w:sz w:val="28"/>
          <w:szCs w:val="28"/>
        </w:rPr>
        <w:t xml:space="preserve"> </w:t>
      </w:r>
      <w:proofErr w:type="gramStart"/>
      <w:r w:rsidRPr="009742FE">
        <w:rPr>
          <w:rFonts w:ascii="Times New Roman" w:hAnsi="Times New Roman" w:cs="Times New Roman"/>
          <w:sz w:val="28"/>
          <w:szCs w:val="28"/>
        </w:rPr>
        <w:t>-п</w:t>
      </w:r>
      <w:proofErr w:type="gramEnd"/>
      <w:r w:rsidRPr="009742FE">
        <w:rPr>
          <w:rFonts w:ascii="Times New Roman" w:hAnsi="Times New Roman" w:cs="Times New Roman"/>
          <w:sz w:val="28"/>
          <w:szCs w:val="28"/>
        </w:rPr>
        <w:t>рофессионала.</w:t>
      </w:r>
    </w:p>
    <w:p w14:paraId="663D1D61"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w:t>
      </w:r>
      <w:r>
        <w:rPr>
          <w:rFonts w:ascii="Times New Roman" w:hAnsi="Times New Roman" w:cs="Times New Roman"/>
          <w:sz w:val="28"/>
          <w:szCs w:val="28"/>
        </w:rPr>
        <w:tab/>
      </w:r>
      <w:proofErr w:type="gramStart"/>
      <w:r w:rsidRPr="009742FE">
        <w:rPr>
          <w:rFonts w:ascii="Times New Roman" w:hAnsi="Times New Roman" w:cs="Times New Roman"/>
          <w:sz w:val="28"/>
          <w:szCs w:val="28"/>
        </w:rPr>
        <w:t xml:space="preserve">При формировании </w:t>
      </w:r>
      <w:r>
        <w:rPr>
          <w:rFonts w:ascii="Times New Roman" w:hAnsi="Times New Roman" w:cs="Times New Roman"/>
          <w:sz w:val="28"/>
          <w:szCs w:val="28"/>
        </w:rPr>
        <w:t>и</w:t>
      </w:r>
      <w:r w:rsidRPr="009742FE">
        <w:rPr>
          <w:rFonts w:ascii="Times New Roman" w:hAnsi="Times New Roman" w:cs="Times New Roman"/>
          <w:sz w:val="28"/>
          <w:szCs w:val="28"/>
        </w:rPr>
        <w:t>нженерных классов необходимо опираться на ту работу, которая ведется на федеральном и региональном уровнях.</w:t>
      </w:r>
      <w:proofErr w:type="gramEnd"/>
      <w:r w:rsidRPr="009742FE">
        <w:rPr>
          <w:rFonts w:ascii="Times New Roman" w:hAnsi="Times New Roman" w:cs="Times New Roman"/>
          <w:sz w:val="28"/>
          <w:szCs w:val="28"/>
        </w:rPr>
        <w:t xml:space="preserve"> Проект </w:t>
      </w:r>
      <w:r>
        <w:rPr>
          <w:rFonts w:ascii="Times New Roman" w:hAnsi="Times New Roman" w:cs="Times New Roman"/>
          <w:sz w:val="28"/>
          <w:szCs w:val="28"/>
        </w:rPr>
        <w:t>«</w:t>
      </w:r>
      <w:proofErr w:type="spellStart"/>
      <w:r w:rsidRPr="009742FE">
        <w:rPr>
          <w:rFonts w:ascii="Times New Roman" w:hAnsi="Times New Roman" w:cs="Times New Roman"/>
          <w:sz w:val="28"/>
          <w:szCs w:val="28"/>
        </w:rPr>
        <w:t>Профминимум</w:t>
      </w:r>
      <w:proofErr w:type="spellEnd"/>
      <w:r>
        <w:rPr>
          <w:rFonts w:ascii="Times New Roman" w:hAnsi="Times New Roman" w:cs="Times New Roman"/>
          <w:sz w:val="28"/>
          <w:szCs w:val="28"/>
        </w:rPr>
        <w:t>»</w:t>
      </w:r>
      <w:r w:rsidRPr="009742FE">
        <w:rPr>
          <w:rFonts w:ascii="Times New Roman" w:hAnsi="Times New Roman" w:cs="Times New Roman"/>
          <w:sz w:val="28"/>
          <w:szCs w:val="28"/>
        </w:rPr>
        <w:t xml:space="preserve">  реализуется с прошлого учебного года, он очень важен и его ресурсы и направления нужно </w:t>
      </w:r>
      <w:proofErr w:type="gramStart"/>
      <w:r w:rsidRPr="009742FE">
        <w:rPr>
          <w:rFonts w:ascii="Times New Roman" w:hAnsi="Times New Roman" w:cs="Times New Roman"/>
          <w:sz w:val="28"/>
          <w:szCs w:val="28"/>
        </w:rPr>
        <w:t>использовать</w:t>
      </w:r>
      <w:proofErr w:type="gramEnd"/>
      <w:r w:rsidRPr="009742FE">
        <w:rPr>
          <w:rFonts w:ascii="Times New Roman" w:hAnsi="Times New Roman" w:cs="Times New Roman"/>
          <w:sz w:val="28"/>
          <w:szCs w:val="28"/>
        </w:rPr>
        <w:t xml:space="preserve"> для формирования инженерных классов, то есть это ресурсы урочной, внеурочной деятельности, воспитательной работы, дополнительного образования, взаимодействие с родителями. Целесообразно использовать образовательные ресурсы как комплексный формат реализации концепции </w:t>
      </w:r>
      <w:r>
        <w:rPr>
          <w:rFonts w:ascii="Times New Roman" w:hAnsi="Times New Roman" w:cs="Times New Roman"/>
          <w:sz w:val="28"/>
          <w:szCs w:val="28"/>
        </w:rPr>
        <w:t>«</w:t>
      </w:r>
      <w:proofErr w:type="spellStart"/>
      <w:r w:rsidRPr="009742FE">
        <w:rPr>
          <w:rFonts w:ascii="Times New Roman" w:hAnsi="Times New Roman" w:cs="Times New Roman"/>
          <w:sz w:val="28"/>
          <w:szCs w:val="28"/>
        </w:rPr>
        <w:t>Профминимума</w:t>
      </w:r>
      <w:proofErr w:type="spellEnd"/>
      <w:r>
        <w:rPr>
          <w:rFonts w:ascii="Times New Roman" w:hAnsi="Times New Roman" w:cs="Times New Roman"/>
          <w:sz w:val="28"/>
          <w:szCs w:val="28"/>
        </w:rPr>
        <w:t>»</w:t>
      </w:r>
      <w:r w:rsidRPr="009742FE">
        <w:rPr>
          <w:rFonts w:ascii="Times New Roman" w:hAnsi="Times New Roman" w:cs="Times New Roman"/>
          <w:sz w:val="28"/>
          <w:szCs w:val="28"/>
        </w:rPr>
        <w:t>.</w:t>
      </w:r>
    </w:p>
    <w:p w14:paraId="519CFA17"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Существуют различные модели учебных планов технологического профиля, для старшей школы, они размещены в ФООП:</w:t>
      </w:r>
    </w:p>
    <w:p w14:paraId="0E3314C2"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w:t>
      </w:r>
      <w:r>
        <w:rPr>
          <w:rFonts w:ascii="Times New Roman" w:hAnsi="Times New Roman" w:cs="Times New Roman"/>
          <w:sz w:val="28"/>
          <w:szCs w:val="28"/>
        </w:rPr>
        <w:tab/>
      </w:r>
      <w:r w:rsidRPr="009742FE">
        <w:rPr>
          <w:rFonts w:ascii="Times New Roman" w:hAnsi="Times New Roman" w:cs="Times New Roman"/>
          <w:sz w:val="28"/>
          <w:szCs w:val="28"/>
        </w:rPr>
        <w:t>на уровне школы за счет ресурсов 1 школы;</w:t>
      </w:r>
    </w:p>
    <w:p w14:paraId="58B00621"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сетевая модель между разными школами одного уровня за счет ресурсов других школ, находящихся в городе, районе;</w:t>
      </w:r>
    </w:p>
    <w:p w14:paraId="73E80DE8" w14:textId="77777777" w:rsidR="00351B6F" w:rsidRPr="009742FE" w:rsidRDefault="00351B6F" w:rsidP="00351B6F">
      <w:pPr>
        <w:spacing w:after="0" w:line="360" w:lineRule="auto"/>
        <w:ind w:firstLine="708"/>
        <w:jc w:val="both"/>
        <w:rPr>
          <w:rFonts w:ascii="Times New Roman" w:hAnsi="Times New Roman" w:cs="Times New Roman"/>
          <w:sz w:val="28"/>
          <w:szCs w:val="28"/>
        </w:rPr>
      </w:pPr>
      <w:r w:rsidRPr="009742FE">
        <w:rPr>
          <w:rFonts w:ascii="Times New Roman" w:hAnsi="Times New Roman" w:cs="Times New Roman"/>
          <w:sz w:val="28"/>
          <w:szCs w:val="28"/>
        </w:rPr>
        <w:t>интегративная модель, которая предусматривает использование ресурсов разного уровня образования, образовательные организации разного вида и уровня (УДОД, СПО, ВУЗы)</w:t>
      </w:r>
      <w:r>
        <w:rPr>
          <w:rFonts w:ascii="Times New Roman" w:hAnsi="Times New Roman" w:cs="Times New Roman"/>
          <w:sz w:val="28"/>
          <w:szCs w:val="28"/>
        </w:rPr>
        <w:t>.</w:t>
      </w:r>
    </w:p>
    <w:p w14:paraId="286A6908"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9742FE">
        <w:rPr>
          <w:rFonts w:ascii="Times New Roman" w:hAnsi="Times New Roman" w:cs="Times New Roman"/>
          <w:sz w:val="28"/>
          <w:szCs w:val="28"/>
        </w:rPr>
        <w:t>Наиболее эффективная модель - интегративная модель, которая представляет собой организованную систему, обеспечивающую качественное обучение в рамках многоуровневой системы подготовки инженеров. Участники кластера: органы управления образованием, ВУЗы, колледжи, организации и предприятия по отраслям, научные организации, школы, организации дополнительного образования, высокотехнологичный ресурсный центр (ВРЦ).</w:t>
      </w:r>
    </w:p>
    <w:p w14:paraId="154C1307"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w:t>
      </w:r>
      <w:r w:rsidRPr="009742FE">
        <w:rPr>
          <w:sz w:val="28"/>
          <w:szCs w:val="28"/>
        </w:rPr>
        <w:t xml:space="preserve"> </w:t>
      </w:r>
      <w:r w:rsidRPr="009742FE">
        <w:rPr>
          <w:rFonts w:ascii="Times New Roman" w:hAnsi="Times New Roman" w:cs="Times New Roman"/>
          <w:sz w:val="28"/>
          <w:szCs w:val="28"/>
        </w:rPr>
        <w:t xml:space="preserve">Примерные направления инженерных классов определяются экономикой субъекта РФ, теми ключевыми отраслями производства, предприятиями, которые развиты в регионе. </w:t>
      </w:r>
      <w:proofErr w:type="gramStart"/>
      <w:r w:rsidRPr="009742FE">
        <w:rPr>
          <w:rFonts w:ascii="Times New Roman" w:hAnsi="Times New Roman" w:cs="Times New Roman"/>
          <w:sz w:val="28"/>
          <w:szCs w:val="28"/>
        </w:rPr>
        <w:t xml:space="preserve">Например, класс лесопромышленного  комплекса (изучение лесных технологий обработки древесины, экологии и оптимизации лесопромышленных процессов), класс аграрных технологий и биоинженерии (изучение современных технологий и методов агротехники, генетической инженерии растений и животных агропромышленного комплекса), класс целлюлозно-бумажного производства (ознакомление с производственным  процессом, изучение ресурсосберегающих технологий и </w:t>
      </w:r>
      <w:proofErr w:type="spellStart"/>
      <w:r w:rsidRPr="009742FE">
        <w:rPr>
          <w:rFonts w:ascii="Times New Roman" w:hAnsi="Times New Roman" w:cs="Times New Roman"/>
          <w:sz w:val="28"/>
          <w:szCs w:val="28"/>
        </w:rPr>
        <w:t>рециклинга</w:t>
      </w:r>
      <w:proofErr w:type="spellEnd"/>
      <w:r w:rsidRPr="009742FE">
        <w:rPr>
          <w:rFonts w:ascii="Times New Roman" w:hAnsi="Times New Roman" w:cs="Times New Roman"/>
          <w:sz w:val="28"/>
          <w:szCs w:val="28"/>
        </w:rPr>
        <w:t>, разработка новых видов материалов), класс строительных технологий и материалов (изучение современных строительных материалы, технологические процессы в</w:t>
      </w:r>
      <w:proofErr w:type="gramEnd"/>
      <w:r w:rsidRPr="009742FE">
        <w:rPr>
          <w:rFonts w:ascii="Times New Roman" w:hAnsi="Times New Roman" w:cs="Times New Roman"/>
          <w:sz w:val="28"/>
          <w:szCs w:val="28"/>
        </w:rPr>
        <w:t xml:space="preserve"> </w:t>
      </w:r>
      <w:proofErr w:type="gramStart"/>
      <w:r w:rsidRPr="009742FE">
        <w:rPr>
          <w:rFonts w:ascii="Times New Roman" w:hAnsi="Times New Roman" w:cs="Times New Roman"/>
          <w:sz w:val="28"/>
          <w:szCs w:val="28"/>
        </w:rPr>
        <w:t>строительстве</w:t>
      </w:r>
      <w:proofErr w:type="gramEnd"/>
      <w:r w:rsidRPr="009742FE">
        <w:rPr>
          <w:rFonts w:ascii="Times New Roman" w:hAnsi="Times New Roman" w:cs="Times New Roman"/>
          <w:sz w:val="28"/>
          <w:szCs w:val="28"/>
        </w:rPr>
        <w:t xml:space="preserve">, включая 3D-печать и модульное строительство) и т.д. Профильные курсы по выбору формируются с учетом тематики и направления инженерного класса. </w:t>
      </w:r>
      <w:proofErr w:type="gramStart"/>
      <w:r w:rsidRPr="009742FE">
        <w:rPr>
          <w:rFonts w:ascii="Times New Roman" w:hAnsi="Times New Roman" w:cs="Times New Roman"/>
          <w:sz w:val="28"/>
          <w:szCs w:val="28"/>
        </w:rPr>
        <w:t>Например, в классе лесопромышленного комплекса изучаются профильные курсы: технология обработки древесины и лесоматериалов, экология лесопользования и устойчивое развитие, лесопромышленное оборудование и автоматизация процессов, искусственный интеллект в лесопромышленной логистике и управлении; в аграрном классе – биотехнологии в АПК, ген</w:t>
      </w:r>
      <w:r>
        <w:rPr>
          <w:rFonts w:ascii="Times New Roman" w:hAnsi="Times New Roman" w:cs="Times New Roman"/>
          <w:sz w:val="28"/>
          <w:szCs w:val="28"/>
        </w:rPr>
        <w:t>е</w:t>
      </w:r>
      <w:r w:rsidRPr="009742FE">
        <w:rPr>
          <w:rFonts w:ascii="Times New Roman" w:hAnsi="Times New Roman" w:cs="Times New Roman"/>
          <w:sz w:val="28"/>
          <w:szCs w:val="28"/>
        </w:rPr>
        <w:t xml:space="preserve">тическая инженерия растений и животных, экологически чистое сельское хозяйство, ИИ в управлении </w:t>
      </w:r>
      <w:proofErr w:type="spellStart"/>
      <w:r w:rsidRPr="009742FE">
        <w:rPr>
          <w:rFonts w:ascii="Times New Roman" w:hAnsi="Times New Roman" w:cs="Times New Roman"/>
          <w:sz w:val="28"/>
          <w:szCs w:val="28"/>
        </w:rPr>
        <w:t>сельхозпроцессами</w:t>
      </w:r>
      <w:proofErr w:type="spellEnd"/>
      <w:r w:rsidRPr="009742FE">
        <w:rPr>
          <w:rFonts w:ascii="Times New Roman" w:hAnsi="Times New Roman" w:cs="Times New Roman"/>
          <w:sz w:val="28"/>
          <w:szCs w:val="28"/>
        </w:rPr>
        <w:t xml:space="preserve"> и т.д.</w:t>
      </w:r>
      <w:proofErr w:type="gramEnd"/>
    </w:p>
    <w:p w14:paraId="2282B316"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В центре ядра инженерного образования выделены ключевые инженерные навыки, знания по математик</w:t>
      </w:r>
      <w:r>
        <w:rPr>
          <w:rFonts w:ascii="Times New Roman" w:hAnsi="Times New Roman" w:cs="Times New Roman"/>
          <w:sz w:val="28"/>
          <w:szCs w:val="28"/>
        </w:rPr>
        <w:t>е</w:t>
      </w:r>
      <w:r w:rsidRPr="009742FE">
        <w:rPr>
          <w:rFonts w:ascii="Times New Roman" w:hAnsi="Times New Roman" w:cs="Times New Roman"/>
          <w:sz w:val="28"/>
          <w:szCs w:val="28"/>
        </w:rPr>
        <w:t xml:space="preserve">, физике, информатике, естественным дисциплинам, технологии. Но только этими предметными </w:t>
      </w:r>
      <w:r w:rsidRPr="009742FE">
        <w:rPr>
          <w:rFonts w:ascii="Times New Roman" w:hAnsi="Times New Roman" w:cs="Times New Roman"/>
          <w:sz w:val="28"/>
          <w:szCs w:val="28"/>
        </w:rPr>
        <w:lastRenderedPageBreak/>
        <w:t xml:space="preserve">знаниями не ограничиваются компетенции современного инженера, они  представляются  значительно шире. </w:t>
      </w:r>
      <w:proofErr w:type="gramStart"/>
      <w:r w:rsidRPr="009742FE">
        <w:rPr>
          <w:rFonts w:ascii="Times New Roman" w:hAnsi="Times New Roman" w:cs="Times New Roman"/>
          <w:sz w:val="28"/>
          <w:szCs w:val="28"/>
        </w:rPr>
        <w:t>Это прикладной сегмент, здесь речь о профильных и дополнительных курсах; интеграционный сегмент (проблемно-ориентированное обучение, формируем навыки междисциплинарного взаимодействия и применения знаний в различных областях для решения комплексных проблем), инновационный сегмент для развития инженерного мышления,  креативного и системного мышления, способности к инновациям и решению сложных задач; социально-этический сегмент: формирование высоких стандартов профессиональной этики, социальной ответственности и общей культуры личности.</w:t>
      </w:r>
      <w:proofErr w:type="gramEnd"/>
      <w:r w:rsidRPr="009742FE">
        <w:rPr>
          <w:rFonts w:ascii="Times New Roman" w:hAnsi="Times New Roman" w:cs="Times New Roman"/>
          <w:sz w:val="28"/>
          <w:szCs w:val="28"/>
        </w:rPr>
        <w:t xml:space="preserve"> </w:t>
      </w:r>
      <w:proofErr w:type="gramStart"/>
      <w:r w:rsidRPr="009742FE">
        <w:rPr>
          <w:rFonts w:ascii="Times New Roman" w:hAnsi="Times New Roman" w:cs="Times New Roman"/>
          <w:sz w:val="28"/>
          <w:szCs w:val="28"/>
        </w:rPr>
        <w:t>В проекте определены технологии и виды деятельности обучающихся, которые необходимо использовать при формировании и развитии инженерного творчества, такие как практические занятия и лаборатории (организация лабораторных работ с использованием программных средств для моделирования реальных инженерных задач), проектная деятельность (учащиеся могут использовать специальные инструменты для разработки и реализации собственных проектов, что стимулирует их интерес к инженерным дисциплинам и развивает практические навыки), соревнования</w:t>
      </w:r>
      <w:proofErr w:type="gramEnd"/>
      <w:r w:rsidRPr="009742FE">
        <w:rPr>
          <w:rFonts w:ascii="Times New Roman" w:hAnsi="Times New Roman" w:cs="Times New Roman"/>
          <w:sz w:val="28"/>
          <w:szCs w:val="28"/>
        </w:rPr>
        <w:t xml:space="preserve"> и </w:t>
      </w:r>
      <w:proofErr w:type="spellStart"/>
      <w:r w:rsidRPr="009742FE">
        <w:rPr>
          <w:rFonts w:ascii="Times New Roman" w:hAnsi="Times New Roman" w:cs="Times New Roman"/>
          <w:sz w:val="28"/>
          <w:szCs w:val="28"/>
        </w:rPr>
        <w:t>хакатоны</w:t>
      </w:r>
      <w:proofErr w:type="spellEnd"/>
      <w:r w:rsidRPr="009742FE">
        <w:rPr>
          <w:rFonts w:ascii="Times New Roman" w:hAnsi="Times New Roman" w:cs="Times New Roman"/>
          <w:sz w:val="28"/>
          <w:szCs w:val="28"/>
        </w:rPr>
        <w:t xml:space="preserve"> (проведение школьных и межшкольных соревнований, где учащиеся могут применять свои знания и навыки в условиях конкуренции), виртуальные и удаленные лаборатории (использование виртуальных симуляторов для проведения лабораторных работ и экспериментов, что позволяет учащимся получать опыт работы с современным оборудованием и технологиями даже при ограниченных ресурсах).  Многие современные технологии целесообразно внедрять на самых ранних этапах развития, такие как, внедрение ИИ, проектно-ориентированное обучение, формирование мягких навыков, разработка ИОМ с использованием цифровых технологий, обучение через открытие, сотрудничество с индустрией и бизнесом.</w:t>
      </w:r>
    </w:p>
    <w:p w14:paraId="0B1D07AC"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Таким образом, подготовка к выбору профессии современного инженера – это не только предметное обучение, но и воспитание, поэтому  программа </w:t>
      </w:r>
      <w:r w:rsidRPr="009742FE">
        <w:rPr>
          <w:rFonts w:ascii="Times New Roman" w:hAnsi="Times New Roman" w:cs="Times New Roman"/>
          <w:sz w:val="28"/>
          <w:szCs w:val="28"/>
        </w:rPr>
        <w:lastRenderedPageBreak/>
        <w:t>воспитания в школе занимает  одно из ведущих мест в формировании будущих инженеров. Одна из важных задач педагога, классного руководителя – подвести школьника к осознанному выбору профессии, в частности -  инженера. Для этого выделяются следующие этапы работы: 1.</w:t>
      </w:r>
      <w:r>
        <w:rPr>
          <w:rFonts w:ascii="Times New Roman" w:hAnsi="Times New Roman" w:cs="Times New Roman"/>
          <w:sz w:val="28"/>
          <w:szCs w:val="28"/>
        </w:rPr>
        <w:t xml:space="preserve"> </w:t>
      </w:r>
      <w:r w:rsidRPr="009742FE">
        <w:rPr>
          <w:rFonts w:ascii="Times New Roman" w:hAnsi="Times New Roman" w:cs="Times New Roman"/>
          <w:sz w:val="28"/>
          <w:szCs w:val="28"/>
        </w:rPr>
        <w:t xml:space="preserve">Предоставить возможности раннего входа в мир инженерных профессий (6-7 классы). Традиционный вход в профессию к 10 классу </w:t>
      </w:r>
      <w:r>
        <w:rPr>
          <w:rFonts w:ascii="Times New Roman" w:hAnsi="Times New Roman" w:cs="Times New Roman"/>
          <w:sz w:val="28"/>
          <w:szCs w:val="28"/>
        </w:rPr>
        <w:t xml:space="preserve">– это </w:t>
      </w:r>
      <w:r w:rsidRPr="009742FE">
        <w:rPr>
          <w:rFonts w:ascii="Times New Roman" w:hAnsi="Times New Roman" w:cs="Times New Roman"/>
          <w:sz w:val="28"/>
          <w:szCs w:val="28"/>
        </w:rPr>
        <w:t>уже поздно, теряется время и зачастую происходит смещение целей. 2. Определить целевые группы детей, у которых сочетаются способности и интересы к профессии инженера. 3.</w:t>
      </w:r>
      <w:r>
        <w:rPr>
          <w:rFonts w:ascii="Times New Roman" w:hAnsi="Times New Roman" w:cs="Times New Roman"/>
          <w:sz w:val="28"/>
          <w:szCs w:val="28"/>
        </w:rPr>
        <w:t xml:space="preserve"> </w:t>
      </w:r>
      <w:r w:rsidRPr="009742FE">
        <w:rPr>
          <w:rFonts w:ascii="Times New Roman" w:hAnsi="Times New Roman" w:cs="Times New Roman"/>
          <w:sz w:val="28"/>
          <w:szCs w:val="28"/>
        </w:rPr>
        <w:t>Обеспечить педагогическое сопровождение профессионального самоопределения и  профессиональной самоидентификации на протяжении 10-15 лет. Процесс профессионального самоопределения и последующей профессиональной самоидентификации является продолжительным и многоступенчатым, включающим в себя развитие 3-х ключевых элементов: 1.</w:t>
      </w:r>
      <w:r>
        <w:rPr>
          <w:rFonts w:ascii="Times New Roman" w:hAnsi="Times New Roman" w:cs="Times New Roman"/>
          <w:sz w:val="28"/>
          <w:szCs w:val="28"/>
        </w:rPr>
        <w:t xml:space="preserve"> </w:t>
      </w:r>
      <w:r w:rsidRPr="009742FE">
        <w:rPr>
          <w:rFonts w:ascii="Times New Roman" w:hAnsi="Times New Roman" w:cs="Times New Roman"/>
          <w:sz w:val="28"/>
          <w:szCs w:val="28"/>
        </w:rPr>
        <w:t xml:space="preserve">Мотивационно-личностный: понимание собственных интересов, стремлений и отношения к выбору профессии. 2. </w:t>
      </w:r>
      <w:proofErr w:type="gramStart"/>
      <w:r w:rsidRPr="009742FE">
        <w:rPr>
          <w:rFonts w:ascii="Times New Roman" w:hAnsi="Times New Roman" w:cs="Times New Roman"/>
          <w:sz w:val="28"/>
          <w:szCs w:val="28"/>
        </w:rPr>
        <w:t>Когнитивный</w:t>
      </w:r>
      <w:proofErr w:type="gramEnd"/>
      <w:r w:rsidRPr="009742FE">
        <w:rPr>
          <w:rFonts w:ascii="Times New Roman" w:hAnsi="Times New Roman" w:cs="Times New Roman"/>
          <w:sz w:val="28"/>
          <w:szCs w:val="28"/>
        </w:rPr>
        <w:t xml:space="preserve"> (карьерная грамотность):  накопление информации о профессиях, рынках труда, требованиях и перспективах, а также развитие умений и навыков, связанных с планированием и построением карьеры. 3. </w:t>
      </w:r>
      <w:proofErr w:type="spellStart"/>
      <w:r w:rsidRPr="009742FE">
        <w:rPr>
          <w:rFonts w:ascii="Times New Roman" w:hAnsi="Times New Roman" w:cs="Times New Roman"/>
          <w:sz w:val="28"/>
          <w:szCs w:val="28"/>
        </w:rPr>
        <w:t>Деятельностный</w:t>
      </w:r>
      <w:proofErr w:type="spellEnd"/>
      <w:r w:rsidRPr="009742FE">
        <w:rPr>
          <w:rFonts w:ascii="Times New Roman" w:hAnsi="Times New Roman" w:cs="Times New Roman"/>
          <w:sz w:val="28"/>
          <w:szCs w:val="28"/>
        </w:rPr>
        <w:t>: приобретение практического опыта через проектную деятельность, пробы, стажировки, встречи с профессионалами и т.д.</w:t>
      </w:r>
    </w:p>
    <w:p w14:paraId="73BBF932"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w:t>
      </w:r>
      <w:r>
        <w:rPr>
          <w:rFonts w:ascii="Times New Roman" w:hAnsi="Times New Roman" w:cs="Times New Roman"/>
          <w:sz w:val="28"/>
          <w:szCs w:val="28"/>
        </w:rPr>
        <w:tab/>
      </w:r>
      <w:proofErr w:type="gramStart"/>
      <w:r w:rsidRPr="009742FE">
        <w:rPr>
          <w:rFonts w:ascii="Times New Roman" w:hAnsi="Times New Roman" w:cs="Times New Roman"/>
          <w:sz w:val="28"/>
          <w:szCs w:val="28"/>
        </w:rPr>
        <w:t xml:space="preserve">Инженерные классы </w:t>
      </w:r>
      <w:r w:rsidRPr="009742FE">
        <w:rPr>
          <w:sz w:val="28"/>
          <w:szCs w:val="28"/>
        </w:rPr>
        <w:t xml:space="preserve"> </w:t>
      </w:r>
      <w:r w:rsidRPr="009742FE">
        <w:rPr>
          <w:rFonts w:ascii="Times New Roman" w:hAnsi="Times New Roman" w:cs="Times New Roman"/>
          <w:sz w:val="28"/>
          <w:szCs w:val="28"/>
        </w:rPr>
        <w:t>комплектуются</w:t>
      </w:r>
      <w:r w:rsidRPr="009742FE">
        <w:rPr>
          <w:sz w:val="28"/>
          <w:szCs w:val="28"/>
        </w:rPr>
        <w:t xml:space="preserve"> </w:t>
      </w:r>
      <w:r w:rsidRPr="009742FE">
        <w:rPr>
          <w:rFonts w:ascii="Times New Roman" w:hAnsi="Times New Roman" w:cs="Times New Roman"/>
          <w:sz w:val="28"/>
          <w:szCs w:val="28"/>
        </w:rPr>
        <w:t xml:space="preserve">через систему профессиональных проб и выделяются </w:t>
      </w:r>
      <w:r>
        <w:rPr>
          <w:rFonts w:ascii="Times New Roman" w:hAnsi="Times New Roman" w:cs="Times New Roman"/>
          <w:sz w:val="28"/>
          <w:szCs w:val="28"/>
        </w:rPr>
        <w:t>пять</w:t>
      </w:r>
      <w:r w:rsidRPr="009742FE">
        <w:rPr>
          <w:rFonts w:ascii="Times New Roman" w:hAnsi="Times New Roman" w:cs="Times New Roman"/>
          <w:sz w:val="28"/>
          <w:szCs w:val="28"/>
        </w:rPr>
        <w:t xml:space="preserve"> этапов: 1 этап - ориентировочная диагностика с целью выявления интереса к инженерным специальностям, начало формирования через привлекающие пробы </w:t>
      </w:r>
      <w:proofErr w:type="spellStart"/>
      <w:r w:rsidRPr="009742FE">
        <w:rPr>
          <w:rFonts w:ascii="Times New Roman" w:hAnsi="Times New Roman" w:cs="Times New Roman"/>
          <w:sz w:val="28"/>
          <w:szCs w:val="28"/>
        </w:rPr>
        <w:t>минипортфолио</w:t>
      </w:r>
      <w:proofErr w:type="spellEnd"/>
      <w:r w:rsidRPr="009742FE">
        <w:rPr>
          <w:rFonts w:ascii="Times New Roman" w:hAnsi="Times New Roman" w:cs="Times New Roman"/>
          <w:sz w:val="28"/>
          <w:szCs w:val="28"/>
        </w:rPr>
        <w:t>.</w:t>
      </w:r>
      <w:r>
        <w:rPr>
          <w:rFonts w:ascii="Times New Roman" w:hAnsi="Times New Roman" w:cs="Times New Roman"/>
          <w:sz w:val="28"/>
          <w:szCs w:val="28"/>
        </w:rPr>
        <w:t xml:space="preserve"> </w:t>
      </w:r>
      <w:r w:rsidRPr="009742FE">
        <w:rPr>
          <w:rFonts w:ascii="Times New Roman" w:hAnsi="Times New Roman" w:cs="Times New Roman"/>
          <w:sz w:val="28"/>
          <w:szCs w:val="28"/>
        </w:rPr>
        <w:t>2 этап – годовая диагностика с целью оценки своих интересов и способностей через отбирающие пробы, решение инженерных задач, происходит осознание правильности выбора,  фиксируются результаты в портфолио. 3 этап – профильная диагностика с целью углубления</w:t>
      </w:r>
      <w:proofErr w:type="gramEnd"/>
      <w:r w:rsidRPr="009742FE">
        <w:rPr>
          <w:rFonts w:ascii="Times New Roman" w:hAnsi="Times New Roman" w:cs="Times New Roman"/>
          <w:sz w:val="28"/>
          <w:szCs w:val="28"/>
        </w:rPr>
        <w:t xml:space="preserve"> </w:t>
      </w:r>
      <w:proofErr w:type="gramStart"/>
      <w:r w:rsidRPr="009742FE">
        <w:rPr>
          <w:rFonts w:ascii="Times New Roman" w:hAnsi="Times New Roman" w:cs="Times New Roman"/>
          <w:sz w:val="28"/>
          <w:szCs w:val="28"/>
        </w:rPr>
        <w:t xml:space="preserve">знаний и навыков за счет специфики профессиональных проб посредством дифференцированных </w:t>
      </w:r>
      <w:proofErr w:type="spellStart"/>
      <w:r w:rsidRPr="009742FE">
        <w:rPr>
          <w:rFonts w:ascii="Times New Roman" w:hAnsi="Times New Roman" w:cs="Times New Roman"/>
          <w:sz w:val="28"/>
          <w:szCs w:val="28"/>
        </w:rPr>
        <w:t>профпроб</w:t>
      </w:r>
      <w:proofErr w:type="spellEnd"/>
      <w:r w:rsidRPr="009742FE">
        <w:rPr>
          <w:rFonts w:ascii="Times New Roman" w:hAnsi="Times New Roman" w:cs="Times New Roman"/>
          <w:sz w:val="28"/>
          <w:szCs w:val="28"/>
        </w:rPr>
        <w:t xml:space="preserve"> для инженерного профиля, углубляющие профессиональные пробы позволяют понять многообразие инженерии, изучаются специальные дисциплины, организуется участие в </w:t>
      </w:r>
      <w:r w:rsidRPr="009742FE">
        <w:rPr>
          <w:rFonts w:ascii="Times New Roman" w:hAnsi="Times New Roman" w:cs="Times New Roman"/>
          <w:sz w:val="28"/>
          <w:szCs w:val="28"/>
        </w:rPr>
        <w:lastRenderedPageBreak/>
        <w:t>профильных олимпиадах, оценка портфолио, коррекция ИОПТ. 4 этап - предварительный отбор с целью провести оценку накопленных результатов и достижений, принимается решение о включении в целевую группу для поступления в инженерный класс. 5 этап - окончательный</w:t>
      </w:r>
      <w:proofErr w:type="gramEnd"/>
      <w:r w:rsidRPr="009742FE">
        <w:rPr>
          <w:rFonts w:ascii="Times New Roman" w:hAnsi="Times New Roman" w:cs="Times New Roman"/>
          <w:sz w:val="28"/>
          <w:szCs w:val="28"/>
        </w:rPr>
        <w:t xml:space="preserve"> отбор и подготовка к поступлению с целью выбора учащихся на основании их достижений, проявленных интересов и профильных навыков для дальнейшего обучения.</w:t>
      </w:r>
      <w:r w:rsidRPr="009742FE">
        <w:rPr>
          <w:sz w:val="28"/>
          <w:szCs w:val="28"/>
        </w:rPr>
        <w:t xml:space="preserve"> </w:t>
      </w:r>
      <w:r w:rsidRPr="009742FE">
        <w:rPr>
          <w:rFonts w:ascii="Times New Roman" w:hAnsi="Times New Roman" w:cs="Times New Roman"/>
          <w:sz w:val="28"/>
          <w:szCs w:val="28"/>
        </w:rPr>
        <w:t xml:space="preserve">Финальные углубляющие профессиональные пробы, тестирование и проектная работа, подтверждающая готовность к обучению в инженерном классе. </w:t>
      </w:r>
      <w:proofErr w:type="gramStart"/>
      <w:r w:rsidRPr="009742FE">
        <w:rPr>
          <w:rFonts w:ascii="Times New Roman" w:hAnsi="Times New Roman" w:cs="Times New Roman"/>
          <w:sz w:val="28"/>
          <w:szCs w:val="28"/>
        </w:rPr>
        <w:t>В завершение - итоговая демонстрация компетенций обучающегося для обучения в инженерном классе и принятие на обучение.</w:t>
      </w:r>
      <w:proofErr w:type="gramEnd"/>
    </w:p>
    <w:p w14:paraId="0D53D759" w14:textId="77777777" w:rsidR="00351B6F" w:rsidRPr="009742FE" w:rsidRDefault="00351B6F" w:rsidP="00351B6F">
      <w:pPr>
        <w:spacing w:after="0" w:line="360" w:lineRule="auto"/>
        <w:jc w:val="both"/>
        <w:rPr>
          <w:rFonts w:ascii="Times New Roman" w:hAnsi="Times New Roman" w:cs="Times New Roman"/>
          <w:sz w:val="28"/>
          <w:szCs w:val="28"/>
        </w:rPr>
      </w:pPr>
      <w:r w:rsidRPr="009742FE">
        <w:rPr>
          <w:rFonts w:ascii="Times New Roman" w:hAnsi="Times New Roman" w:cs="Times New Roman"/>
          <w:sz w:val="28"/>
          <w:szCs w:val="28"/>
        </w:rPr>
        <w:t xml:space="preserve">      </w:t>
      </w:r>
      <w:r>
        <w:rPr>
          <w:rFonts w:ascii="Times New Roman" w:hAnsi="Times New Roman" w:cs="Times New Roman"/>
          <w:sz w:val="28"/>
          <w:szCs w:val="28"/>
        </w:rPr>
        <w:tab/>
      </w:r>
      <w:r w:rsidRPr="009742FE">
        <w:rPr>
          <w:rFonts w:ascii="Times New Roman" w:hAnsi="Times New Roman" w:cs="Times New Roman"/>
          <w:sz w:val="28"/>
          <w:szCs w:val="28"/>
        </w:rPr>
        <w:t>Следует подчеркнуть, что в современных условиях</w:t>
      </w:r>
      <w:r w:rsidRPr="009742FE">
        <w:rPr>
          <w:sz w:val="28"/>
          <w:szCs w:val="28"/>
        </w:rPr>
        <w:t xml:space="preserve"> </w:t>
      </w:r>
      <w:r w:rsidRPr="009742FE">
        <w:rPr>
          <w:rFonts w:ascii="Times New Roman" w:hAnsi="Times New Roman" w:cs="Times New Roman"/>
          <w:sz w:val="28"/>
          <w:szCs w:val="28"/>
        </w:rPr>
        <w:t>реализация проекта «</w:t>
      </w:r>
      <w:r>
        <w:rPr>
          <w:rFonts w:ascii="Times New Roman" w:hAnsi="Times New Roman" w:cs="Times New Roman"/>
          <w:sz w:val="28"/>
          <w:szCs w:val="28"/>
        </w:rPr>
        <w:t>И</w:t>
      </w:r>
      <w:r w:rsidRPr="009742FE">
        <w:rPr>
          <w:rFonts w:ascii="Times New Roman" w:hAnsi="Times New Roman" w:cs="Times New Roman"/>
          <w:sz w:val="28"/>
          <w:szCs w:val="28"/>
        </w:rPr>
        <w:t xml:space="preserve">нженерный класс» способствует повышению </w:t>
      </w:r>
      <w:proofErr w:type="spellStart"/>
      <w:r w:rsidRPr="009742FE">
        <w:rPr>
          <w:rFonts w:ascii="Times New Roman" w:hAnsi="Times New Roman" w:cs="Times New Roman"/>
          <w:sz w:val="28"/>
          <w:szCs w:val="28"/>
        </w:rPr>
        <w:t>конкурентноспособности</w:t>
      </w:r>
      <w:proofErr w:type="spellEnd"/>
      <w:r w:rsidRPr="009742FE">
        <w:rPr>
          <w:rFonts w:ascii="Times New Roman" w:hAnsi="Times New Roman" w:cs="Times New Roman"/>
          <w:sz w:val="28"/>
          <w:szCs w:val="28"/>
        </w:rPr>
        <w:t xml:space="preserve">, значительному росту рейтинга и престижа школы. </w:t>
      </w:r>
      <w:r>
        <w:rPr>
          <w:rFonts w:ascii="Times New Roman" w:hAnsi="Times New Roman" w:cs="Times New Roman"/>
          <w:sz w:val="28"/>
          <w:szCs w:val="28"/>
        </w:rPr>
        <w:t>П</w:t>
      </w:r>
      <w:r w:rsidRPr="009742FE">
        <w:rPr>
          <w:rFonts w:ascii="Times New Roman" w:hAnsi="Times New Roman" w:cs="Times New Roman"/>
          <w:sz w:val="28"/>
          <w:szCs w:val="28"/>
        </w:rPr>
        <w:t xml:space="preserve">роект </w:t>
      </w:r>
      <w:r>
        <w:rPr>
          <w:rFonts w:ascii="Times New Roman" w:hAnsi="Times New Roman" w:cs="Times New Roman"/>
          <w:sz w:val="28"/>
          <w:szCs w:val="28"/>
        </w:rPr>
        <w:t xml:space="preserve">является </w:t>
      </w:r>
      <w:r w:rsidRPr="009742FE">
        <w:rPr>
          <w:rFonts w:ascii="Times New Roman" w:hAnsi="Times New Roman" w:cs="Times New Roman"/>
          <w:sz w:val="28"/>
          <w:szCs w:val="28"/>
        </w:rPr>
        <w:t>достаточно проработанным как в теоретическом, так и  практическом плане, он реализуется в некоторых регионах страны при сопровождении специалистов компании МЭО.</w:t>
      </w:r>
      <w:r>
        <w:rPr>
          <w:rFonts w:ascii="Times New Roman" w:hAnsi="Times New Roman" w:cs="Times New Roman"/>
          <w:sz w:val="28"/>
          <w:szCs w:val="28"/>
        </w:rPr>
        <w:t xml:space="preserve"> П</w:t>
      </w:r>
      <w:r w:rsidRPr="009742FE">
        <w:rPr>
          <w:rFonts w:ascii="Times New Roman" w:hAnsi="Times New Roman" w:cs="Times New Roman"/>
          <w:sz w:val="28"/>
          <w:szCs w:val="28"/>
        </w:rPr>
        <w:t>ри самостоятельной разработке руководителями школ проекта</w:t>
      </w:r>
      <w:r>
        <w:rPr>
          <w:rFonts w:ascii="Times New Roman" w:hAnsi="Times New Roman" w:cs="Times New Roman"/>
          <w:sz w:val="28"/>
          <w:szCs w:val="28"/>
        </w:rPr>
        <w:t xml:space="preserve"> </w:t>
      </w:r>
      <w:r w:rsidRPr="009742FE">
        <w:rPr>
          <w:rFonts w:ascii="Times New Roman" w:hAnsi="Times New Roman" w:cs="Times New Roman"/>
          <w:sz w:val="28"/>
          <w:szCs w:val="28"/>
        </w:rPr>
        <w:t>/</w:t>
      </w:r>
      <w:r>
        <w:rPr>
          <w:rFonts w:ascii="Times New Roman" w:hAnsi="Times New Roman" w:cs="Times New Roman"/>
          <w:sz w:val="28"/>
          <w:szCs w:val="28"/>
        </w:rPr>
        <w:t xml:space="preserve"> </w:t>
      </w:r>
      <w:r w:rsidRPr="009742FE">
        <w:rPr>
          <w:rFonts w:ascii="Times New Roman" w:hAnsi="Times New Roman" w:cs="Times New Roman"/>
          <w:sz w:val="28"/>
          <w:szCs w:val="28"/>
        </w:rPr>
        <w:t xml:space="preserve">программы инженерного класса считаю возможным воспользоваться  этим опытом.  </w:t>
      </w:r>
    </w:p>
    <w:p w14:paraId="4C4D3634" w14:textId="77777777" w:rsidR="00C819E5" w:rsidRPr="000641A1" w:rsidRDefault="00C819E5" w:rsidP="00C819E5">
      <w:pPr>
        <w:spacing w:after="0" w:line="240" w:lineRule="auto"/>
        <w:jc w:val="right"/>
        <w:rPr>
          <w:rFonts w:ascii="Times New Roman" w:hAnsi="Times New Roman" w:cs="Times New Roman"/>
          <w:sz w:val="32"/>
        </w:rPr>
      </w:pPr>
      <w:r w:rsidRPr="000641A1">
        <w:rPr>
          <w:rFonts w:ascii="Times New Roman" w:hAnsi="Times New Roman" w:cs="Times New Roman"/>
          <w:sz w:val="32"/>
        </w:rPr>
        <w:t>Тюменцева Елена Анатольевна,</w:t>
      </w:r>
    </w:p>
    <w:p w14:paraId="492553BD" w14:textId="77777777" w:rsidR="00C819E5" w:rsidRPr="000641A1" w:rsidRDefault="00C819E5" w:rsidP="00C819E5">
      <w:pPr>
        <w:spacing w:after="0" w:line="240" w:lineRule="auto"/>
        <w:jc w:val="right"/>
        <w:rPr>
          <w:rFonts w:ascii="Times New Roman" w:hAnsi="Times New Roman" w:cs="Times New Roman"/>
          <w:sz w:val="32"/>
        </w:rPr>
      </w:pPr>
      <w:r w:rsidRPr="000641A1">
        <w:rPr>
          <w:rFonts w:ascii="Times New Roman" w:hAnsi="Times New Roman" w:cs="Times New Roman"/>
          <w:sz w:val="32"/>
        </w:rPr>
        <w:t>заместитель директора по ВР</w:t>
      </w:r>
    </w:p>
    <w:p w14:paraId="380A5440" w14:textId="77777777" w:rsidR="00C819E5" w:rsidRPr="000641A1" w:rsidRDefault="00C819E5" w:rsidP="00C819E5">
      <w:pPr>
        <w:spacing w:after="0" w:line="240" w:lineRule="auto"/>
        <w:jc w:val="right"/>
        <w:rPr>
          <w:rFonts w:ascii="Times New Roman" w:hAnsi="Times New Roman" w:cs="Times New Roman"/>
          <w:sz w:val="32"/>
        </w:rPr>
      </w:pPr>
      <w:r w:rsidRPr="000641A1">
        <w:rPr>
          <w:rFonts w:ascii="Times New Roman" w:hAnsi="Times New Roman" w:cs="Times New Roman"/>
          <w:sz w:val="32"/>
        </w:rPr>
        <w:t xml:space="preserve">МБОУ СОШ № 19 г. Читы   </w:t>
      </w:r>
    </w:p>
    <w:p w14:paraId="7F4EE5E0" w14:textId="77777777" w:rsidR="00C819E5" w:rsidRPr="000641A1" w:rsidRDefault="00C819E5" w:rsidP="00C819E5">
      <w:pPr>
        <w:spacing w:line="360" w:lineRule="auto"/>
        <w:jc w:val="right"/>
        <w:rPr>
          <w:rFonts w:ascii="Times New Roman" w:hAnsi="Times New Roman" w:cs="Times New Roman"/>
          <w:sz w:val="32"/>
        </w:rPr>
      </w:pPr>
    </w:p>
    <w:p w14:paraId="10D5BF49" w14:textId="77777777" w:rsidR="00C819E5" w:rsidRPr="000641A1" w:rsidRDefault="00C819E5" w:rsidP="00C819E5">
      <w:pPr>
        <w:jc w:val="center"/>
        <w:rPr>
          <w:rFonts w:ascii="Times New Roman" w:hAnsi="Times New Roman" w:cs="Times New Roman"/>
          <w:sz w:val="28"/>
          <w:szCs w:val="28"/>
        </w:rPr>
      </w:pPr>
      <w:r w:rsidRPr="000641A1">
        <w:rPr>
          <w:rFonts w:ascii="Times New Roman" w:hAnsi="Times New Roman" w:cs="Times New Roman"/>
          <w:sz w:val="28"/>
          <w:szCs w:val="28"/>
        </w:rPr>
        <w:t>ОРГАНИЗАЦИЯ МЕТОДИЧЕСКОЙ РАБОТЫ С КЛАССНЫМИ РУКОВОДИТЕЛЯМИ В МУНИЦИПАЛЬНОЙ СИСТЕМЕ ОБРАЗОВАНИЯ ГОРОДСКОГО ОКРУГА «ГОРОД ЧИТА»</w:t>
      </w:r>
    </w:p>
    <w:p w14:paraId="7094A64A" w14:textId="77777777" w:rsidR="00C819E5" w:rsidRDefault="00C819E5" w:rsidP="00C819E5">
      <w:pPr>
        <w:spacing w:after="0" w:line="360" w:lineRule="auto"/>
        <w:ind w:firstLine="567"/>
        <w:jc w:val="both"/>
        <w:rPr>
          <w:rFonts w:ascii="Times New Roman" w:hAnsi="Times New Roman" w:cs="Times New Roman"/>
          <w:sz w:val="28"/>
          <w:szCs w:val="26"/>
          <w:shd w:val="clear" w:color="auto" w:fill="FFFFFF"/>
        </w:rPr>
      </w:pPr>
    </w:p>
    <w:p w14:paraId="7AA643C1" w14:textId="77777777" w:rsidR="00C819E5" w:rsidRPr="000641A1" w:rsidRDefault="00C819E5" w:rsidP="00C819E5">
      <w:pPr>
        <w:spacing w:after="0" w:line="360" w:lineRule="auto"/>
        <w:ind w:firstLine="567"/>
        <w:jc w:val="both"/>
        <w:rPr>
          <w:rFonts w:ascii="Times New Roman" w:hAnsi="Times New Roman" w:cs="Times New Roman"/>
          <w:sz w:val="28"/>
        </w:rPr>
      </w:pPr>
      <w:r w:rsidRPr="000641A1">
        <w:rPr>
          <w:rFonts w:ascii="Times New Roman" w:hAnsi="Times New Roman" w:cs="Times New Roman"/>
          <w:sz w:val="28"/>
          <w:szCs w:val="26"/>
          <w:shd w:val="clear" w:color="auto" w:fill="FFFFFF"/>
        </w:rPr>
        <w:t xml:space="preserve">Российское образование претерпевает значительные изменения: существенно изменяется содержание образования; вводятся новые поколения федеральных государственных образовательных стандартов; повсеместно внедряются новые методы, средства и технологии обучения, воспитания и </w:t>
      </w:r>
      <w:r w:rsidRPr="000641A1">
        <w:rPr>
          <w:rFonts w:ascii="Times New Roman" w:hAnsi="Times New Roman" w:cs="Times New Roman"/>
          <w:sz w:val="28"/>
          <w:szCs w:val="26"/>
          <w:shd w:val="clear" w:color="auto" w:fill="FFFFFF"/>
        </w:rPr>
        <w:lastRenderedPageBreak/>
        <w:t>управления; создаётся общероссийская система оценки качества образования; вводится новый порядок аттестации кадров. Одним из основных каналов повышения качества педагогической и управленческой деятельности является система методической работы. Методическая работа в образовательных учреждениях представляет собой часть системы непрерывного образования руководящих и педагогических кадров учреждений.</w:t>
      </w:r>
      <w:r w:rsidRPr="000641A1">
        <w:rPr>
          <w:rFonts w:ascii="Times New Roman" w:hAnsi="Times New Roman" w:cs="Times New Roman"/>
          <w:sz w:val="28"/>
        </w:rPr>
        <w:t xml:space="preserve"> </w:t>
      </w:r>
    </w:p>
    <w:p w14:paraId="57824975" w14:textId="723331EE" w:rsidR="00C819E5" w:rsidRPr="000641A1" w:rsidRDefault="00C819E5" w:rsidP="00C819E5">
      <w:pPr>
        <w:spacing w:after="0" w:line="360" w:lineRule="auto"/>
        <w:ind w:firstLine="567"/>
        <w:jc w:val="both"/>
        <w:rPr>
          <w:rFonts w:ascii="Times New Roman" w:hAnsi="Times New Roman" w:cs="Times New Roman"/>
          <w:sz w:val="28"/>
        </w:rPr>
      </w:pPr>
      <w:r w:rsidRPr="000641A1">
        <w:rPr>
          <w:rFonts w:ascii="Times New Roman" w:hAnsi="Times New Roman" w:cs="Times New Roman"/>
          <w:sz w:val="28"/>
        </w:rPr>
        <w:t>Развитие муниципальной методической системы образования обеспечивается за сч</w:t>
      </w:r>
      <w:r w:rsidR="00A80117">
        <w:rPr>
          <w:rFonts w:ascii="Times New Roman" w:hAnsi="Times New Roman" w:cs="Times New Roman"/>
          <w:sz w:val="28"/>
        </w:rPr>
        <w:t>ё</w:t>
      </w:r>
      <w:r w:rsidRPr="000641A1">
        <w:rPr>
          <w:rFonts w:ascii="Times New Roman" w:hAnsi="Times New Roman" w:cs="Times New Roman"/>
          <w:sz w:val="28"/>
        </w:rPr>
        <w:t>т мероприятий по ключевым направлениям Приоритетного национального проекта «Образование»: «Современная школа», «Успех каждого ребёнка», «Молодые профессионалы», «Цифровая образовательная среда», «Социальная активность», «Социальные лифты для каждого».</w:t>
      </w:r>
    </w:p>
    <w:p w14:paraId="3C490192" w14:textId="77777777" w:rsidR="00C819E5" w:rsidRPr="000641A1" w:rsidRDefault="00C819E5" w:rsidP="00C819E5">
      <w:pPr>
        <w:spacing w:after="0" w:line="360" w:lineRule="auto"/>
        <w:ind w:firstLine="567"/>
        <w:jc w:val="both"/>
        <w:rPr>
          <w:rFonts w:ascii="Times New Roman" w:hAnsi="Times New Roman" w:cs="Times New Roman"/>
          <w:sz w:val="28"/>
        </w:rPr>
      </w:pPr>
      <w:r w:rsidRPr="000641A1">
        <w:rPr>
          <w:rFonts w:ascii="Times New Roman" w:hAnsi="Times New Roman" w:cs="Times New Roman"/>
          <w:sz w:val="28"/>
        </w:rPr>
        <w:t>Методическая работа с классными руководителями охватывает практически все эти направления  и осуществляется на следующих уровнях:</w:t>
      </w:r>
    </w:p>
    <w:p w14:paraId="57CDFF60" w14:textId="2EC29A8D" w:rsidR="00C819E5" w:rsidRPr="000641A1" w:rsidRDefault="00C819E5" w:rsidP="00C819E5">
      <w:pPr>
        <w:spacing w:after="0" w:line="360" w:lineRule="auto"/>
        <w:ind w:firstLine="567"/>
        <w:jc w:val="both"/>
        <w:rPr>
          <w:rFonts w:ascii="Times New Roman" w:hAnsi="Times New Roman" w:cs="Times New Roman"/>
          <w:bCs/>
          <w:sz w:val="28"/>
          <w:szCs w:val="25"/>
          <w:shd w:val="clear" w:color="auto" w:fill="FFFFFF"/>
        </w:rPr>
      </w:pPr>
      <w:r w:rsidRPr="000641A1">
        <w:rPr>
          <w:rFonts w:ascii="Times New Roman" w:hAnsi="Times New Roman" w:cs="Times New Roman"/>
          <w:sz w:val="28"/>
        </w:rPr>
        <w:t>комитет образования администрации городского округа «Город Чита» (</w:t>
      </w:r>
      <w:r w:rsidR="00546778">
        <w:rPr>
          <w:rFonts w:ascii="Times New Roman" w:hAnsi="Times New Roman" w:cs="Times New Roman"/>
          <w:bCs/>
          <w:sz w:val="28"/>
          <w:szCs w:val="25"/>
          <w:shd w:val="clear" w:color="auto" w:fill="FFFFFF"/>
        </w:rPr>
        <w:t>о</w:t>
      </w:r>
      <w:r w:rsidRPr="000641A1">
        <w:rPr>
          <w:rFonts w:ascii="Times New Roman" w:hAnsi="Times New Roman" w:cs="Times New Roman"/>
          <w:bCs/>
          <w:sz w:val="28"/>
          <w:szCs w:val="25"/>
          <w:shd w:val="clear" w:color="auto" w:fill="FFFFFF"/>
        </w:rPr>
        <w:t>тдел воспитательной работы, дополнительного образования и молодежной политики)</w:t>
      </w:r>
    </w:p>
    <w:p w14:paraId="14CAEEB4" w14:textId="77777777" w:rsidR="00C819E5" w:rsidRPr="000641A1" w:rsidRDefault="00C819E5" w:rsidP="00A47B4C">
      <w:pPr>
        <w:spacing w:after="0" w:line="360" w:lineRule="auto"/>
        <w:ind w:firstLine="567"/>
        <w:jc w:val="both"/>
        <w:rPr>
          <w:rFonts w:ascii="Times New Roman" w:hAnsi="Times New Roman" w:cs="Times New Roman"/>
          <w:sz w:val="28"/>
        </w:rPr>
      </w:pPr>
      <w:r w:rsidRPr="000641A1">
        <w:rPr>
          <w:rFonts w:ascii="Times New Roman" w:hAnsi="Times New Roman" w:cs="Times New Roman"/>
          <w:sz w:val="28"/>
        </w:rPr>
        <w:t>МАУ ДПО «Городской научно-методический центр» (методист)</w:t>
      </w:r>
    </w:p>
    <w:p w14:paraId="48342749" w14:textId="77777777" w:rsidR="00C819E5" w:rsidRPr="000641A1" w:rsidRDefault="00C819E5" w:rsidP="00A47B4C">
      <w:pPr>
        <w:spacing w:after="0" w:line="360" w:lineRule="auto"/>
        <w:ind w:firstLine="567"/>
        <w:jc w:val="both"/>
        <w:rPr>
          <w:rFonts w:ascii="Times New Roman" w:hAnsi="Times New Roman" w:cs="Times New Roman"/>
          <w:sz w:val="28"/>
        </w:rPr>
      </w:pPr>
      <w:r w:rsidRPr="000641A1">
        <w:rPr>
          <w:rFonts w:ascii="Times New Roman" w:hAnsi="Times New Roman" w:cs="Times New Roman"/>
          <w:sz w:val="28"/>
        </w:rPr>
        <w:t>образовательная организация (заместитель руководителя по воспитательной работе; методическое объединение классных руководителей).</w:t>
      </w:r>
    </w:p>
    <w:p w14:paraId="13D408B1" w14:textId="77777777" w:rsidR="00C819E5" w:rsidRPr="000641A1" w:rsidRDefault="00C819E5" w:rsidP="00C819E5">
      <w:pPr>
        <w:spacing w:after="0" w:line="360" w:lineRule="auto"/>
        <w:ind w:firstLine="567"/>
        <w:jc w:val="both"/>
        <w:rPr>
          <w:rFonts w:ascii="Times New Roman" w:hAnsi="Times New Roman" w:cs="Times New Roman"/>
          <w:sz w:val="28"/>
        </w:rPr>
      </w:pPr>
      <w:r w:rsidRPr="000641A1">
        <w:rPr>
          <w:rFonts w:ascii="Times New Roman" w:hAnsi="Times New Roman" w:cs="Times New Roman"/>
          <w:sz w:val="28"/>
        </w:rPr>
        <w:t>Такая система поддержки выполняет несколько задач:</w:t>
      </w:r>
    </w:p>
    <w:p w14:paraId="485E3ABA" w14:textId="77777777" w:rsidR="00C819E5" w:rsidRPr="000641A1" w:rsidRDefault="00C819E5" w:rsidP="00C819E5">
      <w:pPr>
        <w:spacing w:after="0" w:line="360" w:lineRule="auto"/>
        <w:ind w:firstLine="567"/>
        <w:jc w:val="both"/>
        <w:rPr>
          <w:rFonts w:ascii="Times New Roman" w:hAnsi="Times New Roman" w:cs="Times New Roman"/>
          <w:sz w:val="28"/>
        </w:rPr>
      </w:pPr>
      <w:r w:rsidRPr="000641A1">
        <w:rPr>
          <w:rFonts w:ascii="Times New Roman" w:hAnsi="Times New Roman" w:cs="Times New Roman"/>
          <w:sz w:val="28"/>
        </w:rPr>
        <w:t>содействие и выполнение инициатив государства, целевых программ развития образования;</w:t>
      </w:r>
    </w:p>
    <w:p w14:paraId="61FFD5E6" w14:textId="77777777" w:rsidR="00C819E5" w:rsidRPr="000641A1" w:rsidRDefault="00C819E5" w:rsidP="00C819E5">
      <w:pPr>
        <w:spacing w:after="0" w:line="360" w:lineRule="auto"/>
        <w:ind w:firstLine="567"/>
        <w:jc w:val="both"/>
        <w:rPr>
          <w:rFonts w:ascii="Times New Roman" w:hAnsi="Times New Roman" w:cs="Times New Roman"/>
          <w:sz w:val="28"/>
        </w:rPr>
      </w:pPr>
      <w:r w:rsidRPr="000641A1">
        <w:rPr>
          <w:rFonts w:ascii="Times New Roman" w:hAnsi="Times New Roman" w:cs="Times New Roman"/>
          <w:sz w:val="28"/>
        </w:rPr>
        <w:t>координация работы методических объединений классных руководителей в образовательных организациях;</w:t>
      </w:r>
    </w:p>
    <w:p w14:paraId="2EBDBAB6" w14:textId="77777777" w:rsidR="00C819E5" w:rsidRPr="000641A1" w:rsidRDefault="00C819E5" w:rsidP="00C819E5">
      <w:pPr>
        <w:spacing w:after="0" w:line="360" w:lineRule="auto"/>
        <w:ind w:firstLine="567"/>
        <w:jc w:val="both"/>
        <w:rPr>
          <w:rFonts w:ascii="Times New Roman" w:hAnsi="Times New Roman" w:cs="Times New Roman"/>
          <w:sz w:val="28"/>
        </w:rPr>
      </w:pPr>
      <w:r w:rsidRPr="000641A1">
        <w:rPr>
          <w:rFonts w:ascii="Times New Roman" w:hAnsi="Times New Roman" w:cs="Times New Roman"/>
          <w:sz w:val="28"/>
        </w:rPr>
        <w:t>создание условий для непрерывного повышения профессиональной компетентности педагогических и руководящих работников (ЗДВР) муниципальной системы образования.</w:t>
      </w:r>
    </w:p>
    <w:p w14:paraId="3FB0B002" w14:textId="77777777" w:rsidR="00C819E5" w:rsidRPr="000641A1" w:rsidRDefault="00C819E5" w:rsidP="00C819E5">
      <w:pPr>
        <w:spacing w:after="0" w:line="360" w:lineRule="auto"/>
        <w:jc w:val="center"/>
        <w:rPr>
          <w:rFonts w:ascii="Times New Roman" w:hAnsi="Times New Roman" w:cs="Times New Roman"/>
          <w:sz w:val="28"/>
        </w:rPr>
      </w:pPr>
      <w:r w:rsidRPr="000641A1">
        <w:rPr>
          <w:rFonts w:ascii="Times New Roman" w:hAnsi="Times New Roman" w:cs="Times New Roman"/>
          <w:sz w:val="28"/>
        </w:rPr>
        <w:t>Осуществление мониторинга состояния муниципальной системы образования</w:t>
      </w:r>
    </w:p>
    <w:p w14:paraId="785D1909" w14:textId="310F642F" w:rsidR="00C819E5" w:rsidRPr="000641A1" w:rsidRDefault="00C819E5" w:rsidP="00C819E5">
      <w:pPr>
        <w:spacing w:after="0" w:line="360" w:lineRule="auto"/>
        <w:ind w:firstLine="567"/>
        <w:jc w:val="both"/>
        <w:rPr>
          <w:rFonts w:ascii="Times New Roman" w:hAnsi="Times New Roman" w:cs="Times New Roman"/>
          <w:iCs/>
          <w:sz w:val="28"/>
          <w:szCs w:val="28"/>
        </w:rPr>
      </w:pPr>
      <w:r w:rsidRPr="000641A1">
        <w:rPr>
          <w:rFonts w:ascii="Times New Roman" w:hAnsi="Times New Roman" w:cs="Times New Roman"/>
          <w:iCs/>
          <w:sz w:val="28"/>
          <w:szCs w:val="28"/>
        </w:rPr>
        <w:lastRenderedPageBreak/>
        <w:t>Заседание городского МО классных руководителей происходит через проведение семинаров и совещаний по плану Городского научно-методического центра (</w:t>
      </w:r>
      <w:hyperlink r:id="rId26" w:history="1">
        <w:r w:rsidRPr="000641A1">
          <w:rPr>
            <w:rStyle w:val="a4"/>
            <w:rFonts w:ascii="Times New Roman" w:hAnsi="Times New Roman" w:cs="Times New Roman"/>
            <w:iCs/>
            <w:color w:val="auto"/>
            <w:sz w:val="28"/>
            <w:szCs w:val="28"/>
          </w:rPr>
          <w:t>http://гнмц-чита.рф/</w:t>
        </w:r>
      </w:hyperlink>
      <w:r w:rsidRPr="000641A1">
        <w:rPr>
          <w:rFonts w:ascii="Times New Roman" w:hAnsi="Times New Roman" w:cs="Times New Roman"/>
          <w:iCs/>
          <w:sz w:val="28"/>
          <w:szCs w:val="28"/>
        </w:rPr>
        <w:t>). Темы для обсуждений были следующие:</w:t>
      </w:r>
    </w:p>
    <w:p w14:paraId="26966615" w14:textId="77777777" w:rsidR="00C819E5" w:rsidRPr="000641A1" w:rsidRDefault="00C819E5" w:rsidP="00C819E5">
      <w:pPr>
        <w:spacing w:after="0" w:line="360" w:lineRule="auto"/>
        <w:ind w:firstLine="567"/>
        <w:jc w:val="both"/>
        <w:rPr>
          <w:rFonts w:ascii="Times New Roman" w:hAnsi="Times New Roman" w:cs="Times New Roman"/>
          <w:iCs/>
          <w:sz w:val="28"/>
          <w:szCs w:val="28"/>
        </w:rPr>
      </w:pPr>
      <w:r w:rsidRPr="000641A1">
        <w:rPr>
          <w:rFonts w:ascii="Times New Roman" w:hAnsi="Times New Roman" w:cs="Times New Roman"/>
          <w:sz w:val="28"/>
          <w:szCs w:val="28"/>
        </w:rPr>
        <w:t>«Воспитание подрастающего поколения как государственный заказ и ориентир обновления системы образования».</w:t>
      </w:r>
    </w:p>
    <w:p w14:paraId="72D6F82F" w14:textId="60A757A6" w:rsidR="00C819E5" w:rsidRPr="000641A1" w:rsidRDefault="00C819E5" w:rsidP="00C819E5">
      <w:pPr>
        <w:spacing w:after="0" w:line="360" w:lineRule="auto"/>
        <w:ind w:firstLine="567"/>
        <w:jc w:val="both"/>
        <w:rPr>
          <w:rFonts w:ascii="Times New Roman" w:hAnsi="Times New Roman" w:cs="Times New Roman"/>
          <w:sz w:val="28"/>
          <w:szCs w:val="28"/>
        </w:rPr>
      </w:pPr>
      <w:r w:rsidRPr="000641A1">
        <w:rPr>
          <w:rFonts w:ascii="Times New Roman" w:hAnsi="Times New Roman" w:cs="Times New Roman"/>
          <w:sz w:val="28"/>
          <w:szCs w:val="28"/>
        </w:rPr>
        <w:t>«Теория поколений. Кто и как должен воспитывать современных детей</w:t>
      </w:r>
      <w:proofErr w:type="gramStart"/>
      <w:r w:rsidR="00A80117">
        <w:rPr>
          <w:rFonts w:ascii="Times New Roman" w:hAnsi="Times New Roman" w:cs="Times New Roman"/>
          <w:sz w:val="28"/>
          <w:szCs w:val="28"/>
        </w:rPr>
        <w:t xml:space="preserve"> </w:t>
      </w:r>
      <w:r w:rsidRPr="000641A1">
        <w:rPr>
          <w:rFonts w:ascii="Times New Roman" w:hAnsi="Times New Roman" w:cs="Times New Roman"/>
          <w:sz w:val="28"/>
          <w:szCs w:val="28"/>
        </w:rPr>
        <w:t>?</w:t>
      </w:r>
      <w:proofErr w:type="gramEnd"/>
      <w:r w:rsidRPr="000641A1">
        <w:rPr>
          <w:rFonts w:ascii="Times New Roman" w:hAnsi="Times New Roman" w:cs="Times New Roman"/>
          <w:sz w:val="28"/>
          <w:szCs w:val="28"/>
        </w:rPr>
        <w:t>»</w:t>
      </w:r>
    </w:p>
    <w:p w14:paraId="3BFC2AFF" w14:textId="77777777" w:rsidR="00C819E5" w:rsidRPr="000641A1" w:rsidRDefault="00C819E5" w:rsidP="00C819E5">
      <w:pPr>
        <w:spacing w:after="0" w:line="360" w:lineRule="auto"/>
        <w:ind w:firstLine="567"/>
        <w:jc w:val="both"/>
        <w:rPr>
          <w:rFonts w:ascii="Times New Roman" w:hAnsi="Times New Roman" w:cs="Times New Roman"/>
          <w:sz w:val="28"/>
          <w:szCs w:val="28"/>
        </w:rPr>
      </w:pPr>
      <w:r w:rsidRPr="000641A1">
        <w:rPr>
          <w:rFonts w:ascii="Times New Roman" w:hAnsi="Times New Roman" w:cs="Times New Roman"/>
          <w:sz w:val="28"/>
          <w:szCs w:val="28"/>
        </w:rPr>
        <w:t xml:space="preserve">«Формы и методы </w:t>
      </w:r>
      <w:proofErr w:type="gramStart"/>
      <w:r w:rsidRPr="000641A1">
        <w:rPr>
          <w:rFonts w:ascii="Times New Roman" w:hAnsi="Times New Roman" w:cs="Times New Roman"/>
          <w:sz w:val="28"/>
          <w:szCs w:val="28"/>
        </w:rPr>
        <w:t>решения сложной конфликтной ситуации</w:t>
      </w:r>
      <w:proofErr w:type="gramEnd"/>
      <w:r w:rsidRPr="000641A1">
        <w:rPr>
          <w:rFonts w:ascii="Times New Roman" w:hAnsi="Times New Roman" w:cs="Times New Roman"/>
          <w:sz w:val="28"/>
          <w:szCs w:val="28"/>
        </w:rPr>
        <w:t xml:space="preserve"> в образовательном процессе».</w:t>
      </w:r>
    </w:p>
    <w:p w14:paraId="540A3F25" w14:textId="77777777" w:rsidR="00C819E5" w:rsidRPr="000641A1" w:rsidRDefault="00C819E5" w:rsidP="00C819E5">
      <w:pPr>
        <w:spacing w:after="0" w:line="360" w:lineRule="auto"/>
        <w:ind w:firstLine="567"/>
        <w:jc w:val="both"/>
        <w:rPr>
          <w:rFonts w:ascii="Times New Roman" w:hAnsi="Times New Roman" w:cs="Times New Roman"/>
          <w:sz w:val="28"/>
          <w:szCs w:val="28"/>
        </w:rPr>
      </w:pPr>
      <w:r w:rsidRPr="000641A1">
        <w:rPr>
          <w:rFonts w:ascii="Times New Roman" w:hAnsi="Times New Roman" w:cs="Times New Roman"/>
          <w:sz w:val="28"/>
          <w:szCs w:val="28"/>
        </w:rPr>
        <w:t>«Организация профилактической работы в классе».</w:t>
      </w:r>
    </w:p>
    <w:p w14:paraId="2825455C" w14:textId="77777777" w:rsidR="00C819E5" w:rsidRPr="000641A1" w:rsidRDefault="00C819E5" w:rsidP="00C819E5">
      <w:pPr>
        <w:spacing w:after="0" w:line="360" w:lineRule="auto"/>
        <w:ind w:firstLine="567"/>
        <w:jc w:val="both"/>
        <w:rPr>
          <w:rFonts w:ascii="Times New Roman" w:hAnsi="Times New Roman" w:cs="Times New Roman"/>
          <w:sz w:val="28"/>
          <w:szCs w:val="28"/>
        </w:rPr>
      </w:pPr>
      <w:proofErr w:type="gramStart"/>
      <w:r w:rsidRPr="000641A1">
        <w:rPr>
          <w:rFonts w:ascii="Times New Roman" w:hAnsi="Times New Roman" w:cs="Times New Roman"/>
          <w:sz w:val="28"/>
          <w:szCs w:val="28"/>
        </w:rPr>
        <w:t xml:space="preserve">«Приемы </w:t>
      </w:r>
      <w:proofErr w:type="spellStart"/>
      <w:r w:rsidRPr="000641A1">
        <w:rPr>
          <w:rFonts w:ascii="Times New Roman" w:hAnsi="Times New Roman" w:cs="Times New Roman"/>
          <w:sz w:val="28"/>
          <w:szCs w:val="28"/>
        </w:rPr>
        <w:t>командообразования</w:t>
      </w:r>
      <w:proofErr w:type="spellEnd"/>
      <w:r w:rsidRPr="000641A1">
        <w:rPr>
          <w:rFonts w:ascii="Times New Roman" w:hAnsi="Times New Roman" w:cs="Times New Roman"/>
          <w:sz w:val="28"/>
          <w:szCs w:val="28"/>
        </w:rPr>
        <w:t xml:space="preserve"> как эффективное средство формирования коммуникативных УУД на уроках и во внеурочной деятельности».</w:t>
      </w:r>
      <w:proofErr w:type="gramEnd"/>
    </w:p>
    <w:p w14:paraId="38E2A8DF" w14:textId="77777777" w:rsidR="00C819E5" w:rsidRPr="000641A1" w:rsidRDefault="00C819E5" w:rsidP="00C819E5">
      <w:pPr>
        <w:spacing w:after="0" w:line="360" w:lineRule="auto"/>
        <w:ind w:firstLine="567"/>
        <w:jc w:val="both"/>
        <w:rPr>
          <w:rFonts w:ascii="Times New Roman" w:hAnsi="Times New Roman" w:cs="Times New Roman"/>
          <w:sz w:val="28"/>
          <w:szCs w:val="28"/>
        </w:rPr>
      </w:pPr>
      <w:r w:rsidRPr="000641A1">
        <w:rPr>
          <w:rFonts w:ascii="Times New Roman" w:hAnsi="Times New Roman" w:cs="Times New Roman"/>
          <w:sz w:val="28"/>
          <w:szCs w:val="28"/>
        </w:rPr>
        <w:t>«Организация и проведение детско-родительских встреч».</w:t>
      </w:r>
    </w:p>
    <w:p w14:paraId="6A7553AB" w14:textId="77777777" w:rsidR="00C819E5" w:rsidRPr="000641A1" w:rsidRDefault="00C819E5" w:rsidP="00C819E5">
      <w:pPr>
        <w:spacing w:after="0" w:line="360" w:lineRule="auto"/>
        <w:ind w:firstLine="567"/>
        <w:jc w:val="both"/>
        <w:rPr>
          <w:rFonts w:ascii="Times New Roman" w:hAnsi="Times New Roman" w:cs="Times New Roman"/>
          <w:sz w:val="28"/>
          <w:szCs w:val="28"/>
        </w:rPr>
      </w:pPr>
      <w:r w:rsidRPr="000641A1">
        <w:rPr>
          <w:rFonts w:ascii="Times New Roman" w:hAnsi="Times New Roman" w:cs="Times New Roman"/>
          <w:sz w:val="28"/>
          <w:szCs w:val="28"/>
        </w:rPr>
        <w:t>«Организация дискуссионных детско-родительских площадок по итогам просмотра фильмов».</w:t>
      </w:r>
    </w:p>
    <w:p w14:paraId="3217AD1A" w14:textId="77777777" w:rsidR="00C819E5" w:rsidRPr="000641A1" w:rsidRDefault="00C819E5" w:rsidP="00C819E5">
      <w:pPr>
        <w:spacing w:after="0" w:line="360" w:lineRule="auto"/>
        <w:ind w:firstLine="567"/>
        <w:jc w:val="both"/>
        <w:rPr>
          <w:rFonts w:ascii="Times New Roman" w:hAnsi="Times New Roman" w:cs="Times New Roman"/>
          <w:sz w:val="28"/>
          <w:szCs w:val="28"/>
        </w:rPr>
      </w:pPr>
      <w:r w:rsidRPr="000641A1">
        <w:rPr>
          <w:rFonts w:ascii="Times New Roman" w:hAnsi="Times New Roman" w:cs="Times New Roman"/>
          <w:sz w:val="28"/>
          <w:szCs w:val="28"/>
        </w:rPr>
        <w:t>«Система профилактической работы в классе с детьми «группы риска». Практика применения интерактивных форм работы с детьми «группы риска».</w:t>
      </w:r>
    </w:p>
    <w:p w14:paraId="51587A16" w14:textId="744B947F" w:rsidR="00C819E5" w:rsidRPr="000641A1" w:rsidRDefault="00C819E5" w:rsidP="00C819E5">
      <w:pPr>
        <w:spacing w:after="0" w:line="360" w:lineRule="auto"/>
        <w:ind w:firstLine="567"/>
        <w:jc w:val="both"/>
        <w:rPr>
          <w:rFonts w:ascii="Times New Roman" w:hAnsi="Times New Roman" w:cs="Times New Roman"/>
          <w:sz w:val="28"/>
          <w:szCs w:val="28"/>
        </w:rPr>
      </w:pPr>
      <w:r w:rsidRPr="000641A1">
        <w:rPr>
          <w:rFonts w:ascii="Times New Roman" w:hAnsi="Times New Roman" w:cs="Times New Roman"/>
          <w:sz w:val="28"/>
          <w:szCs w:val="28"/>
        </w:rPr>
        <w:t>«Как оградить себя от преследования в социальных сетях и реальной жизни</w:t>
      </w:r>
      <w:proofErr w:type="gramStart"/>
      <w:r w:rsidR="00A80117">
        <w:rPr>
          <w:rFonts w:ascii="Times New Roman" w:hAnsi="Times New Roman" w:cs="Times New Roman"/>
          <w:sz w:val="28"/>
          <w:szCs w:val="28"/>
        </w:rPr>
        <w:t xml:space="preserve"> ?</w:t>
      </w:r>
      <w:proofErr w:type="gramEnd"/>
      <w:r w:rsidRPr="000641A1">
        <w:rPr>
          <w:rFonts w:ascii="Times New Roman" w:hAnsi="Times New Roman" w:cs="Times New Roman"/>
          <w:sz w:val="28"/>
          <w:szCs w:val="28"/>
        </w:rPr>
        <w:t>»</w:t>
      </w:r>
    </w:p>
    <w:p w14:paraId="4A508E4F" w14:textId="77777777" w:rsidR="00C819E5" w:rsidRPr="000641A1" w:rsidRDefault="00C819E5" w:rsidP="00C819E5">
      <w:pPr>
        <w:spacing w:after="0" w:line="360" w:lineRule="auto"/>
        <w:ind w:firstLine="567"/>
        <w:jc w:val="both"/>
        <w:rPr>
          <w:rFonts w:ascii="Times New Roman" w:hAnsi="Times New Roman" w:cs="Times New Roman"/>
          <w:sz w:val="28"/>
          <w:szCs w:val="28"/>
        </w:rPr>
      </w:pPr>
      <w:r w:rsidRPr="000641A1">
        <w:rPr>
          <w:rFonts w:ascii="Times New Roman" w:hAnsi="Times New Roman" w:cs="Times New Roman"/>
          <w:iCs/>
          <w:sz w:val="28"/>
          <w:szCs w:val="28"/>
        </w:rPr>
        <w:t xml:space="preserve">Кроме того, совместно с комитетом образования для заместителей директоров по воспитательной работе были проведены совещания - семинары по темам: </w:t>
      </w:r>
      <w:proofErr w:type="gramStart"/>
      <w:r w:rsidRPr="000641A1">
        <w:rPr>
          <w:rFonts w:ascii="Times New Roman" w:hAnsi="Times New Roman" w:cs="Times New Roman"/>
          <w:iCs/>
          <w:sz w:val="28"/>
          <w:szCs w:val="28"/>
        </w:rPr>
        <w:t>«</w:t>
      </w:r>
      <w:r w:rsidRPr="000641A1">
        <w:rPr>
          <w:rFonts w:ascii="Times New Roman" w:hAnsi="Times New Roman" w:cs="Times New Roman"/>
          <w:sz w:val="28"/>
          <w:szCs w:val="28"/>
        </w:rPr>
        <w:t>Современные подходы в организации военно - патриотического воспитания в образовательном учреждении (в рамках муниципальной августовской педагогической конференции «Суверенная национальная система образования – будущее России»)», «Средства формирования семейных ценностей у обучающихся (в рамках тематического совещания ЗДВР)», «Совместное планирование воспитательной работы с использованием технологии «мозгового штурма».</w:t>
      </w:r>
      <w:proofErr w:type="gramEnd"/>
    </w:p>
    <w:p w14:paraId="0F705142" w14:textId="77777777" w:rsidR="00C819E5" w:rsidRPr="000641A1" w:rsidRDefault="00C819E5" w:rsidP="00C819E5">
      <w:pPr>
        <w:shd w:val="clear" w:color="auto" w:fill="FFFFFF"/>
        <w:spacing w:after="0" w:line="360" w:lineRule="auto"/>
        <w:ind w:firstLine="567"/>
        <w:jc w:val="both"/>
        <w:rPr>
          <w:rFonts w:ascii="Times New Roman" w:eastAsia="Times New Roman" w:hAnsi="Times New Roman" w:cs="Times New Roman"/>
          <w:sz w:val="28"/>
          <w:szCs w:val="28"/>
        </w:rPr>
      </w:pPr>
      <w:r w:rsidRPr="000641A1">
        <w:rPr>
          <w:rFonts w:ascii="Times New Roman" w:eastAsia="Times New Roman" w:hAnsi="Times New Roman" w:cs="Times New Roman"/>
          <w:sz w:val="28"/>
          <w:szCs w:val="28"/>
        </w:rPr>
        <w:t xml:space="preserve">В течение года были проведены индивидуальные беседы и консультации с классными руководителями по теме «Основные трудности в работе классного </w:t>
      </w:r>
      <w:r w:rsidRPr="000641A1">
        <w:rPr>
          <w:rFonts w:ascii="Times New Roman" w:eastAsia="Times New Roman" w:hAnsi="Times New Roman" w:cs="Times New Roman"/>
          <w:sz w:val="28"/>
          <w:szCs w:val="28"/>
        </w:rPr>
        <w:lastRenderedPageBreak/>
        <w:t>руководителя и пути их решения». Основные проблемные точки в своей работе классные руководители назвали:</w:t>
      </w:r>
    </w:p>
    <w:p w14:paraId="62E9FB4F" w14:textId="77777777" w:rsidR="00C819E5" w:rsidRPr="000641A1" w:rsidRDefault="00C819E5" w:rsidP="00C819E5">
      <w:pPr>
        <w:pStyle w:val="a3"/>
        <w:numPr>
          <w:ilvl w:val="0"/>
          <w:numId w:val="15"/>
        </w:numPr>
        <w:shd w:val="clear" w:color="auto" w:fill="FFFFFF"/>
        <w:spacing w:after="0" w:line="360" w:lineRule="auto"/>
        <w:jc w:val="both"/>
        <w:rPr>
          <w:rFonts w:ascii="Times New Roman" w:eastAsia="Times New Roman" w:hAnsi="Times New Roman" w:cs="Times New Roman"/>
          <w:sz w:val="28"/>
          <w:szCs w:val="28"/>
        </w:rPr>
      </w:pPr>
      <w:r w:rsidRPr="000641A1">
        <w:rPr>
          <w:rFonts w:ascii="Times New Roman" w:eastAsia="Times New Roman" w:hAnsi="Times New Roman" w:cs="Times New Roman"/>
          <w:sz w:val="28"/>
          <w:szCs w:val="28"/>
        </w:rPr>
        <w:t>Высокая нагрузка как учителя-предметника.</w:t>
      </w:r>
    </w:p>
    <w:p w14:paraId="455AF797" w14:textId="77777777" w:rsidR="00C819E5" w:rsidRPr="000641A1" w:rsidRDefault="00C819E5" w:rsidP="00A80117">
      <w:pPr>
        <w:shd w:val="clear" w:color="auto" w:fill="FFFFFF"/>
        <w:tabs>
          <w:tab w:val="left" w:pos="2268"/>
        </w:tabs>
        <w:spacing w:after="0" w:line="360" w:lineRule="auto"/>
        <w:ind w:firstLine="567"/>
        <w:jc w:val="both"/>
        <w:rPr>
          <w:rFonts w:ascii="Times New Roman" w:eastAsia="Times New Roman" w:hAnsi="Times New Roman" w:cs="Times New Roman"/>
          <w:sz w:val="28"/>
          <w:szCs w:val="28"/>
        </w:rPr>
      </w:pPr>
      <w:r w:rsidRPr="000641A1">
        <w:rPr>
          <w:rFonts w:ascii="Times New Roman" w:eastAsia="Times New Roman" w:hAnsi="Times New Roman" w:cs="Times New Roman"/>
          <w:sz w:val="28"/>
          <w:szCs w:val="28"/>
        </w:rPr>
        <w:t>2) Низкий уровень компетентности у начинающих классных руководителей и как следствие неуверенность в своих решениях.</w:t>
      </w:r>
    </w:p>
    <w:p w14:paraId="4DD9394A" w14:textId="77777777" w:rsidR="00C819E5" w:rsidRPr="000641A1" w:rsidRDefault="00C819E5" w:rsidP="00C819E5">
      <w:pPr>
        <w:shd w:val="clear" w:color="auto" w:fill="FFFFFF"/>
        <w:spacing w:after="0" w:line="360" w:lineRule="auto"/>
        <w:ind w:firstLine="567"/>
        <w:jc w:val="both"/>
        <w:rPr>
          <w:rFonts w:ascii="Times New Roman" w:eastAsia="Times New Roman" w:hAnsi="Times New Roman" w:cs="Times New Roman"/>
          <w:sz w:val="28"/>
          <w:szCs w:val="28"/>
        </w:rPr>
      </w:pPr>
      <w:r w:rsidRPr="000641A1">
        <w:rPr>
          <w:rFonts w:ascii="Times New Roman" w:eastAsia="Times New Roman" w:hAnsi="Times New Roman" w:cs="Times New Roman"/>
          <w:sz w:val="28"/>
          <w:szCs w:val="28"/>
        </w:rPr>
        <w:t>3) Отказ от сотрудничества со стороны родителей.</w:t>
      </w:r>
    </w:p>
    <w:p w14:paraId="2177B921" w14:textId="77777777" w:rsidR="00C819E5" w:rsidRPr="000641A1" w:rsidRDefault="00C819E5" w:rsidP="00C819E5">
      <w:pPr>
        <w:shd w:val="clear" w:color="auto" w:fill="FFFFFF"/>
        <w:spacing w:after="0" w:line="360" w:lineRule="auto"/>
        <w:ind w:firstLine="567"/>
        <w:jc w:val="both"/>
        <w:rPr>
          <w:rFonts w:ascii="Times New Roman" w:eastAsia="Times New Roman" w:hAnsi="Times New Roman" w:cs="Times New Roman"/>
          <w:sz w:val="28"/>
          <w:szCs w:val="28"/>
        </w:rPr>
      </w:pPr>
      <w:r w:rsidRPr="000641A1">
        <w:rPr>
          <w:rFonts w:ascii="Times New Roman" w:eastAsia="Times New Roman" w:hAnsi="Times New Roman" w:cs="Times New Roman"/>
          <w:sz w:val="28"/>
          <w:szCs w:val="28"/>
        </w:rPr>
        <w:t>4) Отсутствие авторитета со стороны родителей.</w:t>
      </w:r>
    </w:p>
    <w:p w14:paraId="0905FA63" w14:textId="77777777" w:rsidR="00C819E5" w:rsidRPr="000641A1" w:rsidRDefault="00C819E5" w:rsidP="00C819E5">
      <w:pPr>
        <w:pStyle w:val="a8"/>
        <w:shd w:val="clear" w:color="auto" w:fill="FFFFFF"/>
        <w:spacing w:before="0" w:beforeAutospacing="0" w:after="0" w:afterAutospacing="0" w:line="360" w:lineRule="auto"/>
        <w:ind w:firstLine="567"/>
        <w:jc w:val="both"/>
        <w:rPr>
          <w:sz w:val="28"/>
          <w:szCs w:val="28"/>
        </w:rPr>
      </w:pPr>
      <w:r w:rsidRPr="000641A1">
        <w:rPr>
          <w:sz w:val="28"/>
          <w:szCs w:val="28"/>
        </w:rPr>
        <w:t>Методическая работа в 2023 / 2024 учебном году велась по двум основным направлениям:</w:t>
      </w:r>
    </w:p>
    <w:p w14:paraId="456361CF" w14:textId="77777777" w:rsidR="00C819E5" w:rsidRPr="000641A1" w:rsidRDefault="00C819E5" w:rsidP="00C819E5">
      <w:pPr>
        <w:pStyle w:val="a8"/>
        <w:shd w:val="clear" w:color="auto" w:fill="FFFFFF"/>
        <w:spacing w:before="0" w:beforeAutospacing="0" w:after="0" w:afterAutospacing="0" w:line="360" w:lineRule="auto"/>
        <w:ind w:firstLine="567"/>
        <w:jc w:val="both"/>
        <w:rPr>
          <w:sz w:val="28"/>
          <w:szCs w:val="28"/>
        </w:rPr>
      </w:pPr>
      <w:r w:rsidRPr="000641A1">
        <w:rPr>
          <w:sz w:val="28"/>
          <w:szCs w:val="28"/>
        </w:rPr>
        <w:t>Организация работы классных руководителей.</w:t>
      </w:r>
    </w:p>
    <w:p w14:paraId="10AC24BC" w14:textId="77777777" w:rsidR="00C819E5" w:rsidRPr="000641A1" w:rsidRDefault="00C819E5" w:rsidP="00C819E5">
      <w:pPr>
        <w:pStyle w:val="a8"/>
        <w:shd w:val="clear" w:color="auto" w:fill="FFFFFF"/>
        <w:spacing w:before="0" w:beforeAutospacing="0" w:after="0" w:afterAutospacing="0" w:line="360" w:lineRule="auto"/>
        <w:ind w:firstLine="567"/>
        <w:jc w:val="both"/>
        <w:rPr>
          <w:sz w:val="28"/>
          <w:szCs w:val="28"/>
        </w:rPr>
      </w:pPr>
      <w:r w:rsidRPr="000641A1">
        <w:rPr>
          <w:sz w:val="28"/>
          <w:szCs w:val="28"/>
        </w:rPr>
        <w:t xml:space="preserve">Работа с родителями (законными представителями). Эффективные практики. </w:t>
      </w:r>
    </w:p>
    <w:p w14:paraId="3709EE4E" w14:textId="3CAACCD2" w:rsidR="00C819E5" w:rsidRPr="000641A1" w:rsidRDefault="00C819E5" w:rsidP="00C819E5">
      <w:pPr>
        <w:pStyle w:val="a8"/>
        <w:shd w:val="clear" w:color="auto" w:fill="FFFFFF"/>
        <w:spacing w:before="0" w:beforeAutospacing="0" w:after="0" w:afterAutospacing="0" w:line="360" w:lineRule="auto"/>
        <w:ind w:firstLine="567"/>
        <w:jc w:val="both"/>
        <w:rPr>
          <w:sz w:val="28"/>
          <w:szCs w:val="28"/>
        </w:rPr>
      </w:pPr>
      <w:r w:rsidRPr="000641A1">
        <w:rPr>
          <w:sz w:val="28"/>
          <w:szCs w:val="28"/>
        </w:rPr>
        <w:t>В 2023</w:t>
      </w:r>
      <w:r w:rsidR="00A80117">
        <w:rPr>
          <w:sz w:val="28"/>
          <w:szCs w:val="28"/>
        </w:rPr>
        <w:t xml:space="preserve"> </w:t>
      </w:r>
      <w:r w:rsidRPr="000641A1">
        <w:rPr>
          <w:sz w:val="28"/>
          <w:szCs w:val="28"/>
        </w:rPr>
        <w:t>/</w:t>
      </w:r>
      <w:r w:rsidR="00A80117">
        <w:rPr>
          <w:sz w:val="28"/>
          <w:szCs w:val="28"/>
        </w:rPr>
        <w:t xml:space="preserve"> </w:t>
      </w:r>
      <w:r w:rsidRPr="000641A1">
        <w:rPr>
          <w:sz w:val="28"/>
          <w:szCs w:val="28"/>
        </w:rPr>
        <w:t>2024 учебном году приоритетным направлением работы с классными руководителями стало знакомство и обучение классных руководителей с интересными и эффективными формами, техниками, упражнениями в воспитательной работе с классом.</w:t>
      </w:r>
    </w:p>
    <w:p w14:paraId="1307EE0C" w14:textId="77777777" w:rsidR="00C819E5" w:rsidRPr="000641A1" w:rsidRDefault="00C819E5" w:rsidP="00C819E5">
      <w:pPr>
        <w:pStyle w:val="a8"/>
        <w:shd w:val="clear" w:color="auto" w:fill="FFFFFF"/>
        <w:spacing w:before="0" w:beforeAutospacing="0" w:after="0" w:afterAutospacing="0" w:line="360" w:lineRule="auto"/>
        <w:ind w:firstLine="709"/>
        <w:jc w:val="both"/>
        <w:rPr>
          <w:sz w:val="28"/>
          <w:szCs w:val="28"/>
        </w:rPr>
      </w:pPr>
      <w:r w:rsidRPr="000641A1">
        <w:rPr>
          <w:sz w:val="28"/>
          <w:szCs w:val="28"/>
        </w:rPr>
        <w:t>Классный руководитель - это функция, выполняемая учителем параллельно с основной преподавательской работой, которая заключается в организационном сопровождении всех учащихся конкретного класса в школе. Отсюда и вытекают все сложности в работе классного руководителя. Высокая нагрузка как учителя-предметника ограничивает возможности педагога полноценно работать как классному руководителю. И, тем не менее, практически все классные руководители, посещавшие занятия, говорили о том, что классное руководство – это интересная работа, требующая полной отдачи.</w:t>
      </w:r>
    </w:p>
    <w:p w14:paraId="3243EF51" w14:textId="77777777" w:rsidR="00C819E5" w:rsidRPr="000641A1" w:rsidRDefault="00C819E5" w:rsidP="00C819E5">
      <w:pPr>
        <w:pStyle w:val="a8"/>
        <w:shd w:val="clear" w:color="auto" w:fill="FFFFFF"/>
        <w:spacing w:before="0" w:beforeAutospacing="0" w:after="0" w:afterAutospacing="0" w:line="360" w:lineRule="auto"/>
        <w:ind w:firstLine="709"/>
        <w:jc w:val="both"/>
        <w:rPr>
          <w:sz w:val="28"/>
          <w:szCs w:val="28"/>
        </w:rPr>
      </w:pPr>
      <w:r w:rsidRPr="000641A1">
        <w:rPr>
          <w:sz w:val="28"/>
          <w:szCs w:val="28"/>
        </w:rPr>
        <w:t xml:space="preserve">На занятиях классные руководители познакомились с федеральным проектом «Школа </w:t>
      </w:r>
      <w:proofErr w:type="spellStart"/>
      <w:r w:rsidRPr="000641A1">
        <w:rPr>
          <w:sz w:val="28"/>
          <w:szCs w:val="28"/>
        </w:rPr>
        <w:t>Минпросвещения</w:t>
      </w:r>
      <w:proofErr w:type="spellEnd"/>
      <w:r w:rsidRPr="000641A1">
        <w:rPr>
          <w:sz w:val="28"/>
          <w:szCs w:val="28"/>
        </w:rPr>
        <w:t xml:space="preserve"> России». Были представлены федеральные проекты «Современная школа», «Социальная активность», «Патриотическое воспитание», «Успех каждого ребенка», «Социальные лифты для каждого». Каждый из этих проектов потребует от педагогов новых знаний, умений и навыков. </w:t>
      </w:r>
    </w:p>
    <w:p w14:paraId="7340CFAA" w14:textId="2D892E18" w:rsidR="00C819E5" w:rsidRPr="000641A1" w:rsidRDefault="00C819E5" w:rsidP="00C819E5">
      <w:pPr>
        <w:pStyle w:val="a8"/>
        <w:shd w:val="clear" w:color="auto" w:fill="FFFFFF"/>
        <w:spacing w:before="0" w:beforeAutospacing="0" w:after="0" w:afterAutospacing="0" w:line="360" w:lineRule="auto"/>
        <w:ind w:firstLine="709"/>
        <w:jc w:val="both"/>
        <w:rPr>
          <w:sz w:val="28"/>
          <w:szCs w:val="28"/>
        </w:rPr>
      </w:pPr>
      <w:r w:rsidRPr="000641A1">
        <w:rPr>
          <w:sz w:val="28"/>
          <w:szCs w:val="28"/>
        </w:rPr>
        <w:lastRenderedPageBreak/>
        <w:t xml:space="preserve">На занятии о </w:t>
      </w:r>
      <w:r w:rsidR="00A80117">
        <w:rPr>
          <w:sz w:val="28"/>
          <w:szCs w:val="28"/>
        </w:rPr>
        <w:t>«</w:t>
      </w:r>
      <w:r w:rsidRPr="000641A1">
        <w:rPr>
          <w:sz w:val="28"/>
          <w:szCs w:val="28"/>
        </w:rPr>
        <w:t>теории поколений</w:t>
      </w:r>
      <w:r w:rsidR="00A80117">
        <w:rPr>
          <w:sz w:val="28"/>
          <w:szCs w:val="28"/>
        </w:rPr>
        <w:t>»</w:t>
      </w:r>
      <w:r w:rsidRPr="000641A1">
        <w:rPr>
          <w:sz w:val="28"/>
          <w:szCs w:val="28"/>
        </w:rPr>
        <w:t xml:space="preserve"> мы очень подробно рассмотрели основные психологические характеристики современных детей. Коллеги делились своими впечатлениями. Эти дети живут с раннего детства с гаджетами, без всякого стеснения могут снимать свои видео, делать блоги и каналы в социальных сетях. Б</w:t>
      </w:r>
      <w:r w:rsidRPr="000641A1">
        <w:rPr>
          <w:i/>
          <w:sz w:val="28"/>
          <w:szCs w:val="28"/>
        </w:rPr>
        <w:t>о</w:t>
      </w:r>
      <w:r w:rsidRPr="000641A1">
        <w:rPr>
          <w:sz w:val="28"/>
          <w:szCs w:val="28"/>
        </w:rPr>
        <w:t xml:space="preserve">льшая жизнь этих детей проходит в Интернете. Этим детям важно не заучивать даты и события, а понимать, где можно найти нужную информацию, как её классифицировать и использовать. К этой трансформации многие педагоги не готовы до сих пор. И, как следствие, трудности, с которыми сталкиваются классные руководители: дети не умеют общаться, отстаивать аргументированно свою позицию, замкнуты, испытывают сложности в выполнении домашнего задания, быстро устают, сложно выполняют работу, требующую долгого напряжения. </w:t>
      </w:r>
    </w:p>
    <w:p w14:paraId="186B936A" w14:textId="77777777" w:rsidR="00C819E5" w:rsidRPr="000641A1" w:rsidRDefault="00C819E5" w:rsidP="00C819E5">
      <w:pPr>
        <w:pStyle w:val="a8"/>
        <w:shd w:val="clear" w:color="auto" w:fill="FFFFFF"/>
        <w:spacing w:before="0" w:beforeAutospacing="0" w:after="0" w:afterAutospacing="0" w:line="360" w:lineRule="auto"/>
        <w:ind w:firstLine="709"/>
        <w:jc w:val="both"/>
        <w:rPr>
          <w:sz w:val="28"/>
          <w:szCs w:val="28"/>
        </w:rPr>
      </w:pPr>
      <w:r w:rsidRPr="000641A1">
        <w:rPr>
          <w:sz w:val="28"/>
          <w:szCs w:val="28"/>
        </w:rPr>
        <w:t xml:space="preserve">Много размышляли над тем, каким должен быть современный учитель для детей поколения «альфа»? Выяснили, что теперь это не только профи в своей области, но и интересный человек по жизни, «как </w:t>
      </w:r>
      <w:proofErr w:type="spellStart"/>
      <w:r w:rsidRPr="000641A1">
        <w:rPr>
          <w:sz w:val="28"/>
          <w:szCs w:val="28"/>
        </w:rPr>
        <w:t>блогеры</w:t>
      </w:r>
      <w:proofErr w:type="spellEnd"/>
      <w:r w:rsidRPr="000641A1">
        <w:rPr>
          <w:sz w:val="28"/>
          <w:szCs w:val="28"/>
        </w:rPr>
        <w:t xml:space="preserve">», со своими увлечениями и фишками. </w:t>
      </w:r>
    </w:p>
    <w:p w14:paraId="7202F723" w14:textId="77777777" w:rsidR="00C819E5" w:rsidRPr="000641A1" w:rsidRDefault="00C819E5" w:rsidP="00C819E5">
      <w:pPr>
        <w:pStyle w:val="a8"/>
        <w:shd w:val="clear" w:color="auto" w:fill="FFFFFF"/>
        <w:spacing w:before="0" w:beforeAutospacing="0" w:after="0" w:afterAutospacing="0" w:line="360" w:lineRule="auto"/>
        <w:ind w:firstLine="709"/>
        <w:jc w:val="both"/>
        <w:rPr>
          <w:sz w:val="28"/>
          <w:szCs w:val="28"/>
        </w:rPr>
      </w:pPr>
      <w:r w:rsidRPr="000641A1">
        <w:rPr>
          <w:sz w:val="28"/>
          <w:szCs w:val="28"/>
        </w:rPr>
        <w:t xml:space="preserve">На занятиях, где мы рассматривали упражнения и техники знакомства, совместной работы в команде, в группе, педагогам было предложено погрузиться в мир детского коллектива. Педагоги учились задавать друг другу вопросы, рассказывать о себе. Несколько занятий было посвящено </w:t>
      </w:r>
      <w:proofErr w:type="spellStart"/>
      <w:r w:rsidRPr="000641A1">
        <w:rPr>
          <w:sz w:val="28"/>
          <w:szCs w:val="28"/>
        </w:rPr>
        <w:t>командообразованию</w:t>
      </w:r>
      <w:proofErr w:type="spellEnd"/>
      <w:r w:rsidRPr="000641A1">
        <w:rPr>
          <w:sz w:val="28"/>
          <w:szCs w:val="28"/>
        </w:rPr>
        <w:t xml:space="preserve"> в классном коллективе. Педагоги признали все упражнения и игры эффективными, но очень </w:t>
      </w:r>
      <w:proofErr w:type="spellStart"/>
      <w:r w:rsidRPr="000641A1">
        <w:rPr>
          <w:sz w:val="28"/>
          <w:szCs w:val="28"/>
        </w:rPr>
        <w:t>энергозатратными</w:t>
      </w:r>
      <w:proofErr w:type="spellEnd"/>
      <w:r w:rsidRPr="000641A1">
        <w:rPr>
          <w:sz w:val="28"/>
          <w:szCs w:val="28"/>
        </w:rPr>
        <w:t>. Для того</w:t>
      </w:r>
      <w:proofErr w:type="gramStart"/>
      <w:r w:rsidRPr="000641A1">
        <w:rPr>
          <w:sz w:val="28"/>
          <w:szCs w:val="28"/>
        </w:rPr>
        <w:t>,</w:t>
      </w:r>
      <w:proofErr w:type="gramEnd"/>
      <w:r w:rsidRPr="000641A1">
        <w:rPr>
          <w:sz w:val="28"/>
          <w:szCs w:val="28"/>
        </w:rPr>
        <w:t xml:space="preserve"> чтобы так играть с детьми, требуется время на подготовку, не каждый способен «развлекать» детей. Однако взяли на вооружение.</w:t>
      </w:r>
    </w:p>
    <w:p w14:paraId="76CFEB4E" w14:textId="77777777" w:rsidR="00C819E5" w:rsidRPr="000641A1" w:rsidRDefault="00C819E5" w:rsidP="00C819E5">
      <w:pPr>
        <w:pStyle w:val="a8"/>
        <w:shd w:val="clear" w:color="auto" w:fill="FFFFFF"/>
        <w:spacing w:before="0" w:beforeAutospacing="0" w:after="0" w:afterAutospacing="0" w:line="360" w:lineRule="auto"/>
        <w:ind w:firstLine="709"/>
        <w:jc w:val="both"/>
        <w:rPr>
          <w:sz w:val="28"/>
          <w:szCs w:val="28"/>
        </w:rPr>
      </w:pPr>
      <w:r w:rsidRPr="000641A1">
        <w:rPr>
          <w:sz w:val="28"/>
          <w:szCs w:val="28"/>
        </w:rPr>
        <w:t xml:space="preserve">Несколько занятий были посвящены организации и проведению детско-родительских встреч. Наибольшие трудности вызвало занятие с анализом просмотренных фрагментов фильма «Большая семья». На занятии предложено составить опорные вопросы для детей, которые педагог задаст детям для размышления. Педагоги признали, что практически не используют в своей работе просмотр художественных фильмов с их подробным анализом. </w:t>
      </w:r>
    </w:p>
    <w:p w14:paraId="2182F743" w14:textId="77777777" w:rsidR="00C819E5" w:rsidRPr="000641A1" w:rsidRDefault="00C819E5" w:rsidP="00C819E5">
      <w:pPr>
        <w:pStyle w:val="a8"/>
        <w:shd w:val="clear" w:color="auto" w:fill="FFFFFF"/>
        <w:spacing w:before="0" w:beforeAutospacing="0" w:after="0" w:afterAutospacing="0" w:line="360" w:lineRule="auto"/>
        <w:ind w:firstLine="709"/>
        <w:jc w:val="both"/>
        <w:rPr>
          <w:sz w:val="28"/>
          <w:szCs w:val="28"/>
        </w:rPr>
      </w:pPr>
      <w:r w:rsidRPr="000641A1">
        <w:rPr>
          <w:sz w:val="28"/>
          <w:szCs w:val="28"/>
        </w:rPr>
        <w:lastRenderedPageBreak/>
        <w:t xml:space="preserve">Интересно прошла встреча с участием детей. Педагоги смогли понаблюдать над тем, как работают дети в группах, как формулируют свои умозаключения, не всегда мнения взрослых и детей совпадали, однако, все разногласия были аргументированы и той и другой стороной. На встрече к просмотру был предложен мультфильм «Варежка». Взрослые и дети анализировали его, искали ошибки и проблемы в воспитании.   </w:t>
      </w:r>
    </w:p>
    <w:p w14:paraId="38549CC8" w14:textId="77777777" w:rsidR="00C819E5" w:rsidRPr="000641A1" w:rsidRDefault="00C819E5" w:rsidP="00C819E5">
      <w:pPr>
        <w:pStyle w:val="a3"/>
        <w:spacing w:line="360" w:lineRule="auto"/>
        <w:ind w:left="0" w:firstLine="567"/>
        <w:jc w:val="both"/>
        <w:rPr>
          <w:rFonts w:ascii="Times New Roman" w:hAnsi="Times New Roman" w:cs="Times New Roman"/>
          <w:sz w:val="28"/>
        </w:rPr>
      </w:pPr>
      <w:r>
        <w:rPr>
          <w:rFonts w:ascii="Times New Roman" w:hAnsi="Times New Roman" w:cs="Times New Roman"/>
          <w:sz w:val="28"/>
        </w:rPr>
        <w:t xml:space="preserve"> </w:t>
      </w:r>
      <w:r w:rsidRPr="000641A1">
        <w:rPr>
          <w:rFonts w:ascii="Times New Roman" w:hAnsi="Times New Roman" w:cs="Times New Roman"/>
          <w:sz w:val="28"/>
        </w:rPr>
        <w:t>По итогам работы можно заключить, что в каждой образовательной организации созданы и активно работают методические объединения классных руководителей. Руководителями таких МО являются заместители руководителей ОО по воспитательной работе или наиболее опытные и грамотные педагоги, имеющие большой стаж в области классного руководства.</w:t>
      </w:r>
    </w:p>
    <w:p w14:paraId="210F7D86" w14:textId="77777777" w:rsidR="00C819E5" w:rsidRPr="000641A1" w:rsidRDefault="00C819E5" w:rsidP="00831B20">
      <w:pPr>
        <w:pStyle w:val="a3"/>
        <w:spacing w:after="0" w:line="360" w:lineRule="auto"/>
        <w:ind w:left="0" w:firstLine="567"/>
        <w:jc w:val="both"/>
        <w:rPr>
          <w:rFonts w:ascii="Times New Roman" w:hAnsi="Times New Roman" w:cs="Times New Roman"/>
          <w:bCs/>
          <w:sz w:val="28"/>
          <w:szCs w:val="25"/>
          <w:shd w:val="clear" w:color="auto" w:fill="FFFFFF"/>
        </w:rPr>
      </w:pPr>
      <w:r w:rsidRPr="000641A1">
        <w:rPr>
          <w:rFonts w:ascii="Times New Roman" w:hAnsi="Times New Roman" w:cs="Times New Roman"/>
          <w:bCs/>
          <w:sz w:val="28"/>
          <w:szCs w:val="25"/>
          <w:shd w:val="clear" w:color="auto" w:fill="FFFFFF"/>
        </w:rPr>
        <w:t>В состав школьного методического объединения классных руководителей входят заместитель руководителя по воспитательной работе, классные руководители. Для обсуждения проблемных вопросов на МО могут приглашаться другие специалисты образовательной организации: социальный педагог, педагог-психолог, учитель-логопед, учитель-дефектолог, а также могут заслушиваться специалисты социальных партнеров: детская поликлиника, ПДН, ГБДД, органов опеки и др.</w:t>
      </w:r>
    </w:p>
    <w:p w14:paraId="6A4F417D" w14:textId="77777777" w:rsidR="00C819E5" w:rsidRPr="000641A1" w:rsidRDefault="00C819E5" w:rsidP="00C819E5">
      <w:pPr>
        <w:spacing w:after="0" w:line="360" w:lineRule="auto"/>
        <w:ind w:firstLine="567"/>
        <w:jc w:val="both"/>
        <w:rPr>
          <w:rFonts w:ascii="Times New Roman" w:hAnsi="Times New Roman" w:cs="Times New Roman"/>
          <w:bCs/>
          <w:sz w:val="28"/>
          <w:szCs w:val="25"/>
          <w:shd w:val="clear" w:color="auto" w:fill="FFFFFF"/>
        </w:rPr>
      </w:pPr>
      <w:r w:rsidRPr="000641A1">
        <w:rPr>
          <w:rFonts w:ascii="Times New Roman" w:hAnsi="Times New Roman" w:cs="Times New Roman"/>
          <w:bCs/>
          <w:sz w:val="28"/>
          <w:szCs w:val="25"/>
          <w:shd w:val="clear" w:color="auto" w:fill="FFFFFF"/>
        </w:rPr>
        <w:t xml:space="preserve">Методическое объединение классных руководителей – одна из форм методической работы в школе, даёт прекрасные возможности для повышения профессионального мастерства педагогов. Темы для заседаний МО классных руководителей формируются исходя из запросов и потребностей классных руководителей конкретной образовательной организации, а также связаны с вопросами воспитания в целом. </w:t>
      </w:r>
      <w:proofErr w:type="gramStart"/>
      <w:r w:rsidRPr="000641A1">
        <w:rPr>
          <w:rFonts w:ascii="Times New Roman" w:hAnsi="Times New Roman" w:cs="Times New Roman"/>
          <w:bCs/>
          <w:sz w:val="28"/>
          <w:szCs w:val="25"/>
          <w:shd w:val="clear" w:color="auto" w:fill="FFFFFF"/>
        </w:rPr>
        <w:t>Формы их проведения различны: семинары-тренинги, семинары-практикумы, лектории, проблемные «круглые столы», деловые игры, педагогические мастерские, «педагогическая копилка» и др.</w:t>
      </w:r>
      <w:proofErr w:type="gramEnd"/>
    </w:p>
    <w:p w14:paraId="7D904102" w14:textId="77777777" w:rsidR="00C819E5" w:rsidRPr="000641A1" w:rsidRDefault="00C819E5" w:rsidP="00C819E5">
      <w:pPr>
        <w:spacing w:after="0" w:line="360" w:lineRule="auto"/>
        <w:ind w:firstLine="567"/>
        <w:jc w:val="both"/>
        <w:rPr>
          <w:rFonts w:ascii="Times New Roman" w:hAnsi="Times New Roman" w:cs="Times New Roman"/>
          <w:bCs/>
          <w:sz w:val="28"/>
          <w:szCs w:val="25"/>
          <w:shd w:val="clear" w:color="auto" w:fill="FFFFFF"/>
        </w:rPr>
      </w:pPr>
      <w:r w:rsidRPr="000641A1">
        <w:rPr>
          <w:rFonts w:ascii="Times New Roman" w:hAnsi="Times New Roman" w:cs="Times New Roman"/>
          <w:bCs/>
          <w:sz w:val="28"/>
          <w:szCs w:val="25"/>
          <w:shd w:val="clear" w:color="auto" w:fill="FFFFFF"/>
        </w:rPr>
        <w:t xml:space="preserve">Классные руководители образовательных организаций осуществляют повышение своей профессиональной компетентности за счет дистанционной курсовой подготовки, самообразования, консультаций, обмена опытом. Самыми востребованными очными курсами повышения квалификации по </w:t>
      </w:r>
      <w:r w:rsidRPr="000641A1">
        <w:rPr>
          <w:rFonts w:ascii="Times New Roman" w:hAnsi="Times New Roman" w:cs="Times New Roman"/>
          <w:bCs/>
          <w:sz w:val="28"/>
          <w:szCs w:val="25"/>
          <w:shd w:val="clear" w:color="auto" w:fill="FFFFFF"/>
        </w:rPr>
        <w:lastRenderedPageBreak/>
        <w:t>вопросам воспитания стали курсы Института развития образования Забайкальского края, а дистанционными - Интернет-ресурсы сайтов «</w:t>
      </w:r>
      <w:proofErr w:type="spellStart"/>
      <w:r w:rsidRPr="000641A1">
        <w:rPr>
          <w:rFonts w:ascii="Times New Roman" w:hAnsi="Times New Roman" w:cs="Times New Roman"/>
          <w:bCs/>
          <w:sz w:val="28"/>
          <w:szCs w:val="25"/>
          <w:shd w:val="clear" w:color="auto" w:fill="FFFFFF"/>
        </w:rPr>
        <w:t>Инфоурок</w:t>
      </w:r>
      <w:proofErr w:type="spellEnd"/>
      <w:r w:rsidRPr="000641A1">
        <w:rPr>
          <w:rFonts w:ascii="Times New Roman" w:hAnsi="Times New Roman" w:cs="Times New Roman"/>
          <w:bCs/>
          <w:sz w:val="28"/>
          <w:szCs w:val="25"/>
          <w:shd w:val="clear" w:color="auto" w:fill="FFFFFF"/>
        </w:rPr>
        <w:t>», «1Сентября», «Единый урок», детского центра «Артек».</w:t>
      </w:r>
    </w:p>
    <w:p w14:paraId="221AD972" w14:textId="200DD029" w:rsidR="00C819E5" w:rsidRPr="000641A1" w:rsidRDefault="00C819E5" w:rsidP="00C819E5">
      <w:pPr>
        <w:spacing w:after="0" w:line="360" w:lineRule="auto"/>
        <w:ind w:firstLine="567"/>
        <w:jc w:val="both"/>
        <w:rPr>
          <w:rFonts w:ascii="Times New Roman" w:hAnsi="Times New Roman" w:cs="Times New Roman"/>
          <w:bCs/>
          <w:sz w:val="28"/>
          <w:szCs w:val="25"/>
          <w:shd w:val="clear" w:color="auto" w:fill="FFFFFF"/>
        </w:rPr>
      </w:pPr>
      <w:r w:rsidRPr="000641A1">
        <w:rPr>
          <w:rFonts w:ascii="Times New Roman" w:hAnsi="Times New Roman" w:cs="Times New Roman"/>
          <w:bCs/>
          <w:sz w:val="28"/>
          <w:szCs w:val="25"/>
          <w:shd w:val="clear" w:color="auto" w:fill="FFFFFF"/>
        </w:rPr>
        <w:t>Распространение опыта классными руководителями города Читы происходи</w:t>
      </w:r>
      <w:r w:rsidR="00831B20">
        <w:rPr>
          <w:rFonts w:ascii="Times New Roman" w:hAnsi="Times New Roman" w:cs="Times New Roman"/>
          <w:bCs/>
          <w:sz w:val="28"/>
          <w:szCs w:val="25"/>
          <w:shd w:val="clear" w:color="auto" w:fill="FFFFFF"/>
        </w:rPr>
        <w:t>т</w:t>
      </w:r>
      <w:r w:rsidRPr="000641A1">
        <w:rPr>
          <w:rFonts w:ascii="Times New Roman" w:hAnsi="Times New Roman" w:cs="Times New Roman"/>
          <w:bCs/>
          <w:sz w:val="28"/>
          <w:szCs w:val="25"/>
          <w:shd w:val="clear" w:color="auto" w:fill="FFFFFF"/>
        </w:rPr>
        <w:t xml:space="preserve"> через печатные издания ИРО Забайкальского края, ГНМЦ, а также через различные </w:t>
      </w:r>
      <w:proofErr w:type="spellStart"/>
      <w:r w:rsidRPr="000641A1">
        <w:rPr>
          <w:rFonts w:ascii="Times New Roman" w:hAnsi="Times New Roman" w:cs="Times New Roman"/>
          <w:bCs/>
          <w:sz w:val="28"/>
          <w:szCs w:val="25"/>
          <w:shd w:val="clear" w:color="auto" w:fill="FFFFFF"/>
        </w:rPr>
        <w:t>интернет-ресурсы</w:t>
      </w:r>
      <w:proofErr w:type="spellEnd"/>
      <w:r w:rsidRPr="000641A1">
        <w:rPr>
          <w:rFonts w:ascii="Times New Roman" w:hAnsi="Times New Roman" w:cs="Times New Roman"/>
          <w:bCs/>
          <w:sz w:val="28"/>
          <w:szCs w:val="25"/>
          <w:shd w:val="clear" w:color="auto" w:fill="FFFFFF"/>
        </w:rPr>
        <w:t>: «</w:t>
      </w:r>
      <w:proofErr w:type="spellStart"/>
      <w:r w:rsidRPr="000641A1">
        <w:rPr>
          <w:rFonts w:ascii="Times New Roman" w:hAnsi="Times New Roman" w:cs="Times New Roman"/>
          <w:bCs/>
          <w:sz w:val="28"/>
          <w:szCs w:val="25"/>
          <w:shd w:val="clear" w:color="auto" w:fill="FFFFFF"/>
        </w:rPr>
        <w:t>Мультиурок</w:t>
      </w:r>
      <w:proofErr w:type="spellEnd"/>
      <w:r w:rsidRPr="000641A1">
        <w:rPr>
          <w:rFonts w:ascii="Times New Roman" w:hAnsi="Times New Roman" w:cs="Times New Roman"/>
          <w:bCs/>
          <w:sz w:val="28"/>
          <w:szCs w:val="25"/>
          <w:shd w:val="clear" w:color="auto" w:fill="FFFFFF"/>
        </w:rPr>
        <w:t>», «</w:t>
      </w:r>
      <w:proofErr w:type="spellStart"/>
      <w:r w:rsidRPr="000641A1">
        <w:rPr>
          <w:rFonts w:ascii="Times New Roman" w:hAnsi="Times New Roman" w:cs="Times New Roman"/>
          <w:bCs/>
          <w:sz w:val="28"/>
          <w:szCs w:val="25"/>
          <w:shd w:val="clear" w:color="auto" w:fill="FFFFFF"/>
        </w:rPr>
        <w:t>Инфоурок</w:t>
      </w:r>
      <w:proofErr w:type="spellEnd"/>
      <w:r w:rsidRPr="000641A1">
        <w:rPr>
          <w:rFonts w:ascii="Times New Roman" w:hAnsi="Times New Roman" w:cs="Times New Roman"/>
          <w:bCs/>
          <w:sz w:val="28"/>
          <w:szCs w:val="25"/>
          <w:shd w:val="clear" w:color="auto" w:fill="FFFFFF"/>
        </w:rPr>
        <w:t>», «1Сентября»,</w:t>
      </w:r>
      <w:r w:rsidRPr="000641A1">
        <w:t xml:space="preserve"> </w:t>
      </w:r>
      <w:r w:rsidRPr="000641A1">
        <w:rPr>
          <w:rFonts w:ascii="Times New Roman" w:hAnsi="Times New Roman" w:cs="Times New Roman"/>
          <w:bCs/>
          <w:sz w:val="28"/>
          <w:szCs w:val="25"/>
          <w:shd w:val="clear" w:color="auto" w:fill="FFFFFF"/>
        </w:rPr>
        <w:t>«</w:t>
      </w:r>
      <w:proofErr w:type="spellStart"/>
      <w:r w:rsidRPr="000641A1">
        <w:rPr>
          <w:rFonts w:ascii="Times New Roman" w:hAnsi="Times New Roman" w:cs="Times New Roman"/>
          <w:bCs/>
          <w:sz w:val="28"/>
          <w:szCs w:val="25"/>
          <w:shd w:val="clear" w:color="auto" w:fill="FFFFFF"/>
          <w:lang w:val="en-US"/>
        </w:rPr>
        <w:t>nsportal</w:t>
      </w:r>
      <w:proofErr w:type="spellEnd"/>
      <w:r w:rsidRPr="000641A1">
        <w:rPr>
          <w:rFonts w:ascii="Times New Roman" w:hAnsi="Times New Roman" w:cs="Times New Roman"/>
          <w:bCs/>
          <w:sz w:val="28"/>
          <w:szCs w:val="25"/>
          <w:shd w:val="clear" w:color="auto" w:fill="FFFFFF"/>
        </w:rPr>
        <w:t>.</w:t>
      </w:r>
      <w:proofErr w:type="spellStart"/>
      <w:r w:rsidRPr="000641A1">
        <w:rPr>
          <w:rFonts w:ascii="Times New Roman" w:hAnsi="Times New Roman" w:cs="Times New Roman"/>
          <w:bCs/>
          <w:sz w:val="28"/>
          <w:szCs w:val="25"/>
          <w:shd w:val="clear" w:color="auto" w:fill="FFFFFF"/>
          <w:lang w:val="en-US"/>
        </w:rPr>
        <w:t>ru</w:t>
      </w:r>
      <w:proofErr w:type="spellEnd"/>
      <w:r w:rsidRPr="000641A1">
        <w:rPr>
          <w:rFonts w:ascii="Times New Roman" w:hAnsi="Times New Roman" w:cs="Times New Roman"/>
          <w:bCs/>
          <w:sz w:val="28"/>
          <w:szCs w:val="25"/>
          <w:shd w:val="clear" w:color="auto" w:fill="FFFFFF"/>
        </w:rPr>
        <w:t>» и другие.</w:t>
      </w:r>
    </w:p>
    <w:p w14:paraId="7B14BDA8" w14:textId="77777777" w:rsidR="00C819E5" w:rsidRDefault="00C819E5" w:rsidP="00C819E5">
      <w:pPr>
        <w:spacing w:line="360" w:lineRule="auto"/>
        <w:ind w:firstLine="567"/>
        <w:jc w:val="both"/>
        <w:rPr>
          <w:rFonts w:ascii="Times New Roman" w:hAnsi="Times New Roman" w:cs="Times New Roman"/>
          <w:sz w:val="28"/>
        </w:rPr>
      </w:pPr>
      <w:r w:rsidRPr="000641A1">
        <w:rPr>
          <w:rFonts w:ascii="Times New Roman" w:hAnsi="Times New Roman" w:cs="Times New Roman"/>
          <w:bCs/>
          <w:sz w:val="28"/>
          <w:szCs w:val="25"/>
          <w:shd w:val="clear" w:color="auto" w:fill="FFFFFF"/>
        </w:rPr>
        <w:t>О</w:t>
      </w:r>
      <w:r w:rsidRPr="000641A1">
        <w:rPr>
          <w:rFonts w:ascii="Times New Roman" w:hAnsi="Times New Roman" w:cs="Times New Roman"/>
          <w:sz w:val="28"/>
        </w:rPr>
        <w:t xml:space="preserve">рганизация методической работы ведётся на нескольких уровнях, что позволяет выявить проблемы и скорректировать их уже на начальном этапе. В городском округе «Город Чита» имеется отлаженная, выстроенная система работы с классными руководителями  на уровне образовательных организаций под руководством профессиональных педагогов и заместителей директоров по воспитательной работе. Эта работа не стоит на месте, она трансформируется с учётом государственного заказа, социального заказа и реалий окружающего мира. </w:t>
      </w:r>
    </w:p>
    <w:p w14:paraId="29D24D3E" w14:textId="77777777" w:rsidR="00C72213" w:rsidRDefault="00C72213" w:rsidP="00C72213">
      <w:pPr>
        <w:pStyle w:val="ConsPlusNonformat"/>
        <w:spacing w:line="360" w:lineRule="auto"/>
        <w:ind w:left="720"/>
        <w:jc w:val="right"/>
        <w:rPr>
          <w:rFonts w:ascii="Times New Roman" w:hAnsi="Times New Roman" w:cs="Times New Roman"/>
          <w:sz w:val="28"/>
          <w:szCs w:val="28"/>
        </w:rPr>
      </w:pPr>
      <w:proofErr w:type="spellStart"/>
      <w:r w:rsidRPr="00DD719A">
        <w:rPr>
          <w:rFonts w:ascii="Times New Roman" w:hAnsi="Times New Roman" w:cs="Times New Roman"/>
          <w:sz w:val="28"/>
          <w:szCs w:val="28"/>
        </w:rPr>
        <w:t>Гудукина</w:t>
      </w:r>
      <w:proofErr w:type="spellEnd"/>
      <w:r w:rsidRPr="00DD719A">
        <w:rPr>
          <w:rFonts w:ascii="Times New Roman" w:hAnsi="Times New Roman" w:cs="Times New Roman"/>
          <w:sz w:val="28"/>
          <w:szCs w:val="28"/>
        </w:rPr>
        <w:t xml:space="preserve"> И.К., учитель </w:t>
      </w:r>
      <w:r>
        <w:rPr>
          <w:rFonts w:ascii="Times New Roman" w:hAnsi="Times New Roman" w:cs="Times New Roman"/>
          <w:sz w:val="28"/>
          <w:szCs w:val="28"/>
        </w:rPr>
        <w:t xml:space="preserve">технологии </w:t>
      </w:r>
    </w:p>
    <w:p w14:paraId="03E9FD13" w14:textId="77777777" w:rsidR="00C72213" w:rsidRPr="00DD719A" w:rsidRDefault="00C72213" w:rsidP="00C72213">
      <w:pPr>
        <w:pStyle w:val="ConsPlusNonformat"/>
        <w:spacing w:line="360" w:lineRule="auto"/>
        <w:ind w:left="720"/>
        <w:jc w:val="right"/>
        <w:rPr>
          <w:rFonts w:ascii="Times New Roman" w:eastAsiaTheme="majorEastAsia" w:hAnsi="Times New Roman" w:cs="Times New Roman"/>
          <w:b/>
          <w:kern w:val="24"/>
          <w:sz w:val="28"/>
          <w:szCs w:val="28"/>
        </w:rPr>
      </w:pPr>
      <w:r w:rsidRPr="00DD719A">
        <w:rPr>
          <w:rFonts w:ascii="Times New Roman" w:hAnsi="Times New Roman" w:cs="Times New Roman"/>
          <w:sz w:val="28"/>
          <w:szCs w:val="28"/>
        </w:rPr>
        <w:t>МБОУ СОШ №45 г. Читы</w:t>
      </w:r>
    </w:p>
    <w:p w14:paraId="429E6232" w14:textId="77777777" w:rsidR="00C72213" w:rsidRDefault="00C72213" w:rsidP="00C72213">
      <w:pPr>
        <w:pStyle w:val="ConsPlusNonformat"/>
        <w:spacing w:line="360" w:lineRule="auto"/>
        <w:ind w:left="720"/>
        <w:rPr>
          <w:rFonts w:ascii="Times New Roman" w:eastAsiaTheme="majorEastAsia" w:hAnsi="Times New Roman" w:cs="Times New Roman"/>
          <w:kern w:val="24"/>
          <w:sz w:val="32"/>
          <w:szCs w:val="32"/>
        </w:rPr>
      </w:pPr>
    </w:p>
    <w:p w14:paraId="5129FD04" w14:textId="77777777" w:rsidR="00C72213" w:rsidRPr="00DD719A" w:rsidRDefault="00C72213" w:rsidP="00C72213">
      <w:pPr>
        <w:pStyle w:val="ConsPlusNonformat"/>
        <w:spacing w:line="276" w:lineRule="auto"/>
        <w:ind w:left="720"/>
        <w:jc w:val="left"/>
        <w:rPr>
          <w:rFonts w:ascii="Times New Roman" w:eastAsiaTheme="majorEastAsia" w:hAnsi="Times New Roman" w:cs="Times New Roman"/>
          <w:bCs/>
          <w:sz w:val="28"/>
          <w:szCs w:val="28"/>
        </w:rPr>
      </w:pPr>
      <w:r w:rsidRPr="00DD719A">
        <w:rPr>
          <w:rFonts w:ascii="Times New Roman" w:eastAsiaTheme="majorEastAsia" w:hAnsi="Times New Roman" w:cs="Times New Roman"/>
          <w:kern w:val="24"/>
          <w:sz w:val="28"/>
          <w:szCs w:val="28"/>
        </w:rPr>
        <w:t>ПРОЕКТНАЯ ДЕЯТЕЛЬНОСТЬ ПО ПРЕДМЕТУ «ТРУД»</w:t>
      </w:r>
      <w:r>
        <w:rPr>
          <w:rFonts w:ascii="Times New Roman" w:eastAsiaTheme="majorEastAsia" w:hAnsi="Times New Roman" w:cs="Times New Roman"/>
          <w:kern w:val="24"/>
          <w:sz w:val="28"/>
          <w:szCs w:val="28"/>
        </w:rPr>
        <w:t xml:space="preserve"> </w:t>
      </w:r>
      <w:r w:rsidRPr="00DD719A">
        <w:rPr>
          <w:rFonts w:ascii="Times New Roman" w:eastAsiaTheme="majorEastAsia" w:hAnsi="Times New Roman" w:cs="Times New Roman"/>
          <w:kern w:val="24"/>
          <w:sz w:val="28"/>
          <w:szCs w:val="28"/>
        </w:rPr>
        <w:t>(ТЕХНОЛОГИЯ) (В КОНТЕКСТЕ ОЛИМПИАДНОГО ДВИЖЕНИЯ)</w:t>
      </w:r>
    </w:p>
    <w:p w14:paraId="52DC6F06" w14:textId="77777777" w:rsidR="00C72213" w:rsidRDefault="00C72213" w:rsidP="00C72213">
      <w:pPr>
        <w:pStyle w:val="a3"/>
        <w:ind w:left="0"/>
        <w:jc w:val="right"/>
        <w:rPr>
          <w:rFonts w:eastAsiaTheme="majorEastAsia"/>
          <w:kern w:val="24"/>
          <w:sz w:val="28"/>
          <w:szCs w:val="28"/>
        </w:rPr>
      </w:pPr>
    </w:p>
    <w:p w14:paraId="6D9C1A96" w14:textId="77777777" w:rsidR="00C72213" w:rsidRPr="00C72213" w:rsidRDefault="00C72213" w:rsidP="00C72213">
      <w:pPr>
        <w:pStyle w:val="a3"/>
        <w:ind w:left="0"/>
        <w:jc w:val="right"/>
        <w:rPr>
          <w:rFonts w:ascii="Times New Roman" w:hAnsi="Times New Roman" w:cs="Times New Roman"/>
          <w:kern w:val="24"/>
          <w:sz w:val="28"/>
          <w:szCs w:val="28"/>
        </w:rPr>
      </w:pPr>
      <w:r w:rsidRPr="00C72213">
        <w:rPr>
          <w:rFonts w:ascii="Times New Roman" w:eastAsiaTheme="majorEastAsia" w:hAnsi="Times New Roman" w:cs="Times New Roman"/>
          <w:kern w:val="24"/>
          <w:sz w:val="28"/>
          <w:szCs w:val="28"/>
        </w:rPr>
        <w:t xml:space="preserve">Учебный проект – это </w:t>
      </w:r>
      <w:r w:rsidRPr="00C72213">
        <w:rPr>
          <w:rFonts w:ascii="Times New Roman" w:hAnsi="Times New Roman" w:cs="Times New Roman"/>
          <w:kern w:val="24"/>
          <w:sz w:val="28"/>
          <w:szCs w:val="28"/>
        </w:rPr>
        <w:t xml:space="preserve">самостоятельно </w:t>
      </w:r>
    </w:p>
    <w:p w14:paraId="18B4CB6E" w14:textId="77777777" w:rsidR="00C72213" w:rsidRPr="00C72213" w:rsidRDefault="00C72213" w:rsidP="00C72213">
      <w:pPr>
        <w:pStyle w:val="a3"/>
        <w:ind w:left="0"/>
        <w:jc w:val="right"/>
        <w:rPr>
          <w:rFonts w:ascii="Times New Roman" w:hAnsi="Times New Roman" w:cs="Times New Roman"/>
          <w:kern w:val="24"/>
          <w:sz w:val="28"/>
          <w:szCs w:val="28"/>
        </w:rPr>
      </w:pPr>
      <w:r w:rsidRPr="00C72213">
        <w:rPr>
          <w:rFonts w:ascii="Times New Roman" w:hAnsi="Times New Roman" w:cs="Times New Roman"/>
          <w:kern w:val="24"/>
          <w:sz w:val="28"/>
          <w:szCs w:val="28"/>
        </w:rPr>
        <w:t xml:space="preserve">разработанный и изготовленный продукт </w:t>
      </w:r>
    </w:p>
    <w:p w14:paraId="6AECF3D4" w14:textId="77777777" w:rsidR="00C72213" w:rsidRPr="00C72213" w:rsidRDefault="00C72213" w:rsidP="00C72213">
      <w:pPr>
        <w:pStyle w:val="a3"/>
        <w:ind w:left="0"/>
        <w:jc w:val="right"/>
        <w:rPr>
          <w:rFonts w:ascii="Times New Roman" w:hAnsi="Times New Roman" w:cs="Times New Roman"/>
          <w:kern w:val="24"/>
          <w:sz w:val="28"/>
          <w:szCs w:val="28"/>
        </w:rPr>
      </w:pPr>
      <w:r w:rsidRPr="00C72213">
        <w:rPr>
          <w:rFonts w:ascii="Times New Roman" w:hAnsi="Times New Roman" w:cs="Times New Roman"/>
          <w:kern w:val="24"/>
          <w:sz w:val="28"/>
          <w:szCs w:val="28"/>
        </w:rPr>
        <w:t xml:space="preserve">от идеи до воплощения, </w:t>
      </w:r>
    </w:p>
    <w:p w14:paraId="1F53070D" w14:textId="77777777" w:rsidR="00C72213" w:rsidRPr="00C72213" w:rsidRDefault="00C72213" w:rsidP="00C72213">
      <w:pPr>
        <w:pStyle w:val="a3"/>
        <w:ind w:left="0"/>
        <w:jc w:val="right"/>
        <w:rPr>
          <w:rFonts w:ascii="Times New Roman" w:hAnsi="Times New Roman" w:cs="Times New Roman"/>
          <w:kern w:val="24"/>
          <w:sz w:val="28"/>
          <w:szCs w:val="28"/>
        </w:rPr>
      </w:pPr>
      <w:r w:rsidRPr="00C72213">
        <w:rPr>
          <w:rFonts w:ascii="Times New Roman" w:hAnsi="Times New Roman" w:cs="Times New Roman"/>
          <w:kern w:val="24"/>
          <w:sz w:val="28"/>
          <w:szCs w:val="28"/>
        </w:rPr>
        <w:t xml:space="preserve">обладающей новизной </w:t>
      </w:r>
    </w:p>
    <w:p w14:paraId="4F423AF0" w14:textId="77777777" w:rsidR="00C72213" w:rsidRPr="00C72213" w:rsidRDefault="00C72213" w:rsidP="00C72213">
      <w:pPr>
        <w:pStyle w:val="a3"/>
        <w:ind w:left="0"/>
        <w:jc w:val="right"/>
        <w:rPr>
          <w:rFonts w:ascii="Times New Roman" w:hAnsi="Times New Roman" w:cs="Times New Roman"/>
          <w:kern w:val="24"/>
          <w:sz w:val="28"/>
          <w:szCs w:val="28"/>
        </w:rPr>
      </w:pPr>
      <w:r w:rsidRPr="00C72213">
        <w:rPr>
          <w:rFonts w:ascii="Times New Roman" w:hAnsi="Times New Roman" w:cs="Times New Roman"/>
          <w:kern w:val="24"/>
          <w:sz w:val="28"/>
          <w:szCs w:val="28"/>
        </w:rPr>
        <w:t xml:space="preserve">(субъективной или объективной), </w:t>
      </w:r>
    </w:p>
    <w:p w14:paraId="3ADBF263" w14:textId="77777777" w:rsidR="00C72213" w:rsidRPr="00C72213" w:rsidRDefault="00C72213" w:rsidP="00C72213">
      <w:pPr>
        <w:pStyle w:val="a3"/>
        <w:ind w:left="0"/>
        <w:jc w:val="right"/>
        <w:rPr>
          <w:rFonts w:ascii="Times New Roman" w:hAnsi="Times New Roman" w:cs="Times New Roman"/>
          <w:kern w:val="24"/>
          <w:sz w:val="28"/>
          <w:szCs w:val="28"/>
        </w:rPr>
      </w:pPr>
      <w:proofErr w:type="gramStart"/>
      <w:r w:rsidRPr="00C72213">
        <w:rPr>
          <w:rFonts w:ascii="Times New Roman" w:hAnsi="Times New Roman" w:cs="Times New Roman"/>
          <w:kern w:val="24"/>
          <w:sz w:val="28"/>
          <w:szCs w:val="28"/>
        </w:rPr>
        <w:t>выполненный</w:t>
      </w:r>
      <w:proofErr w:type="gramEnd"/>
      <w:r w:rsidRPr="00C72213">
        <w:rPr>
          <w:rFonts w:ascii="Times New Roman" w:hAnsi="Times New Roman" w:cs="Times New Roman"/>
          <w:kern w:val="24"/>
          <w:sz w:val="28"/>
          <w:szCs w:val="28"/>
        </w:rPr>
        <w:t xml:space="preserve"> под руководством </w:t>
      </w:r>
    </w:p>
    <w:p w14:paraId="22EE9AB5" w14:textId="77777777" w:rsidR="00C72213" w:rsidRPr="00C72213" w:rsidRDefault="00C72213" w:rsidP="00C72213">
      <w:pPr>
        <w:pStyle w:val="a3"/>
        <w:ind w:left="0"/>
        <w:jc w:val="right"/>
        <w:rPr>
          <w:rFonts w:ascii="Times New Roman" w:hAnsi="Times New Roman" w:cs="Times New Roman"/>
          <w:sz w:val="28"/>
          <w:szCs w:val="28"/>
        </w:rPr>
      </w:pPr>
      <w:r w:rsidRPr="00C72213">
        <w:rPr>
          <w:rFonts w:ascii="Times New Roman" w:hAnsi="Times New Roman" w:cs="Times New Roman"/>
          <w:kern w:val="24"/>
          <w:sz w:val="28"/>
          <w:szCs w:val="28"/>
        </w:rPr>
        <w:t xml:space="preserve">(при консультации) учителя» (Г.К. </w:t>
      </w:r>
      <w:proofErr w:type="spellStart"/>
      <w:r w:rsidRPr="00C72213">
        <w:rPr>
          <w:rFonts w:ascii="Times New Roman" w:hAnsi="Times New Roman" w:cs="Times New Roman"/>
          <w:kern w:val="24"/>
          <w:sz w:val="28"/>
          <w:szCs w:val="28"/>
        </w:rPr>
        <w:t>Селевко</w:t>
      </w:r>
      <w:proofErr w:type="spellEnd"/>
      <w:r w:rsidRPr="00C72213">
        <w:rPr>
          <w:rFonts w:ascii="Times New Roman" w:hAnsi="Times New Roman" w:cs="Times New Roman"/>
          <w:kern w:val="24"/>
          <w:sz w:val="28"/>
          <w:szCs w:val="28"/>
        </w:rPr>
        <w:t xml:space="preserve">) </w:t>
      </w:r>
    </w:p>
    <w:p w14:paraId="2507AFAB" w14:textId="77777777" w:rsidR="007837C4" w:rsidRDefault="007837C4" w:rsidP="00C72213">
      <w:pPr>
        <w:pStyle w:val="ConsPlusNonformat"/>
        <w:spacing w:line="360" w:lineRule="auto"/>
        <w:ind w:firstLine="720"/>
        <w:rPr>
          <w:rFonts w:ascii="Times New Roman" w:eastAsiaTheme="majorEastAsia" w:hAnsi="Times New Roman" w:cs="Times New Roman"/>
          <w:bCs/>
          <w:sz w:val="28"/>
          <w:szCs w:val="28"/>
        </w:rPr>
      </w:pPr>
    </w:p>
    <w:p w14:paraId="015CEF10" w14:textId="77777777" w:rsidR="00C72213" w:rsidRDefault="00C72213" w:rsidP="00C72213">
      <w:pPr>
        <w:pStyle w:val="ConsPlusNonformat"/>
        <w:spacing w:line="360" w:lineRule="auto"/>
        <w:ind w:firstLine="720"/>
        <w:rPr>
          <w:rFonts w:ascii="Times New Roman" w:eastAsiaTheme="majorEastAsia" w:hAnsi="Times New Roman" w:cs="Times New Roman"/>
          <w:bCs/>
          <w:sz w:val="28"/>
          <w:szCs w:val="28"/>
        </w:rPr>
      </w:pPr>
      <w:proofErr w:type="gramStart"/>
      <w:r w:rsidRPr="00A80C27">
        <w:rPr>
          <w:rFonts w:ascii="Times New Roman" w:eastAsiaTheme="majorEastAsia" w:hAnsi="Times New Roman" w:cs="Times New Roman"/>
          <w:bCs/>
          <w:sz w:val="28"/>
          <w:szCs w:val="28"/>
        </w:rPr>
        <w:t xml:space="preserve">В ходе изучения </w:t>
      </w:r>
      <w:r>
        <w:rPr>
          <w:rFonts w:ascii="Times New Roman" w:eastAsiaTheme="majorEastAsia" w:hAnsi="Times New Roman" w:cs="Times New Roman"/>
          <w:bCs/>
          <w:sz w:val="28"/>
          <w:szCs w:val="28"/>
        </w:rPr>
        <w:t xml:space="preserve">предмета «Труд (Технология)», </w:t>
      </w:r>
      <w:r w:rsidRPr="00A80C27">
        <w:rPr>
          <w:rFonts w:ascii="Times New Roman" w:eastAsiaTheme="majorEastAsia" w:hAnsi="Times New Roman" w:cs="Times New Roman"/>
          <w:bCs/>
          <w:sz w:val="28"/>
          <w:szCs w:val="28"/>
        </w:rPr>
        <w:t xml:space="preserve">обучающиеся приобретают опыт проектной деятельности как особой формы учебной работы, </w:t>
      </w:r>
      <w:r w:rsidRPr="00A80C27">
        <w:rPr>
          <w:rFonts w:ascii="Times New Roman" w:eastAsiaTheme="majorEastAsia" w:hAnsi="Times New Roman" w:cs="Times New Roman"/>
          <w:bCs/>
          <w:sz w:val="28"/>
          <w:szCs w:val="28"/>
        </w:rPr>
        <w:lastRenderedPageBreak/>
        <w:t>способствующей воспитанию самостоятельности, инициативности, ответственности, повышению мотивации и эффективности учебной</w:t>
      </w:r>
      <w:proofErr w:type="gramEnd"/>
      <w:r w:rsidRPr="00A80C27">
        <w:rPr>
          <w:rFonts w:ascii="Times New Roman" w:eastAsiaTheme="majorEastAsia" w:hAnsi="Times New Roman" w:cs="Times New Roman"/>
          <w:bCs/>
          <w:sz w:val="28"/>
          <w:szCs w:val="28"/>
        </w:rPr>
        <w:t xml:space="preserve"> деятельности; в ходе реализации исходного замысла на практическом уровне овладевают умением выбирать адекватные стоящей задаче средства, принимать решения, в том числе и в ситуациях неопределённости, получают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В основе изучения </w:t>
      </w:r>
      <w:r>
        <w:rPr>
          <w:rFonts w:ascii="Times New Roman" w:eastAsiaTheme="majorEastAsia" w:hAnsi="Times New Roman" w:cs="Times New Roman"/>
          <w:bCs/>
          <w:sz w:val="28"/>
          <w:szCs w:val="28"/>
        </w:rPr>
        <w:t xml:space="preserve">предмета «Труд (Технология)» </w:t>
      </w:r>
      <w:r w:rsidRPr="00A80C27">
        <w:rPr>
          <w:rFonts w:ascii="Times New Roman" w:eastAsiaTheme="majorEastAsia" w:hAnsi="Times New Roman" w:cs="Times New Roman"/>
          <w:bCs/>
          <w:sz w:val="28"/>
          <w:szCs w:val="28"/>
        </w:rPr>
        <w:t xml:space="preserve">в школе лежит проектная деятельность учащихся. Изучение любого </w:t>
      </w:r>
      <w:r>
        <w:rPr>
          <w:rFonts w:ascii="Times New Roman" w:eastAsiaTheme="majorEastAsia" w:hAnsi="Times New Roman" w:cs="Times New Roman"/>
          <w:bCs/>
          <w:sz w:val="28"/>
          <w:szCs w:val="28"/>
        </w:rPr>
        <w:t>модуля</w:t>
      </w:r>
      <w:r w:rsidRPr="00A80C2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этого учебного предмета </w:t>
      </w:r>
      <w:r w:rsidRPr="00A80C27">
        <w:rPr>
          <w:rFonts w:ascii="Times New Roman" w:eastAsiaTheme="majorEastAsia" w:hAnsi="Times New Roman" w:cs="Times New Roman"/>
          <w:bCs/>
          <w:sz w:val="28"/>
          <w:szCs w:val="28"/>
        </w:rPr>
        <w:t>подразумевает поэтапное выполнение проекта (проектного изделия) и его защиту.</w:t>
      </w:r>
    </w:p>
    <w:p w14:paraId="446D4498" w14:textId="77777777" w:rsidR="00C72213" w:rsidRPr="00F92B45" w:rsidRDefault="00C72213" w:rsidP="00C72213">
      <w:pPr>
        <w:pStyle w:val="ConsPlusNonformat"/>
        <w:spacing w:line="360" w:lineRule="auto"/>
        <w:ind w:firstLine="720"/>
        <w:jc w:val="center"/>
        <w:rPr>
          <w:rFonts w:ascii="Times New Roman" w:eastAsiaTheme="majorEastAsia" w:hAnsi="Times New Roman" w:cs="Times New Roman"/>
          <w:bCs/>
          <w:sz w:val="28"/>
          <w:szCs w:val="28"/>
        </w:rPr>
      </w:pPr>
      <w:r w:rsidRPr="00F92B45">
        <w:rPr>
          <w:rFonts w:ascii="Times New Roman" w:eastAsiaTheme="majorEastAsia" w:hAnsi="Times New Roman" w:cs="Times New Roman"/>
          <w:bCs/>
          <w:sz w:val="28"/>
          <w:szCs w:val="28"/>
        </w:rPr>
        <w:t>Роль учителя в проектной деятельности</w:t>
      </w:r>
    </w:p>
    <w:p w14:paraId="2EED5DD3" w14:textId="77777777" w:rsidR="00C72213" w:rsidRDefault="00C72213" w:rsidP="00C72213">
      <w:pPr>
        <w:pStyle w:val="ConsPlusNonformat"/>
        <w:spacing w:line="360" w:lineRule="auto"/>
        <w:ind w:firstLine="720"/>
        <w:rPr>
          <w:rFonts w:ascii="Times New Roman" w:eastAsiaTheme="majorEastAsia" w:hAnsi="Times New Roman" w:cs="Times New Roman"/>
          <w:bCs/>
          <w:sz w:val="28"/>
          <w:szCs w:val="28"/>
        </w:rPr>
      </w:pPr>
    </w:p>
    <w:p w14:paraId="633542FD" w14:textId="77777777" w:rsidR="00C72213" w:rsidRPr="00C72213" w:rsidRDefault="00C72213" w:rsidP="00C72213">
      <w:pPr>
        <w:pStyle w:val="ConsPlusNonformat"/>
        <w:spacing w:line="360" w:lineRule="auto"/>
        <w:ind w:firstLine="720"/>
        <w:rPr>
          <w:rFonts w:ascii="Times New Roman" w:eastAsiaTheme="majorEastAsia" w:hAnsi="Times New Roman" w:cs="Times New Roman"/>
          <w:bCs/>
          <w:sz w:val="28"/>
          <w:szCs w:val="28"/>
        </w:rPr>
      </w:pPr>
      <w:r w:rsidRPr="00C72213">
        <w:rPr>
          <w:rFonts w:ascii="Times New Roman" w:eastAsiaTheme="majorEastAsia" w:hAnsi="Times New Roman" w:cs="Times New Roman"/>
          <w:bCs/>
          <w:sz w:val="28"/>
          <w:szCs w:val="28"/>
        </w:rPr>
        <w:t xml:space="preserve">Учитель в проектной деятельности - </w:t>
      </w:r>
      <w:proofErr w:type="spellStart"/>
      <w:r w:rsidRPr="00C72213">
        <w:rPr>
          <w:rFonts w:ascii="Times New Roman" w:eastAsiaTheme="majorEastAsia" w:hAnsi="Times New Roman" w:cs="Times New Roman"/>
          <w:bCs/>
          <w:sz w:val="28"/>
          <w:szCs w:val="28"/>
        </w:rPr>
        <w:t>тьютор</w:t>
      </w:r>
      <w:proofErr w:type="spellEnd"/>
      <w:r w:rsidRPr="00C72213">
        <w:rPr>
          <w:rFonts w:ascii="Times New Roman" w:eastAsiaTheme="majorEastAsia" w:hAnsi="Times New Roman" w:cs="Times New Roman"/>
          <w:bCs/>
          <w:sz w:val="28"/>
          <w:szCs w:val="28"/>
        </w:rPr>
        <w:t xml:space="preserve">, координатор, режиссёр проекта. Он должен стараться уйти от прямых подсказок и разрешить детям работать самостоятельно. Наша заслуга будет в том, что мы подтолкнули к этой работе. Разумеется, все дети разные: кто-то </w:t>
      </w:r>
      <w:proofErr w:type="gramStart"/>
      <w:r w:rsidRPr="00C72213">
        <w:rPr>
          <w:rFonts w:ascii="Times New Roman" w:eastAsiaTheme="majorEastAsia" w:hAnsi="Times New Roman" w:cs="Times New Roman"/>
          <w:bCs/>
          <w:sz w:val="28"/>
          <w:szCs w:val="28"/>
        </w:rPr>
        <w:t>более мотивирован</w:t>
      </w:r>
      <w:proofErr w:type="gramEnd"/>
      <w:r w:rsidRPr="00C72213">
        <w:rPr>
          <w:rFonts w:ascii="Times New Roman" w:eastAsiaTheme="majorEastAsia" w:hAnsi="Times New Roman" w:cs="Times New Roman"/>
          <w:bCs/>
          <w:sz w:val="28"/>
          <w:szCs w:val="28"/>
        </w:rPr>
        <w:t xml:space="preserve">, а кто-то меньше настроен на рабочий лад. И все же проектная деятельность должна быть со всеми учениками в классе, даже </w:t>
      </w:r>
      <w:proofErr w:type="gramStart"/>
      <w:r w:rsidRPr="00C72213">
        <w:rPr>
          <w:rFonts w:ascii="Times New Roman" w:eastAsiaTheme="majorEastAsia" w:hAnsi="Times New Roman" w:cs="Times New Roman"/>
          <w:bCs/>
          <w:sz w:val="28"/>
          <w:szCs w:val="28"/>
        </w:rPr>
        <w:t>с</w:t>
      </w:r>
      <w:proofErr w:type="gramEnd"/>
      <w:r w:rsidRPr="00C72213">
        <w:rPr>
          <w:rFonts w:ascii="Times New Roman" w:eastAsiaTheme="majorEastAsia" w:hAnsi="Times New Roman" w:cs="Times New Roman"/>
          <w:bCs/>
          <w:sz w:val="28"/>
          <w:szCs w:val="28"/>
        </w:rPr>
        <w:t xml:space="preserve"> </w:t>
      </w:r>
      <w:proofErr w:type="gramStart"/>
      <w:r w:rsidRPr="00C72213">
        <w:rPr>
          <w:rFonts w:ascii="Times New Roman" w:eastAsiaTheme="majorEastAsia" w:hAnsi="Times New Roman" w:cs="Times New Roman"/>
          <w:bCs/>
          <w:sz w:val="28"/>
          <w:szCs w:val="28"/>
        </w:rPr>
        <w:t>отстающими</w:t>
      </w:r>
      <w:proofErr w:type="gramEnd"/>
      <w:r w:rsidRPr="00C72213">
        <w:rPr>
          <w:rFonts w:ascii="Times New Roman" w:eastAsiaTheme="majorEastAsia" w:hAnsi="Times New Roman" w:cs="Times New Roman"/>
          <w:bCs/>
          <w:sz w:val="28"/>
          <w:szCs w:val="28"/>
        </w:rPr>
        <w:t>, ведь важно найти ключик к ученикам разных способностей.</w:t>
      </w:r>
    </w:p>
    <w:p w14:paraId="0D57CDDD" w14:textId="77777777" w:rsidR="00C72213" w:rsidRPr="00C72213" w:rsidRDefault="00C72213" w:rsidP="00C72213">
      <w:pPr>
        <w:shd w:val="clear" w:color="auto" w:fill="FFFFFF"/>
        <w:spacing w:after="0" w:line="360" w:lineRule="auto"/>
        <w:ind w:firstLine="708"/>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У учащихся при выполнении проекта возникают свои специфические сложности, но они носят объективный характер, а их преодоление и является одной из ведущих целей проекта. В основе проектирования лежит присвоение новой информации, но процесс этот осуществляется в сфере неопределенности, и его нужно организовывать, моделировать. Из опыта работы по подготовке учащимися проектов я пришла к выводу, что учащимся трудно:</w:t>
      </w:r>
    </w:p>
    <w:p w14:paraId="7C81449D" w14:textId="77777777" w:rsidR="00C72213" w:rsidRPr="00C72213" w:rsidRDefault="00C72213" w:rsidP="00C72213">
      <w:pPr>
        <w:numPr>
          <w:ilvl w:val="0"/>
          <w:numId w:val="21"/>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намечать цели и задачи;</w:t>
      </w:r>
    </w:p>
    <w:p w14:paraId="0632371F" w14:textId="77777777" w:rsidR="00C72213" w:rsidRPr="00C72213" w:rsidRDefault="00C72213" w:rsidP="00C72213">
      <w:pPr>
        <w:numPr>
          <w:ilvl w:val="0"/>
          <w:numId w:val="21"/>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искать пути их решения, выбирая оптимальный путь при наличии альтернативы;</w:t>
      </w:r>
    </w:p>
    <w:p w14:paraId="4F794BF2" w14:textId="77777777" w:rsidR="00C72213" w:rsidRPr="00C72213" w:rsidRDefault="00C72213" w:rsidP="00C72213">
      <w:pPr>
        <w:numPr>
          <w:ilvl w:val="0"/>
          <w:numId w:val="21"/>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осуществлять и аргументировать выбор проекта;</w:t>
      </w:r>
    </w:p>
    <w:p w14:paraId="7B6358C7" w14:textId="77777777" w:rsidR="00C72213" w:rsidRPr="00C72213" w:rsidRDefault="00C72213" w:rsidP="00C72213">
      <w:pPr>
        <w:numPr>
          <w:ilvl w:val="0"/>
          <w:numId w:val="21"/>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lastRenderedPageBreak/>
        <w:t>предусмотреть последствия выбора;</w:t>
      </w:r>
    </w:p>
    <w:p w14:paraId="2D51D0A4" w14:textId="77777777" w:rsidR="00C72213" w:rsidRPr="00C72213" w:rsidRDefault="00C72213" w:rsidP="00C72213">
      <w:pPr>
        <w:numPr>
          <w:ilvl w:val="0"/>
          <w:numId w:val="21"/>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действовать самостоятельно </w:t>
      </w:r>
      <w:r w:rsidRPr="00C72213">
        <w:rPr>
          <w:rFonts w:ascii="Times New Roman" w:eastAsia="Times New Roman" w:hAnsi="Times New Roman" w:cs="Times New Roman"/>
          <w:i/>
          <w:iCs/>
          <w:color w:val="333333"/>
          <w:sz w:val="28"/>
          <w:szCs w:val="28"/>
        </w:rPr>
        <w:t>(без подсказки)</w:t>
      </w:r>
      <w:r w:rsidRPr="00C72213">
        <w:rPr>
          <w:rFonts w:ascii="Times New Roman" w:eastAsia="Times New Roman" w:hAnsi="Times New Roman" w:cs="Times New Roman"/>
          <w:color w:val="333333"/>
          <w:sz w:val="28"/>
          <w:szCs w:val="28"/>
        </w:rPr>
        <w:t>;</w:t>
      </w:r>
    </w:p>
    <w:p w14:paraId="36BDF148" w14:textId="77777777" w:rsidR="00C72213" w:rsidRPr="00C72213" w:rsidRDefault="00C72213" w:rsidP="00C72213">
      <w:pPr>
        <w:numPr>
          <w:ilvl w:val="0"/>
          <w:numId w:val="21"/>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сравнивать полученное с требуемым;</w:t>
      </w:r>
    </w:p>
    <w:p w14:paraId="2FDE187F" w14:textId="77777777" w:rsidR="00C72213" w:rsidRPr="00C72213" w:rsidRDefault="00C72213" w:rsidP="00C72213">
      <w:pPr>
        <w:numPr>
          <w:ilvl w:val="0"/>
          <w:numId w:val="21"/>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корректировать деятельность с учетом промежуточных результатов;</w:t>
      </w:r>
    </w:p>
    <w:p w14:paraId="765E8298" w14:textId="77777777" w:rsidR="00C72213" w:rsidRPr="00C72213" w:rsidRDefault="00C72213" w:rsidP="00C72213">
      <w:pPr>
        <w:numPr>
          <w:ilvl w:val="0"/>
          <w:numId w:val="21"/>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объективно оценивать процесс и результат проектирования</w:t>
      </w:r>
    </w:p>
    <w:p w14:paraId="22C505D8" w14:textId="77777777" w:rsidR="00C72213" w:rsidRPr="00C72213" w:rsidRDefault="00C72213" w:rsidP="00C72213">
      <w:pPr>
        <w:numPr>
          <w:ilvl w:val="0"/>
          <w:numId w:val="21"/>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оформлять проект.</w:t>
      </w:r>
    </w:p>
    <w:p w14:paraId="7B7DF646" w14:textId="77777777" w:rsidR="00C72213" w:rsidRPr="00C72213" w:rsidRDefault="00C72213" w:rsidP="00C72213">
      <w:pPr>
        <w:shd w:val="clear" w:color="auto" w:fill="FFFFFF"/>
        <w:spacing w:after="0" w:line="360" w:lineRule="auto"/>
        <w:ind w:firstLine="709"/>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 xml:space="preserve">Тему проекта ученик может выбрать сам, без чьей-либо подсказки, или определить её с помощью родителей, или воспользоваться темой, предложенной учителем. Самостоятельность определения темы заслуживает поощрения, но я смотрю, чтобы выбор был обоснованным, продуманным, учитывающим возможности самого ученика, и материально-технической базы мастерской. </w:t>
      </w:r>
    </w:p>
    <w:p w14:paraId="2A5DCE39" w14:textId="77777777" w:rsidR="00C72213" w:rsidRPr="00C72213" w:rsidRDefault="00C72213" w:rsidP="00C72213">
      <w:pPr>
        <w:shd w:val="clear" w:color="auto" w:fill="FFFFFF"/>
        <w:spacing w:after="0" w:line="360" w:lineRule="auto"/>
        <w:ind w:firstLine="709"/>
        <w:contextualSpacing/>
        <w:jc w:val="both"/>
        <w:rPr>
          <w:rFonts w:ascii="Times New Roman" w:eastAsia="Times New Roman" w:hAnsi="Times New Roman" w:cs="Times New Roman"/>
          <w:color w:val="333333"/>
          <w:sz w:val="28"/>
          <w:szCs w:val="28"/>
        </w:rPr>
      </w:pPr>
      <w:r w:rsidRPr="00C72213">
        <w:rPr>
          <w:rFonts w:ascii="Times New Roman" w:eastAsia="Times New Roman" w:hAnsi="Times New Roman" w:cs="Times New Roman"/>
          <w:color w:val="333333"/>
          <w:sz w:val="28"/>
          <w:szCs w:val="28"/>
        </w:rPr>
        <w:t>Разумное участие родителей в проектной деятельности можно только приветствовать, но нужно учитывать, что они могут выбрать тему не столько для ребёнка, сколько для себя, с намерением самим выполнить проект. Опыт подсказывает, что выбор темы проекта с помощью учителя наиболее предпочтителен. Но это справедливо при двух условиях: если педагог хорошо знает своих учеников и в состоянии предложить каждому нечто подходящее, интересное и посильное, с учетом наличия оборудования, инструментов и материалов, свои возможности как руководителя.</w:t>
      </w:r>
    </w:p>
    <w:p w14:paraId="6BBD1EAC" w14:textId="77777777" w:rsidR="00C72213" w:rsidRPr="00C72213" w:rsidRDefault="00C72213" w:rsidP="00C72213">
      <w:pPr>
        <w:spacing w:after="0" w:line="360" w:lineRule="auto"/>
        <w:ind w:firstLine="708"/>
        <w:jc w:val="both"/>
        <w:rPr>
          <w:rFonts w:ascii="Times New Roman" w:hAnsi="Times New Roman" w:cs="Times New Roman"/>
          <w:sz w:val="28"/>
          <w:szCs w:val="28"/>
        </w:rPr>
      </w:pPr>
      <w:r w:rsidRPr="00C72213">
        <w:rPr>
          <w:rFonts w:ascii="Times New Roman" w:hAnsi="Times New Roman" w:cs="Times New Roman"/>
          <w:kern w:val="24"/>
          <w:sz w:val="28"/>
          <w:szCs w:val="28"/>
        </w:rPr>
        <w:t xml:space="preserve">В ФРП ООО по предмету «Труд (Технология)» учебный проект является ведущим методом обучения и выступает одновременно как инструмент формирования и оценивания предметных и </w:t>
      </w:r>
      <w:proofErr w:type="spellStart"/>
      <w:r w:rsidRPr="00C72213">
        <w:rPr>
          <w:rFonts w:ascii="Times New Roman" w:hAnsi="Times New Roman" w:cs="Times New Roman"/>
          <w:kern w:val="24"/>
          <w:sz w:val="28"/>
          <w:szCs w:val="28"/>
        </w:rPr>
        <w:t>метапредметных</w:t>
      </w:r>
      <w:proofErr w:type="spellEnd"/>
      <w:r w:rsidRPr="00C72213">
        <w:rPr>
          <w:rFonts w:ascii="Times New Roman" w:hAnsi="Times New Roman" w:cs="Times New Roman"/>
          <w:kern w:val="24"/>
          <w:sz w:val="28"/>
          <w:szCs w:val="28"/>
        </w:rPr>
        <w:t xml:space="preserve"> результатов</w:t>
      </w:r>
      <w:r w:rsidRPr="00C72213">
        <w:rPr>
          <w:rFonts w:ascii="Times New Roman" w:hAnsi="Times New Roman" w:cs="Times New Roman"/>
          <w:sz w:val="28"/>
          <w:szCs w:val="28"/>
        </w:rPr>
        <w:t>. З</w:t>
      </w:r>
      <w:r w:rsidRPr="00C72213">
        <w:rPr>
          <w:rFonts w:ascii="Times New Roman" w:hAnsi="Times New Roman" w:cs="Times New Roman"/>
          <w:kern w:val="24"/>
          <w:sz w:val="28"/>
          <w:szCs w:val="28"/>
        </w:rPr>
        <w:t>апланированы к выполнению 16 проектов за пять лет обучения: индивидуальные, групповые и коллективные</w:t>
      </w:r>
    </w:p>
    <w:p w14:paraId="514E8EA4" w14:textId="77777777" w:rsidR="00C72213" w:rsidRPr="00C72213" w:rsidRDefault="00C72213" w:rsidP="00C72213">
      <w:pPr>
        <w:spacing w:after="0" w:line="360" w:lineRule="auto"/>
        <w:jc w:val="both"/>
        <w:rPr>
          <w:rFonts w:ascii="Times New Roman" w:eastAsiaTheme="majorEastAsia" w:hAnsi="Times New Roman" w:cs="Times New Roman"/>
          <w:b/>
          <w:kern w:val="24"/>
          <w:sz w:val="28"/>
          <w:szCs w:val="28"/>
        </w:rPr>
      </w:pPr>
      <w:r w:rsidRPr="00C72213">
        <w:rPr>
          <w:rFonts w:ascii="Times New Roman" w:eastAsiaTheme="majorEastAsia" w:hAnsi="Times New Roman" w:cs="Times New Roman"/>
          <w:b/>
          <w:kern w:val="24"/>
          <w:sz w:val="28"/>
          <w:szCs w:val="28"/>
        </w:rPr>
        <w:t>Этапы учебного проекта</w:t>
      </w:r>
    </w:p>
    <w:p w14:paraId="4DC30178" w14:textId="77777777" w:rsidR="00C72213" w:rsidRPr="00C72213" w:rsidRDefault="00C72213" w:rsidP="00C72213">
      <w:pPr>
        <w:pStyle w:val="a3"/>
        <w:numPr>
          <w:ilvl w:val="0"/>
          <w:numId w:val="16"/>
        </w:numPr>
        <w:spacing w:after="0" w:line="360" w:lineRule="auto"/>
        <w:jc w:val="both"/>
        <w:rPr>
          <w:rFonts w:ascii="Times New Roman" w:hAnsi="Times New Roman" w:cs="Times New Roman"/>
          <w:sz w:val="28"/>
          <w:szCs w:val="28"/>
        </w:rPr>
      </w:pPr>
      <w:r w:rsidRPr="00C72213">
        <w:rPr>
          <w:rFonts w:ascii="Times New Roman" w:eastAsia="+mn-ea" w:hAnsi="Times New Roman" w:cs="Times New Roman"/>
          <w:sz w:val="28"/>
          <w:szCs w:val="28"/>
        </w:rPr>
        <w:t>Целевой этап - определение проблемы (идеи проекта) и продукта проекта</w:t>
      </w:r>
    </w:p>
    <w:p w14:paraId="4D1C34E8" w14:textId="77777777" w:rsidR="00C72213" w:rsidRPr="00C72213" w:rsidRDefault="00C72213" w:rsidP="00C72213">
      <w:pPr>
        <w:pStyle w:val="a3"/>
        <w:numPr>
          <w:ilvl w:val="0"/>
          <w:numId w:val="17"/>
        </w:numPr>
        <w:spacing w:after="0" w:line="360" w:lineRule="auto"/>
        <w:jc w:val="both"/>
        <w:rPr>
          <w:rFonts w:ascii="Times New Roman" w:hAnsi="Times New Roman" w:cs="Times New Roman"/>
          <w:sz w:val="28"/>
          <w:szCs w:val="28"/>
        </w:rPr>
      </w:pPr>
      <w:r w:rsidRPr="00C72213">
        <w:rPr>
          <w:rFonts w:ascii="Times New Roman" w:eastAsia="+mn-ea" w:hAnsi="Times New Roman" w:cs="Times New Roman"/>
          <w:sz w:val="28"/>
          <w:szCs w:val="28"/>
        </w:rPr>
        <w:t>Аналитический этап - анализ ресурсов и ограничений</w:t>
      </w:r>
    </w:p>
    <w:p w14:paraId="4E2679BA" w14:textId="77777777" w:rsidR="00C72213" w:rsidRPr="00C72213" w:rsidRDefault="00C72213" w:rsidP="00C72213">
      <w:pPr>
        <w:pStyle w:val="a3"/>
        <w:numPr>
          <w:ilvl w:val="0"/>
          <w:numId w:val="18"/>
        </w:numPr>
        <w:spacing w:after="0" w:line="360" w:lineRule="auto"/>
        <w:jc w:val="both"/>
        <w:rPr>
          <w:rFonts w:ascii="Times New Roman" w:hAnsi="Times New Roman" w:cs="Times New Roman"/>
          <w:sz w:val="28"/>
          <w:szCs w:val="28"/>
        </w:rPr>
      </w:pPr>
      <w:r w:rsidRPr="00C72213">
        <w:rPr>
          <w:rFonts w:ascii="Times New Roman" w:eastAsia="+mn-ea" w:hAnsi="Times New Roman" w:cs="Times New Roman"/>
          <w:sz w:val="28"/>
          <w:szCs w:val="28"/>
        </w:rPr>
        <w:t>Планирование</w:t>
      </w:r>
    </w:p>
    <w:p w14:paraId="3518BF6B" w14:textId="77777777" w:rsidR="00C72213" w:rsidRPr="00C72213" w:rsidRDefault="00C72213" w:rsidP="00C72213">
      <w:pPr>
        <w:pStyle w:val="a3"/>
        <w:numPr>
          <w:ilvl w:val="0"/>
          <w:numId w:val="19"/>
        </w:numPr>
        <w:spacing w:after="0" w:line="360" w:lineRule="auto"/>
        <w:jc w:val="both"/>
        <w:rPr>
          <w:rFonts w:ascii="Times New Roman" w:hAnsi="Times New Roman" w:cs="Times New Roman"/>
          <w:sz w:val="28"/>
          <w:szCs w:val="28"/>
        </w:rPr>
      </w:pPr>
      <w:r w:rsidRPr="00C72213">
        <w:rPr>
          <w:rFonts w:ascii="Times New Roman" w:eastAsia="+mn-ea" w:hAnsi="Times New Roman" w:cs="Times New Roman"/>
          <w:sz w:val="28"/>
          <w:szCs w:val="28"/>
        </w:rPr>
        <w:t>Изготовление продукта проекта - выполнение плана</w:t>
      </w:r>
    </w:p>
    <w:p w14:paraId="11744676" w14:textId="77777777" w:rsidR="00C72213" w:rsidRPr="00C72213" w:rsidRDefault="00C72213" w:rsidP="00C72213">
      <w:pPr>
        <w:pStyle w:val="a3"/>
        <w:numPr>
          <w:ilvl w:val="0"/>
          <w:numId w:val="20"/>
        </w:numPr>
        <w:spacing w:after="0" w:line="360" w:lineRule="auto"/>
        <w:jc w:val="both"/>
        <w:rPr>
          <w:rFonts w:ascii="Times New Roman" w:hAnsi="Times New Roman" w:cs="Times New Roman"/>
          <w:sz w:val="28"/>
          <w:szCs w:val="28"/>
        </w:rPr>
      </w:pPr>
      <w:r w:rsidRPr="00C72213">
        <w:rPr>
          <w:rFonts w:ascii="Times New Roman" w:eastAsia="+mn-ea" w:hAnsi="Times New Roman" w:cs="Times New Roman"/>
          <w:sz w:val="28"/>
          <w:szCs w:val="28"/>
        </w:rPr>
        <w:lastRenderedPageBreak/>
        <w:t>Подготовка проекта к защите</w:t>
      </w:r>
    </w:p>
    <w:p w14:paraId="34BFE77F" w14:textId="77777777" w:rsidR="00C72213" w:rsidRPr="00C72213" w:rsidRDefault="00C72213" w:rsidP="00C72213">
      <w:pPr>
        <w:pStyle w:val="a3"/>
        <w:numPr>
          <w:ilvl w:val="0"/>
          <w:numId w:val="22"/>
        </w:numPr>
        <w:spacing w:after="0" w:line="360" w:lineRule="auto"/>
        <w:jc w:val="both"/>
        <w:rPr>
          <w:rFonts w:ascii="Times New Roman" w:hAnsi="Times New Roman" w:cs="Times New Roman"/>
          <w:sz w:val="28"/>
          <w:szCs w:val="28"/>
        </w:rPr>
      </w:pPr>
      <w:r w:rsidRPr="00C72213">
        <w:rPr>
          <w:rFonts w:ascii="Times New Roman" w:eastAsia="+mn-ea" w:hAnsi="Times New Roman" w:cs="Times New Roman"/>
          <w:sz w:val="28"/>
          <w:szCs w:val="28"/>
        </w:rPr>
        <w:t>Рефлексивно - оценочный этап защиты проекта</w:t>
      </w:r>
    </w:p>
    <w:p w14:paraId="4120C9AE" w14:textId="77777777" w:rsidR="00C72213" w:rsidRPr="00C72213" w:rsidRDefault="00C72213" w:rsidP="00C72213">
      <w:pPr>
        <w:pStyle w:val="a3"/>
        <w:numPr>
          <w:ilvl w:val="0"/>
          <w:numId w:val="22"/>
        </w:numPr>
        <w:spacing w:after="0" w:line="360" w:lineRule="auto"/>
        <w:jc w:val="both"/>
        <w:rPr>
          <w:rFonts w:ascii="Times New Roman" w:eastAsiaTheme="majorEastAsia" w:hAnsi="Times New Roman" w:cs="Times New Roman"/>
          <w:bCs/>
          <w:iCs/>
          <w:kern w:val="24"/>
          <w:sz w:val="28"/>
          <w:szCs w:val="28"/>
        </w:rPr>
      </w:pPr>
      <w:r w:rsidRPr="00C72213">
        <w:rPr>
          <w:rFonts w:ascii="Times New Roman" w:eastAsiaTheme="majorEastAsia" w:hAnsi="Times New Roman" w:cs="Times New Roman"/>
          <w:bCs/>
          <w:iCs/>
          <w:kern w:val="24"/>
          <w:sz w:val="28"/>
          <w:szCs w:val="28"/>
        </w:rPr>
        <w:t>Этап «Защита проекта».</w:t>
      </w:r>
    </w:p>
    <w:p w14:paraId="21E5EA2F"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 </w:t>
      </w:r>
      <w:r w:rsidRPr="00C72213">
        <w:rPr>
          <w:rFonts w:eastAsiaTheme="minorEastAsia"/>
          <w:kern w:val="24"/>
          <w:sz w:val="28"/>
          <w:szCs w:val="28"/>
        </w:rPr>
        <w:tab/>
        <w:t>К каждому проекту должна прилагаться пояснительная записка, т.е. выполненное в соответствии с определенными правилами развернутое описание деятельности учащихся при выполнении проекта. Вне зависимости от решаемых задач и выбранных подходов структура работы должна включать:  титульный лист; содержание; введение; основную часть; заключение; список источников информации; приложение/я.</w:t>
      </w:r>
    </w:p>
    <w:p w14:paraId="0C55DBFA" w14:textId="77777777" w:rsidR="00C72213" w:rsidRPr="00C72213" w:rsidRDefault="00C72213" w:rsidP="00C72213">
      <w:pPr>
        <w:spacing w:after="0" w:line="360" w:lineRule="auto"/>
        <w:ind w:firstLine="709"/>
        <w:jc w:val="both"/>
        <w:rPr>
          <w:rFonts w:ascii="Times New Roman" w:hAnsi="Times New Roman" w:cs="Times New Roman"/>
          <w:kern w:val="24"/>
          <w:sz w:val="28"/>
          <w:szCs w:val="28"/>
        </w:rPr>
      </w:pPr>
      <w:r w:rsidRPr="00C72213">
        <w:rPr>
          <w:rFonts w:ascii="Times New Roman" w:eastAsiaTheme="majorEastAsia" w:hAnsi="Times New Roman" w:cs="Times New Roman"/>
          <w:kern w:val="24"/>
          <w:sz w:val="28"/>
          <w:szCs w:val="28"/>
        </w:rPr>
        <w:t xml:space="preserve">На </w:t>
      </w:r>
      <w:r w:rsidRPr="00C72213">
        <w:rPr>
          <w:rFonts w:ascii="Times New Roman" w:eastAsiaTheme="majorEastAsia" w:hAnsi="Times New Roman" w:cs="Times New Roman"/>
          <w:bCs/>
          <w:i/>
          <w:kern w:val="24"/>
          <w:sz w:val="28"/>
          <w:szCs w:val="28"/>
        </w:rPr>
        <w:t>титульном листе</w:t>
      </w:r>
      <w:r w:rsidRPr="00C72213">
        <w:rPr>
          <w:rFonts w:ascii="Times New Roman" w:eastAsiaTheme="majorEastAsia" w:hAnsi="Times New Roman" w:cs="Times New Roman"/>
          <w:b/>
          <w:bCs/>
          <w:kern w:val="24"/>
          <w:sz w:val="28"/>
          <w:szCs w:val="28"/>
        </w:rPr>
        <w:t xml:space="preserve"> </w:t>
      </w:r>
      <w:r w:rsidRPr="00C72213">
        <w:rPr>
          <w:rFonts w:ascii="Times New Roman" w:hAnsi="Times New Roman" w:cs="Times New Roman"/>
          <w:kern w:val="24"/>
          <w:sz w:val="28"/>
          <w:szCs w:val="28"/>
        </w:rPr>
        <w:t>- необходимо представить подробную информацию об авторе проекта: ФИО, название региона и населенного пункта, образовательной организации и класс, в котором обучается участник; ФИО руководителя проекта и (при наличии) консультанта.</w:t>
      </w:r>
    </w:p>
    <w:p w14:paraId="54E4C38F" w14:textId="77777777" w:rsidR="00C72213" w:rsidRPr="00C72213" w:rsidRDefault="00C72213" w:rsidP="00C72213">
      <w:pPr>
        <w:pStyle w:val="a8"/>
        <w:spacing w:before="0" w:beforeAutospacing="0" w:after="0" w:afterAutospacing="0" w:line="360" w:lineRule="auto"/>
        <w:ind w:firstLine="709"/>
        <w:jc w:val="both"/>
        <w:rPr>
          <w:sz w:val="28"/>
          <w:szCs w:val="28"/>
        </w:rPr>
      </w:pPr>
      <w:r w:rsidRPr="00C72213">
        <w:rPr>
          <w:rFonts w:eastAsiaTheme="minorEastAsia"/>
          <w:kern w:val="24"/>
          <w:sz w:val="28"/>
          <w:szCs w:val="28"/>
        </w:rPr>
        <w:t xml:space="preserve">Во </w:t>
      </w:r>
      <w:r w:rsidRPr="00C72213">
        <w:rPr>
          <w:rFonts w:eastAsiaTheme="minorEastAsia"/>
          <w:bCs/>
          <w:i/>
          <w:kern w:val="24"/>
          <w:sz w:val="28"/>
          <w:szCs w:val="28"/>
        </w:rPr>
        <w:t>введении</w:t>
      </w:r>
      <w:r w:rsidRPr="00C72213">
        <w:rPr>
          <w:rFonts w:eastAsiaTheme="minorEastAsia"/>
          <w:b/>
          <w:bCs/>
          <w:kern w:val="24"/>
          <w:sz w:val="28"/>
          <w:szCs w:val="28"/>
        </w:rPr>
        <w:t xml:space="preserve"> </w:t>
      </w:r>
      <w:r w:rsidRPr="00C72213">
        <w:rPr>
          <w:rFonts w:eastAsiaTheme="minorEastAsia"/>
          <w:kern w:val="24"/>
          <w:sz w:val="28"/>
          <w:szCs w:val="28"/>
        </w:rPr>
        <w:t xml:space="preserve">необходимо отразить цели и задачи проекта с учётом приоритетов развития технологий, техник, используемых при изготовлении различных изделий, объектов дизайна и моды, специфики творческой деятельности в сфере дизайна интерьера и т.д. Обосновывается выбор темы, определяемый её актуальностью; формулируются задачи и круг вопросов, необходимых для их решения; указывается объект исследования. </w:t>
      </w:r>
    </w:p>
    <w:p w14:paraId="672F3890" w14:textId="77777777" w:rsidR="00C72213" w:rsidRPr="00C72213" w:rsidRDefault="00C72213" w:rsidP="00C72213">
      <w:pPr>
        <w:pStyle w:val="a8"/>
        <w:spacing w:before="0" w:beforeAutospacing="0" w:after="0" w:afterAutospacing="0" w:line="360" w:lineRule="auto"/>
        <w:ind w:firstLine="708"/>
        <w:jc w:val="both"/>
        <w:rPr>
          <w:rFonts w:eastAsiaTheme="minorEastAsia"/>
          <w:kern w:val="24"/>
          <w:sz w:val="28"/>
          <w:szCs w:val="28"/>
        </w:rPr>
      </w:pPr>
      <w:r w:rsidRPr="00C72213">
        <w:rPr>
          <w:rFonts w:eastAsiaTheme="minorEastAsia"/>
          <w:i/>
          <w:kern w:val="24"/>
          <w:sz w:val="28"/>
          <w:szCs w:val="28"/>
          <w:u w:val="single"/>
        </w:rPr>
        <w:t>Цель</w:t>
      </w:r>
      <w:r w:rsidRPr="00C72213">
        <w:rPr>
          <w:rFonts w:eastAsiaTheme="minorEastAsia"/>
          <w:kern w:val="24"/>
          <w:sz w:val="28"/>
          <w:szCs w:val="28"/>
        </w:rPr>
        <w:t xml:space="preserve"> проекта вытекает из темы, которая, в свою очередь, определяется выявленной проблемой.</w:t>
      </w:r>
    </w:p>
    <w:p w14:paraId="1999D092" w14:textId="77777777" w:rsidR="00C72213" w:rsidRPr="00C72213" w:rsidRDefault="00C72213" w:rsidP="00C72213">
      <w:pPr>
        <w:pStyle w:val="a8"/>
        <w:spacing w:before="0" w:beforeAutospacing="0" w:after="0" w:afterAutospacing="0" w:line="360" w:lineRule="auto"/>
        <w:ind w:firstLine="708"/>
        <w:jc w:val="both"/>
        <w:rPr>
          <w:sz w:val="28"/>
          <w:szCs w:val="28"/>
        </w:rPr>
      </w:pPr>
      <w:r w:rsidRPr="00C72213">
        <w:rPr>
          <w:rFonts w:eastAsiaTheme="minorEastAsia"/>
          <w:i/>
          <w:kern w:val="24"/>
          <w:sz w:val="28"/>
          <w:szCs w:val="28"/>
        </w:rPr>
        <w:t>Задачи</w:t>
      </w:r>
      <w:r w:rsidRPr="00C72213">
        <w:rPr>
          <w:rFonts w:eastAsiaTheme="minorEastAsia"/>
          <w:kern w:val="24"/>
          <w:sz w:val="28"/>
          <w:szCs w:val="28"/>
        </w:rPr>
        <w:t xml:space="preserve"> проекта конкретизируют содержание деятельности обучающегося. </w:t>
      </w:r>
    </w:p>
    <w:p w14:paraId="3CE325DD" w14:textId="77777777" w:rsidR="00C72213" w:rsidRPr="00C72213" w:rsidRDefault="00C72213" w:rsidP="00C72213">
      <w:pPr>
        <w:pStyle w:val="a8"/>
        <w:spacing w:before="0" w:beforeAutospacing="0" w:after="0" w:afterAutospacing="0" w:line="360" w:lineRule="auto"/>
        <w:ind w:firstLine="708"/>
        <w:jc w:val="both"/>
        <w:rPr>
          <w:sz w:val="28"/>
          <w:szCs w:val="28"/>
        </w:rPr>
      </w:pPr>
      <w:r w:rsidRPr="00C72213">
        <w:rPr>
          <w:rFonts w:eastAsiaTheme="minorEastAsia"/>
          <w:i/>
          <w:kern w:val="24"/>
          <w:sz w:val="28"/>
          <w:szCs w:val="28"/>
          <w:u w:val="single"/>
        </w:rPr>
        <w:t>Обоснование темы</w:t>
      </w:r>
      <w:r w:rsidRPr="00C72213">
        <w:rPr>
          <w:rFonts w:eastAsiaTheme="minorEastAsia"/>
          <w:kern w:val="24"/>
          <w:sz w:val="28"/>
          <w:szCs w:val="28"/>
        </w:rPr>
        <w:t xml:space="preserve"> проекта предполагает определение потребностей, для удовлетворения которых предпринимается проектирование нового изделия или коллекции или формулирование проблемы, на разрешение которой направлен проект. </w:t>
      </w:r>
    </w:p>
    <w:p w14:paraId="71306B4B" w14:textId="77777777" w:rsidR="00C72213" w:rsidRPr="00C72213" w:rsidRDefault="00C72213" w:rsidP="00C72213">
      <w:pPr>
        <w:pStyle w:val="a8"/>
        <w:spacing w:before="0" w:beforeAutospacing="0" w:after="0" w:afterAutospacing="0" w:line="360" w:lineRule="auto"/>
        <w:ind w:firstLine="708"/>
        <w:jc w:val="both"/>
        <w:rPr>
          <w:sz w:val="28"/>
          <w:szCs w:val="28"/>
        </w:rPr>
      </w:pPr>
      <w:r w:rsidRPr="00C72213">
        <w:rPr>
          <w:rFonts w:eastAsiaTheme="minorEastAsia"/>
          <w:i/>
          <w:kern w:val="24"/>
          <w:sz w:val="28"/>
          <w:szCs w:val="28"/>
        </w:rPr>
        <w:t>Введение</w:t>
      </w:r>
      <w:r w:rsidRPr="00C72213">
        <w:rPr>
          <w:rFonts w:eastAsiaTheme="minorEastAsia"/>
          <w:kern w:val="24"/>
          <w:sz w:val="28"/>
          <w:szCs w:val="28"/>
        </w:rPr>
        <w:t xml:space="preserve"> может включать краткую характеристику актуальных задач, стоящих на современном этапе развития общества. </w:t>
      </w:r>
    </w:p>
    <w:p w14:paraId="69911E8B" w14:textId="77777777" w:rsidR="00C72213" w:rsidRPr="00C72213" w:rsidRDefault="00C72213" w:rsidP="00C72213">
      <w:pPr>
        <w:pStyle w:val="a8"/>
        <w:spacing w:before="0" w:beforeAutospacing="0" w:after="0" w:afterAutospacing="0" w:line="360" w:lineRule="auto"/>
        <w:ind w:firstLine="708"/>
        <w:jc w:val="both"/>
        <w:rPr>
          <w:sz w:val="28"/>
          <w:szCs w:val="28"/>
        </w:rPr>
      </w:pPr>
      <w:r w:rsidRPr="00C72213">
        <w:rPr>
          <w:rFonts w:eastAsiaTheme="minorEastAsia"/>
          <w:i/>
          <w:iCs/>
          <w:kern w:val="24"/>
          <w:sz w:val="28"/>
          <w:szCs w:val="28"/>
        </w:rPr>
        <w:t xml:space="preserve">При выполнении проекта научно-исследовательского характера </w:t>
      </w:r>
      <w:r w:rsidRPr="00C72213">
        <w:rPr>
          <w:rFonts w:eastAsiaTheme="minorEastAsia"/>
          <w:kern w:val="24"/>
          <w:sz w:val="28"/>
          <w:szCs w:val="28"/>
        </w:rPr>
        <w:t xml:space="preserve">во введении указывают актуальность темы, объект исследования, предмет, цели </w:t>
      </w:r>
      <w:r w:rsidRPr="00C72213">
        <w:rPr>
          <w:rFonts w:eastAsiaTheme="minorEastAsia"/>
          <w:kern w:val="24"/>
          <w:sz w:val="28"/>
          <w:szCs w:val="28"/>
        </w:rPr>
        <w:lastRenderedPageBreak/>
        <w:t xml:space="preserve">исследования, методы исследования, новизну, практическую значимость и возможность внедрения данного предложения. </w:t>
      </w:r>
      <w:proofErr w:type="gramStart"/>
      <w:r w:rsidRPr="00C72213">
        <w:rPr>
          <w:rFonts w:eastAsiaTheme="minorEastAsia"/>
          <w:bCs/>
          <w:kern w:val="24"/>
          <w:sz w:val="28"/>
          <w:szCs w:val="28"/>
        </w:rPr>
        <w:t xml:space="preserve">Рекомендуемые опорные определения и терминология: </w:t>
      </w:r>
      <w:r w:rsidRPr="00C72213">
        <w:rPr>
          <w:rFonts w:eastAsiaTheme="minorEastAsia"/>
          <w:iCs/>
          <w:kern w:val="24"/>
          <w:sz w:val="28"/>
          <w:szCs w:val="28"/>
        </w:rPr>
        <w:t>актуальность, объект, предмет, цель, задачи, методы, структура работы.</w:t>
      </w:r>
      <w:proofErr w:type="gramEnd"/>
    </w:p>
    <w:p w14:paraId="7F4DB5E6"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bCs/>
          <w:kern w:val="24"/>
          <w:sz w:val="28"/>
          <w:szCs w:val="28"/>
        </w:rPr>
        <w:t>Рекомендуемый объём введения - 2-3 страницы</w:t>
      </w:r>
    </w:p>
    <w:p w14:paraId="63483EF9" w14:textId="77777777" w:rsidR="00C72213" w:rsidRPr="00C72213" w:rsidRDefault="00C72213" w:rsidP="00C72213">
      <w:pPr>
        <w:spacing w:after="0" w:line="360" w:lineRule="auto"/>
        <w:ind w:firstLine="708"/>
        <w:jc w:val="both"/>
        <w:rPr>
          <w:rFonts w:ascii="Times New Roman" w:hAnsi="Times New Roman" w:cs="Times New Roman"/>
          <w:i/>
          <w:sz w:val="28"/>
          <w:szCs w:val="28"/>
        </w:rPr>
      </w:pPr>
      <w:r w:rsidRPr="00C72213">
        <w:rPr>
          <w:rFonts w:ascii="Times New Roman" w:eastAsiaTheme="majorEastAsia" w:hAnsi="Times New Roman" w:cs="Times New Roman"/>
          <w:bCs/>
          <w:i/>
          <w:kern w:val="24"/>
          <w:sz w:val="28"/>
          <w:szCs w:val="28"/>
        </w:rPr>
        <w:t xml:space="preserve">Основная часть работы. </w:t>
      </w:r>
      <w:r w:rsidRPr="00C72213">
        <w:rPr>
          <w:rFonts w:ascii="Times New Roman" w:hAnsi="Times New Roman" w:cs="Times New Roman"/>
          <w:bCs/>
          <w:i/>
          <w:kern w:val="24"/>
          <w:sz w:val="28"/>
          <w:szCs w:val="28"/>
        </w:rPr>
        <w:t>Первая глава пояснительной записки проекта (</w:t>
      </w:r>
      <w:proofErr w:type="spellStart"/>
      <w:r w:rsidRPr="00C72213">
        <w:rPr>
          <w:rFonts w:ascii="Times New Roman" w:hAnsi="Times New Roman" w:cs="Times New Roman"/>
          <w:bCs/>
          <w:i/>
          <w:kern w:val="24"/>
          <w:sz w:val="28"/>
          <w:szCs w:val="28"/>
        </w:rPr>
        <w:t>предпроектное</w:t>
      </w:r>
      <w:proofErr w:type="spellEnd"/>
      <w:r w:rsidRPr="00C72213">
        <w:rPr>
          <w:rFonts w:ascii="Times New Roman" w:hAnsi="Times New Roman" w:cs="Times New Roman"/>
          <w:bCs/>
          <w:i/>
          <w:kern w:val="24"/>
          <w:sz w:val="28"/>
          <w:szCs w:val="28"/>
        </w:rPr>
        <w:t xml:space="preserve"> исследование) </w:t>
      </w:r>
    </w:p>
    <w:p w14:paraId="65A4D16A" w14:textId="77777777" w:rsidR="00C72213" w:rsidRPr="00C72213" w:rsidRDefault="00C72213" w:rsidP="00C72213">
      <w:pPr>
        <w:pStyle w:val="a8"/>
        <w:spacing w:before="0" w:beforeAutospacing="0" w:after="0" w:afterAutospacing="0" w:line="360" w:lineRule="auto"/>
        <w:ind w:firstLine="708"/>
        <w:jc w:val="both"/>
        <w:rPr>
          <w:sz w:val="28"/>
          <w:szCs w:val="28"/>
        </w:rPr>
      </w:pPr>
      <w:r w:rsidRPr="00C72213">
        <w:rPr>
          <w:rFonts w:eastAsiaTheme="minorEastAsia"/>
          <w:kern w:val="24"/>
          <w:sz w:val="28"/>
          <w:szCs w:val="28"/>
        </w:rPr>
        <w:t xml:space="preserve">Глава должна иметь обзорно–аналитический характер и, как правило, является теоретической. </w:t>
      </w:r>
      <w:proofErr w:type="spellStart"/>
      <w:r w:rsidRPr="00C72213">
        <w:rPr>
          <w:rFonts w:eastAsiaTheme="minorEastAsia"/>
          <w:kern w:val="24"/>
          <w:sz w:val="28"/>
          <w:szCs w:val="28"/>
        </w:rPr>
        <w:t>Предпроектное</w:t>
      </w:r>
      <w:proofErr w:type="spellEnd"/>
      <w:r w:rsidRPr="00C72213">
        <w:rPr>
          <w:rFonts w:eastAsiaTheme="minorEastAsia"/>
          <w:kern w:val="24"/>
          <w:sz w:val="28"/>
          <w:szCs w:val="28"/>
        </w:rPr>
        <w:t xml:space="preserve"> исследование </w:t>
      </w:r>
      <w:r w:rsidRPr="00C72213">
        <w:rPr>
          <w:rFonts w:eastAsiaTheme="minorEastAsia"/>
          <w:kern w:val="24"/>
          <w:sz w:val="28"/>
          <w:szCs w:val="28"/>
          <w:u w:val="single"/>
        </w:rPr>
        <w:t>содержит следующие позиции</w:t>
      </w:r>
      <w:r w:rsidRPr="00C72213">
        <w:rPr>
          <w:rFonts w:eastAsiaTheme="minorEastAsia"/>
          <w:kern w:val="24"/>
          <w:sz w:val="28"/>
          <w:szCs w:val="28"/>
        </w:rPr>
        <w:t xml:space="preserve">, которые необходимо отразить для наиболее полного раскрытия темы проекта: </w:t>
      </w:r>
    </w:p>
    <w:p w14:paraId="7F02AC1E" w14:textId="77777777" w:rsidR="00C72213" w:rsidRPr="00C72213" w:rsidRDefault="00C72213" w:rsidP="00C72213">
      <w:pPr>
        <w:pStyle w:val="a8"/>
        <w:spacing w:before="0" w:beforeAutospacing="0" w:after="0" w:afterAutospacing="0" w:line="360" w:lineRule="auto"/>
        <w:ind w:firstLine="708"/>
        <w:jc w:val="both"/>
        <w:rPr>
          <w:sz w:val="28"/>
          <w:szCs w:val="28"/>
        </w:rPr>
      </w:pPr>
      <w:r w:rsidRPr="00C72213">
        <w:rPr>
          <w:rFonts w:eastAsiaTheme="minorEastAsia"/>
          <w:kern w:val="24"/>
          <w:sz w:val="28"/>
          <w:szCs w:val="28"/>
        </w:rPr>
        <w:t xml:space="preserve">исследование истории развития объекта изучения (вида оборудования, устройства или одежды, предмета интерьера и т.п.), конструкции, кроя, технологии в соответствии с темой проекта (3-4 страницы рисунками, схемами, чертежами и графиками); </w:t>
      </w:r>
    </w:p>
    <w:p w14:paraId="2491E839" w14:textId="249ABDF0" w:rsidR="00C72213" w:rsidRPr="00C72213" w:rsidRDefault="00C72213" w:rsidP="00C72213">
      <w:pPr>
        <w:pStyle w:val="a8"/>
        <w:spacing w:before="0" w:beforeAutospacing="0" w:after="0" w:afterAutospacing="0" w:line="360" w:lineRule="auto"/>
        <w:ind w:firstLine="708"/>
        <w:jc w:val="both"/>
        <w:rPr>
          <w:sz w:val="28"/>
          <w:szCs w:val="28"/>
        </w:rPr>
      </w:pPr>
      <w:r w:rsidRPr="00C72213">
        <w:rPr>
          <w:rFonts w:eastAsiaTheme="minorEastAsia"/>
          <w:kern w:val="24"/>
          <w:sz w:val="28"/>
          <w:szCs w:val="28"/>
        </w:rPr>
        <w:t>анализ направлений</w:t>
      </w:r>
      <w:r w:rsidR="00F95F74">
        <w:rPr>
          <w:rFonts w:eastAsiaTheme="minorEastAsia"/>
          <w:kern w:val="24"/>
          <w:sz w:val="28"/>
          <w:szCs w:val="28"/>
        </w:rPr>
        <w:t xml:space="preserve"> </w:t>
      </w:r>
      <w:r w:rsidRPr="00C72213">
        <w:rPr>
          <w:rFonts w:eastAsiaTheme="minorEastAsia"/>
          <w:kern w:val="24"/>
          <w:sz w:val="28"/>
          <w:szCs w:val="28"/>
        </w:rPr>
        <w:t xml:space="preserve">/ развития в области выбранного вами исследования: автоматизации производств, тенденций развития технологий изготовления  изделий из различных материалов, </w:t>
      </w:r>
      <w:proofErr w:type="spellStart"/>
      <w:r w:rsidRPr="00C72213">
        <w:rPr>
          <w:rFonts w:eastAsiaTheme="minorEastAsia"/>
          <w:kern w:val="24"/>
          <w:sz w:val="28"/>
          <w:szCs w:val="28"/>
        </w:rPr>
        <w:t>нанотехнологий</w:t>
      </w:r>
      <w:proofErr w:type="spellEnd"/>
      <w:r w:rsidRPr="00C72213">
        <w:rPr>
          <w:rFonts w:eastAsiaTheme="minorEastAsia"/>
          <w:kern w:val="24"/>
          <w:sz w:val="28"/>
          <w:szCs w:val="28"/>
        </w:rPr>
        <w:t xml:space="preserve">, робототехники,  тенденций моды: формы, цветовой гаммы, рисунков, декора (3-4 страницы с рисунками, схемами, чертежами и графиками); </w:t>
      </w:r>
    </w:p>
    <w:p w14:paraId="0C8686C9" w14:textId="77777777" w:rsidR="00C72213" w:rsidRPr="00C72213" w:rsidRDefault="00C72213" w:rsidP="00C72213">
      <w:pPr>
        <w:pStyle w:val="a8"/>
        <w:spacing w:before="0" w:beforeAutospacing="0" w:after="0" w:afterAutospacing="0" w:line="360" w:lineRule="auto"/>
        <w:ind w:firstLine="708"/>
        <w:jc w:val="both"/>
        <w:rPr>
          <w:sz w:val="28"/>
          <w:szCs w:val="28"/>
        </w:rPr>
      </w:pPr>
      <w:r w:rsidRPr="00C72213">
        <w:rPr>
          <w:rFonts w:eastAsiaTheme="minorEastAsia"/>
          <w:kern w:val="24"/>
          <w:sz w:val="28"/>
          <w:szCs w:val="28"/>
        </w:rPr>
        <w:t xml:space="preserve">анализ исторических прототипов и современных аналогов (3-4 страницы с рисунками, схемами, чертежами и графиками). </w:t>
      </w:r>
    </w:p>
    <w:p w14:paraId="1FED89B7" w14:textId="77777777" w:rsidR="00C72213" w:rsidRPr="00C72213" w:rsidRDefault="00C72213" w:rsidP="00C72213">
      <w:pPr>
        <w:pStyle w:val="a8"/>
        <w:spacing w:before="0" w:beforeAutospacing="0" w:after="0" w:afterAutospacing="0" w:line="360" w:lineRule="auto"/>
        <w:ind w:firstLine="708"/>
        <w:jc w:val="both"/>
        <w:rPr>
          <w:sz w:val="28"/>
          <w:szCs w:val="28"/>
        </w:rPr>
      </w:pPr>
      <w:r w:rsidRPr="00C72213">
        <w:rPr>
          <w:rFonts w:eastAsiaTheme="minorEastAsia"/>
          <w:bCs/>
          <w:i/>
          <w:kern w:val="24"/>
          <w:sz w:val="28"/>
          <w:szCs w:val="28"/>
        </w:rPr>
        <w:t>Вторая глава пояснительной записки проекта</w:t>
      </w:r>
      <w:r w:rsidRPr="00C72213">
        <w:rPr>
          <w:rFonts w:eastAsiaTheme="minorEastAsia"/>
          <w:kern w:val="24"/>
          <w:sz w:val="28"/>
          <w:szCs w:val="28"/>
        </w:rPr>
        <w:t xml:space="preserve"> по большей части раскрывает, насколько это возможно, предмет исследования. В ней приводятся практические материалы, как правило, по проектированию изделия/</w:t>
      </w:r>
      <w:proofErr w:type="spellStart"/>
      <w:r w:rsidRPr="00C72213">
        <w:rPr>
          <w:rFonts w:eastAsiaTheme="minorEastAsia"/>
          <w:kern w:val="24"/>
          <w:sz w:val="28"/>
          <w:szCs w:val="28"/>
        </w:rPr>
        <w:t>ий</w:t>
      </w:r>
      <w:proofErr w:type="spellEnd"/>
      <w:r w:rsidRPr="00C72213">
        <w:rPr>
          <w:rFonts w:eastAsiaTheme="minorEastAsia"/>
          <w:kern w:val="24"/>
          <w:sz w:val="28"/>
          <w:szCs w:val="28"/>
        </w:rPr>
        <w:t xml:space="preserve"> или технологиям изготовления</w:t>
      </w:r>
      <w:proofErr w:type="gramStart"/>
      <w:r w:rsidRPr="00C72213">
        <w:rPr>
          <w:rFonts w:eastAsiaTheme="minorEastAsia"/>
          <w:kern w:val="24"/>
          <w:sz w:val="28"/>
          <w:szCs w:val="28"/>
        </w:rPr>
        <w:t xml:space="preserve"> ,</w:t>
      </w:r>
      <w:proofErr w:type="gramEnd"/>
      <w:r w:rsidRPr="00C72213">
        <w:rPr>
          <w:rFonts w:eastAsiaTheme="minorEastAsia"/>
          <w:kern w:val="24"/>
          <w:sz w:val="28"/>
          <w:szCs w:val="28"/>
        </w:rPr>
        <w:t xml:space="preserve"> либо и то и другое по теме исследования. Во второй главе должны быть раскрыты все особенности индивидуальной работы над проектом, сделаны соответствующие выводы и отражены в тексте. </w:t>
      </w:r>
    </w:p>
    <w:p w14:paraId="76C8E9E6" w14:textId="77777777" w:rsidR="00C72213" w:rsidRPr="00C72213" w:rsidRDefault="00C72213" w:rsidP="00C72213">
      <w:pPr>
        <w:spacing w:after="0" w:line="360" w:lineRule="auto"/>
        <w:jc w:val="both"/>
        <w:rPr>
          <w:rFonts w:ascii="Times New Roman" w:hAnsi="Times New Roman" w:cs="Times New Roman"/>
          <w:sz w:val="28"/>
          <w:szCs w:val="28"/>
        </w:rPr>
      </w:pPr>
      <w:r w:rsidRPr="00C72213">
        <w:rPr>
          <w:rFonts w:ascii="Times New Roman" w:eastAsiaTheme="majorEastAsia" w:hAnsi="Times New Roman" w:cs="Times New Roman"/>
          <w:b/>
          <w:bCs/>
          <w:kern w:val="24"/>
          <w:sz w:val="28"/>
          <w:szCs w:val="28"/>
        </w:rPr>
        <w:t xml:space="preserve">           </w:t>
      </w:r>
      <w:r w:rsidRPr="00C72213">
        <w:rPr>
          <w:rFonts w:ascii="Times New Roman" w:eastAsiaTheme="majorEastAsia" w:hAnsi="Times New Roman" w:cs="Times New Roman"/>
          <w:bCs/>
          <w:i/>
          <w:kern w:val="24"/>
          <w:sz w:val="28"/>
          <w:szCs w:val="28"/>
        </w:rPr>
        <w:t xml:space="preserve">Заключение </w:t>
      </w:r>
      <w:r w:rsidRPr="00C72213">
        <w:rPr>
          <w:rFonts w:ascii="Times New Roman" w:hAnsi="Times New Roman" w:cs="Times New Roman"/>
          <w:bCs/>
          <w:kern w:val="24"/>
          <w:sz w:val="28"/>
          <w:szCs w:val="28"/>
        </w:rPr>
        <w:t xml:space="preserve">– </w:t>
      </w:r>
      <w:r w:rsidRPr="00C72213">
        <w:rPr>
          <w:rFonts w:ascii="Times New Roman" w:hAnsi="Times New Roman" w:cs="Times New Roman"/>
          <w:kern w:val="24"/>
          <w:sz w:val="28"/>
          <w:szCs w:val="28"/>
        </w:rPr>
        <w:t xml:space="preserve">это завершающая часть работы. В заключении отмечаются новизна предложенной идеи, современность конструктивного решения, степень </w:t>
      </w:r>
      <w:r w:rsidRPr="00C72213">
        <w:rPr>
          <w:rFonts w:ascii="Times New Roman" w:hAnsi="Times New Roman" w:cs="Times New Roman"/>
          <w:kern w:val="24"/>
          <w:sz w:val="28"/>
          <w:szCs w:val="28"/>
        </w:rPr>
        <w:lastRenderedPageBreak/>
        <w:t xml:space="preserve">соответствия проектного решения состоянию и перспективам развития дизайна и индустрии моды, прогрессивность используемого метода проектирования и оценка степени достижения поставленных цели и задач выполненного проекта. </w:t>
      </w:r>
    </w:p>
    <w:p w14:paraId="14C21425"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Можно отметить перспективность внедрения модели, изделия или коллекции в производство, их конкурентоспособность. Объём заключения может быть от 1,5 до 2-х страниц. </w:t>
      </w:r>
    </w:p>
    <w:p w14:paraId="748B7F05" w14:textId="77777777" w:rsidR="00C72213" w:rsidRPr="00C72213" w:rsidRDefault="00C72213" w:rsidP="00C72213">
      <w:pPr>
        <w:spacing w:after="0" w:line="360" w:lineRule="auto"/>
        <w:jc w:val="both"/>
        <w:rPr>
          <w:rFonts w:ascii="Times New Roman" w:eastAsiaTheme="majorEastAsia" w:hAnsi="Times New Roman" w:cs="Times New Roman"/>
          <w:b/>
          <w:bCs/>
          <w:kern w:val="24"/>
          <w:sz w:val="28"/>
          <w:szCs w:val="28"/>
        </w:rPr>
      </w:pPr>
      <w:r w:rsidRPr="00C72213">
        <w:rPr>
          <w:rFonts w:ascii="Times New Roman" w:eastAsiaTheme="majorEastAsia" w:hAnsi="Times New Roman" w:cs="Times New Roman"/>
          <w:b/>
          <w:bCs/>
          <w:kern w:val="24"/>
          <w:sz w:val="28"/>
          <w:szCs w:val="28"/>
        </w:rPr>
        <w:t>Правила оформления пояснительной записки</w:t>
      </w:r>
    </w:p>
    <w:p w14:paraId="2694C9C5"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  При написании и оформлении проектной работы следует руководствоваться требованиями ГОСТов.</w:t>
      </w:r>
    </w:p>
    <w:p w14:paraId="350D5412"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  Текст проектной работы должен быть набран на персональном компьютере с помощью программы </w:t>
      </w:r>
      <w:proofErr w:type="spellStart"/>
      <w:r w:rsidRPr="00C72213">
        <w:rPr>
          <w:rFonts w:eastAsiaTheme="minorEastAsia"/>
          <w:kern w:val="24"/>
          <w:sz w:val="28"/>
          <w:szCs w:val="28"/>
        </w:rPr>
        <w:t>Microsoft</w:t>
      </w:r>
      <w:proofErr w:type="spellEnd"/>
      <w:r w:rsidRPr="00C72213">
        <w:rPr>
          <w:rFonts w:eastAsiaTheme="minorEastAsia"/>
          <w:kern w:val="24"/>
          <w:sz w:val="28"/>
          <w:szCs w:val="28"/>
        </w:rPr>
        <w:t xml:space="preserve"> </w:t>
      </w:r>
      <w:proofErr w:type="spellStart"/>
      <w:r w:rsidRPr="00C72213">
        <w:rPr>
          <w:rFonts w:eastAsiaTheme="minorEastAsia"/>
          <w:kern w:val="24"/>
          <w:sz w:val="28"/>
          <w:szCs w:val="28"/>
        </w:rPr>
        <w:t>Word</w:t>
      </w:r>
      <w:proofErr w:type="spellEnd"/>
      <w:r w:rsidRPr="00C72213">
        <w:rPr>
          <w:rFonts w:eastAsiaTheme="minorEastAsia"/>
          <w:kern w:val="24"/>
          <w:sz w:val="28"/>
          <w:szCs w:val="28"/>
        </w:rPr>
        <w:t xml:space="preserve"> 6.0 (или более поздних версиях), распечатан на бумаге формата А</w:t>
      </w:r>
      <w:proofErr w:type="gramStart"/>
      <w:r w:rsidRPr="00C72213">
        <w:rPr>
          <w:rFonts w:eastAsiaTheme="minorEastAsia"/>
          <w:kern w:val="24"/>
          <w:sz w:val="28"/>
          <w:szCs w:val="28"/>
        </w:rPr>
        <w:t>4</w:t>
      </w:r>
      <w:proofErr w:type="gramEnd"/>
      <w:r w:rsidRPr="00C72213">
        <w:rPr>
          <w:rFonts w:eastAsiaTheme="minorEastAsia"/>
          <w:kern w:val="24"/>
          <w:sz w:val="28"/>
          <w:szCs w:val="28"/>
        </w:rPr>
        <w:t xml:space="preserve"> на одной стороне листа. </w:t>
      </w:r>
    </w:p>
    <w:p w14:paraId="5B5F17A5"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Должны быть выдержаны следующие </w:t>
      </w:r>
      <w:r w:rsidRPr="00C72213">
        <w:rPr>
          <w:rFonts w:eastAsiaTheme="minorEastAsia"/>
          <w:b/>
          <w:bCs/>
          <w:kern w:val="24"/>
          <w:sz w:val="28"/>
          <w:szCs w:val="28"/>
        </w:rPr>
        <w:t>характеристики</w:t>
      </w:r>
      <w:r w:rsidRPr="00C72213">
        <w:rPr>
          <w:rFonts w:eastAsiaTheme="minorEastAsia"/>
          <w:kern w:val="24"/>
          <w:sz w:val="28"/>
          <w:szCs w:val="28"/>
        </w:rPr>
        <w:t xml:space="preserve">: </w:t>
      </w:r>
    </w:p>
    <w:p w14:paraId="6A1AFE5D" w14:textId="77777777" w:rsidR="00C72213" w:rsidRPr="00C72213" w:rsidRDefault="00C72213" w:rsidP="00C72213">
      <w:pPr>
        <w:pStyle w:val="a8"/>
        <w:spacing w:before="0" w:beforeAutospacing="0" w:after="0" w:afterAutospacing="0" w:line="360" w:lineRule="auto"/>
        <w:jc w:val="both"/>
        <w:rPr>
          <w:sz w:val="28"/>
          <w:szCs w:val="28"/>
          <w:lang w:val="en-US"/>
        </w:rPr>
      </w:pPr>
      <w:r w:rsidRPr="00C72213">
        <w:rPr>
          <w:rFonts w:eastAsiaTheme="minorEastAsia"/>
          <w:kern w:val="24"/>
          <w:sz w:val="28"/>
          <w:szCs w:val="28"/>
          <w:lang w:val="en-US"/>
        </w:rPr>
        <w:t xml:space="preserve">– </w:t>
      </w:r>
      <w:proofErr w:type="gramStart"/>
      <w:r w:rsidRPr="00C72213">
        <w:rPr>
          <w:rFonts w:eastAsiaTheme="minorEastAsia"/>
          <w:kern w:val="24"/>
          <w:sz w:val="28"/>
          <w:szCs w:val="28"/>
        </w:rPr>
        <w:t>шрифт</w:t>
      </w:r>
      <w:proofErr w:type="gramEnd"/>
      <w:r w:rsidRPr="00C72213">
        <w:rPr>
          <w:rFonts w:eastAsiaTheme="minorEastAsia"/>
          <w:kern w:val="24"/>
          <w:sz w:val="28"/>
          <w:szCs w:val="28"/>
          <w:lang w:val="en-US"/>
        </w:rPr>
        <w:t xml:space="preserve"> Times New Roman (</w:t>
      </w:r>
      <w:r w:rsidRPr="00C72213">
        <w:rPr>
          <w:rFonts w:eastAsiaTheme="minorEastAsia"/>
          <w:kern w:val="24"/>
          <w:sz w:val="28"/>
          <w:szCs w:val="28"/>
        </w:rPr>
        <w:t>обычный</w:t>
      </w:r>
      <w:r w:rsidRPr="00C72213">
        <w:rPr>
          <w:rFonts w:eastAsiaTheme="minorEastAsia"/>
          <w:kern w:val="24"/>
          <w:sz w:val="28"/>
          <w:szCs w:val="28"/>
          <w:lang w:val="en-US"/>
        </w:rPr>
        <w:t xml:space="preserve">); </w:t>
      </w:r>
    </w:p>
    <w:p w14:paraId="289D256E"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 размер шрифта 14; </w:t>
      </w:r>
    </w:p>
    <w:p w14:paraId="2FB1B92A"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 межстрочный интервал 1,5 строки; </w:t>
      </w:r>
    </w:p>
    <w:p w14:paraId="50194FAE"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 выравнивание текста на странице «по ширине»; </w:t>
      </w:r>
    </w:p>
    <w:p w14:paraId="7612B4BA"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 абзацы в тексте начинают отступом в 1,25 см; </w:t>
      </w:r>
    </w:p>
    <w:p w14:paraId="46AC40B3"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 при простом перечислении с новой строки – отступ 0,5 см; </w:t>
      </w:r>
    </w:p>
    <w:p w14:paraId="593AF9E7"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kern w:val="24"/>
          <w:sz w:val="28"/>
          <w:szCs w:val="28"/>
        </w:rPr>
        <w:t xml:space="preserve">– при перечислении с использованием маркеров рекомендуется использование дефиса или, при необходимости, строчной буквы (за исключением </w:t>
      </w:r>
      <w:proofErr w:type="spellStart"/>
      <w:r w:rsidRPr="00C72213">
        <w:rPr>
          <w:rFonts w:eastAsiaTheme="minorEastAsia"/>
          <w:kern w:val="24"/>
          <w:sz w:val="28"/>
          <w:szCs w:val="28"/>
        </w:rPr>
        <w:t>ё</w:t>
      </w:r>
      <w:proofErr w:type="gramStart"/>
      <w:r w:rsidRPr="00C72213">
        <w:rPr>
          <w:rFonts w:eastAsiaTheme="minorEastAsia"/>
          <w:kern w:val="24"/>
          <w:sz w:val="28"/>
          <w:szCs w:val="28"/>
        </w:rPr>
        <w:t>,з</w:t>
      </w:r>
      <w:proofErr w:type="gramEnd"/>
      <w:r w:rsidRPr="00C72213">
        <w:rPr>
          <w:rFonts w:eastAsiaTheme="minorEastAsia"/>
          <w:kern w:val="24"/>
          <w:sz w:val="28"/>
          <w:szCs w:val="28"/>
        </w:rPr>
        <w:t>,о,г,ь,й,ы,ъ</w:t>
      </w:r>
      <w:proofErr w:type="spellEnd"/>
      <w:r w:rsidRPr="00C72213">
        <w:rPr>
          <w:rFonts w:eastAsiaTheme="minorEastAsia"/>
          <w:kern w:val="24"/>
          <w:sz w:val="28"/>
          <w:szCs w:val="28"/>
        </w:rPr>
        <w:t xml:space="preserve">), после которой ставится скобка. При использовании форматов номеров допускается автоматическое определение отступа. </w:t>
      </w:r>
    </w:p>
    <w:p w14:paraId="4691FBD1" w14:textId="77777777" w:rsidR="00C72213" w:rsidRPr="00C72213" w:rsidRDefault="00C72213" w:rsidP="00C72213">
      <w:pPr>
        <w:pStyle w:val="a8"/>
        <w:spacing w:before="0" w:beforeAutospacing="0" w:after="0" w:afterAutospacing="0" w:line="360" w:lineRule="auto"/>
        <w:jc w:val="both"/>
        <w:rPr>
          <w:sz w:val="28"/>
          <w:szCs w:val="28"/>
        </w:rPr>
      </w:pPr>
      <w:r w:rsidRPr="00C72213">
        <w:rPr>
          <w:rFonts w:eastAsiaTheme="minorEastAsia"/>
          <w:b/>
          <w:bCs/>
          <w:kern w:val="24"/>
          <w:sz w:val="28"/>
          <w:szCs w:val="28"/>
        </w:rPr>
        <w:t xml:space="preserve">Поля – </w:t>
      </w:r>
      <w:r w:rsidRPr="00C72213">
        <w:rPr>
          <w:rFonts w:eastAsiaTheme="minorEastAsia"/>
          <w:kern w:val="24"/>
          <w:sz w:val="28"/>
          <w:szCs w:val="28"/>
        </w:rPr>
        <w:t>обычные: верхнее 2 см; нижнее 2 см; левое 3 см; правое 1,5 см.</w:t>
      </w:r>
    </w:p>
    <w:p w14:paraId="69766627" w14:textId="77777777" w:rsidR="00C72213" w:rsidRDefault="00C72213" w:rsidP="00053FE2">
      <w:pPr>
        <w:spacing w:after="0" w:line="360" w:lineRule="auto"/>
        <w:jc w:val="center"/>
        <w:rPr>
          <w:rFonts w:ascii="Times New Roman" w:eastAsiaTheme="majorEastAsia" w:hAnsi="Times New Roman" w:cs="Times New Roman"/>
          <w:b/>
          <w:bCs/>
          <w:kern w:val="24"/>
          <w:sz w:val="28"/>
          <w:szCs w:val="28"/>
        </w:rPr>
      </w:pPr>
      <w:r w:rsidRPr="00A80C27">
        <w:rPr>
          <w:rFonts w:ascii="Times New Roman" w:eastAsiaTheme="majorEastAsia" w:hAnsi="Times New Roman" w:cs="Times New Roman"/>
          <w:b/>
          <w:bCs/>
          <w:kern w:val="24"/>
          <w:sz w:val="28"/>
          <w:szCs w:val="28"/>
        </w:rPr>
        <w:t>Примерные критерии оценки творческого проекта</w:t>
      </w:r>
    </w:p>
    <w:tbl>
      <w:tblPr>
        <w:tblStyle w:val="af3"/>
        <w:tblW w:w="9635" w:type="dxa"/>
        <w:tblLook w:val="04A0" w:firstRow="1" w:lastRow="0" w:firstColumn="1" w:lastColumn="0" w:noHBand="0" w:noVBand="1"/>
      </w:tblPr>
      <w:tblGrid>
        <w:gridCol w:w="2192"/>
        <w:gridCol w:w="6451"/>
        <w:gridCol w:w="992"/>
      </w:tblGrid>
      <w:tr w:rsidR="00C72213" w:rsidRPr="00B62C1A" w14:paraId="627C04AB" w14:textId="77777777" w:rsidTr="00C72213">
        <w:tc>
          <w:tcPr>
            <w:tcW w:w="2192" w:type="dxa"/>
          </w:tcPr>
          <w:p w14:paraId="7E39CF37" w14:textId="77777777" w:rsidR="00C72213" w:rsidRPr="00B62C1A" w:rsidRDefault="00C72213" w:rsidP="00C72213">
            <w:pPr>
              <w:contextualSpacing/>
              <w:jc w:val="both"/>
              <w:rPr>
                <w:rFonts w:ascii="Times New Roman" w:hAnsi="Times New Roman" w:cs="Times New Roman"/>
                <w:sz w:val="24"/>
                <w:szCs w:val="24"/>
              </w:rPr>
            </w:pPr>
          </w:p>
        </w:tc>
        <w:tc>
          <w:tcPr>
            <w:tcW w:w="6451" w:type="dxa"/>
          </w:tcPr>
          <w:p w14:paraId="0ACF6426" w14:textId="77777777" w:rsidR="00C72213" w:rsidRPr="00B62C1A" w:rsidRDefault="00C72213" w:rsidP="00C72213">
            <w:pPr>
              <w:contextualSpacing/>
              <w:jc w:val="both"/>
              <w:rPr>
                <w:rFonts w:ascii="Times New Roman" w:hAnsi="Times New Roman" w:cs="Times New Roman"/>
                <w:sz w:val="24"/>
                <w:szCs w:val="24"/>
              </w:rPr>
            </w:pPr>
            <w:r w:rsidRPr="00B62C1A">
              <w:rPr>
                <w:rFonts w:ascii="Times New Roman" w:hAnsi="Times New Roman" w:cs="Times New Roman"/>
                <w:sz w:val="24"/>
                <w:szCs w:val="24"/>
              </w:rPr>
              <w:t>Критерии оценивания</w:t>
            </w:r>
          </w:p>
        </w:tc>
        <w:tc>
          <w:tcPr>
            <w:tcW w:w="992" w:type="dxa"/>
          </w:tcPr>
          <w:p w14:paraId="5141C053" w14:textId="77777777" w:rsidR="00C72213" w:rsidRPr="00B62C1A" w:rsidRDefault="00C72213" w:rsidP="00C72213">
            <w:pPr>
              <w:contextualSpacing/>
              <w:jc w:val="both"/>
              <w:rPr>
                <w:rFonts w:ascii="Times New Roman" w:hAnsi="Times New Roman" w:cs="Times New Roman"/>
                <w:sz w:val="24"/>
                <w:szCs w:val="24"/>
              </w:rPr>
            </w:pPr>
            <w:r w:rsidRPr="00B62C1A">
              <w:rPr>
                <w:rFonts w:ascii="Times New Roman" w:hAnsi="Times New Roman" w:cs="Times New Roman"/>
                <w:sz w:val="24"/>
                <w:szCs w:val="24"/>
              </w:rPr>
              <w:t xml:space="preserve">Баллы </w:t>
            </w:r>
          </w:p>
        </w:tc>
      </w:tr>
      <w:tr w:rsidR="00C72213" w:rsidRPr="00B62C1A" w14:paraId="14AEFF53" w14:textId="77777777" w:rsidTr="00C72213">
        <w:tc>
          <w:tcPr>
            <w:tcW w:w="2192" w:type="dxa"/>
          </w:tcPr>
          <w:p w14:paraId="4ACC1021" w14:textId="77777777" w:rsidR="00C72213" w:rsidRPr="00B62C1A" w:rsidRDefault="00C72213" w:rsidP="00C72213">
            <w:pPr>
              <w:contextualSpacing/>
              <w:jc w:val="both"/>
              <w:rPr>
                <w:rFonts w:ascii="Times New Roman" w:hAnsi="Times New Roman" w:cs="Times New Roman"/>
                <w:b/>
                <w:sz w:val="24"/>
                <w:szCs w:val="24"/>
              </w:rPr>
            </w:pPr>
            <w:r w:rsidRPr="00B62C1A">
              <w:rPr>
                <w:rFonts w:ascii="Times New Roman" w:hAnsi="Times New Roman" w:cs="Times New Roman"/>
                <w:b/>
                <w:sz w:val="24"/>
                <w:szCs w:val="24"/>
              </w:rPr>
              <w:t>Пояснительная записка</w:t>
            </w:r>
          </w:p>
        </w:tc>
        <w:tc>
          <w:tcPr>
            <w:tcW w:w="6451" w:type="dxa"/>
          </w:tcPr>
          <w:p w14:paraId="55CF2ECB" w14:textId="2DB6D689" w:rsidR="00C72213" w:rsidRPr="00B62C1A" w:rsidRDefault="00C72213" w:rsidP="00C72213">
            <w:pPr>
              <w:contextualSpacing/>
              <w:jc w:val="both"/>
              <w:rPr>
                <w:rFonts w:ascii="Times New Roman" w:hAnsi="Times New Roman" w:cs="Times New Roman"/>
                <w:sz w:val="24"/>
                <w:szCs w:val="24"/>
              </w:rPr>
            </w:pPr>
            <w:proofErr w:type="gramStart"/>
            <w:r w:rsidRPr="00B62C1A">
              <w:rPr>
                <w:rFonts w:ascii="Times New Roman" w:hAnsi="Times New Roman" w:cs="Times New Roman"/>
                <w:sz w:val="24"/>
                <w:szCs w:val="24"/>
              </w:rPr>
              <w:t>1.1 Общее оформление (Международный стандарт оформления проектной документации.</w:t>
            </w:r>
            <w:proofErr w:type="gramEnd"/>
          </w:p>
        </w:tc>
        <w:tc>
          <w:tcPr>
            <w:tcW w:w="992" w:type="dxa"/>
          </w:tcPr>
          <w:p w14:paraId="08431716" w14:textId="77777777" w:rsidR="00C72213" w:rsidRPr="00B62C1A" w:rsidRDefault="00C72213" w:rsidP="00C72213">
            <w:pPr>
              <w:contextualSpacing/>
              <w:jc w:val="center"/>
              <w:rPr>
                <w:rFonts w:ascii="Times New Roman" w:hAnsi="Times New Roman" w:cs="Times New Roman"/>
                <w:sz w:val="24"/>
                <w:szCs w:val="24"/>
              </w:rPr>
            </w:pPr>
            <w:r w:rsidRPr="00B62C1A">
              <w:rPr>
                <w:rFonts w:ascii="Times New Roman" w:hAnsi="Times New Roman" w:cs="Times New Roman"/>
                <w:sz w:val="24"/>
                <w:szCs w:val="24"/>
              </w:rPr>
              <w:t>10</w:t>
            </w:r>
          </w:p>
          <w:p w14:paraId="2091CE95" w14:textId="621B148A" w:rsidR="00C72213" w:rsidRPr="00B62C1A" w:rsidRDefault="00C72213" w:rsidP="00C72213">
            <w:pPr>
              <w:contextualSpacing/>
              <w:jc w:val="center"/>
              <w:rPr>
                <w:rFonts w:ascii="Times New Roman" w:hAnsi="Times New Roman" w:cs="Times New Roman"/>
                <w:sz w:val="24"/>
                <w:szCs w:val="24"/>
              </w:rPr>
            </w:pPr>
          </w:p>
        </w:tc>
      </w:tr>
      <w:tr w:rsidR="00C72213" w:rsidRPr="00B62C1A" w14:paraId="3A74C9FF" w14:textId="77777777" w:rsidTr="00C72213">
        <w:tc>
          <w:tcPr>
            <w:tcW w:w="2192" w:type="dxa"/>
          </w:tcPr>
          <w:p w14:paraId="44CC5B50" w14:textId="77777777" w:rsidR="00C72213" w:rsidRPr="00B62C1A" w:rsidRDefault="00C72213" w:rsidP="00C72213">
            <w:pPr>
              <w:contextualSpacing/>
              <w:jc w:val="both"/>
              <w:rPr>
                <w:rFonts w:ascii="Times New Roman" w:hAnsi="Times New Roman" w:cs="Times New Roman"/>
                <w:b/>
                <w:sz w:val="24"/>
                <w:szCs w:val="24"/>
              </w:rPr>
            </w:pPr>
          </w:p>
        </w:tc>
        <w:tc>
          <w:tcPr>
            <w:tcW w:w="6451" w:type="dxa"/>
          </w:tcPr>
          <w:p w14:paraId="6ED7EFB7" w14:textId="09267C47" w:rsidR="00C72213" w:rsidRPr="00B62C1A" w:rsidRDefault="00C72213" w:rsidP="00C72213">
            <w:pPr>
              <w:contextualSpacing/>
              <w:jc w:val="both"/>
              <w:rPr>
                <w:rFonts w:ascii="Times New Roman" w:hAnsi="Times New Roman" w:cs="Times New Roman"/>
                <w:sz w:val="24"/>
                <w:szCs w:val="24"/>
              </w:rPr>
            </w:pPr>
            <w:r w:rsidRPr="00CB3A9E">
              <w:rPr>
                <w:rFonts w:ascii="Times New Roman" w:hAnsi="Times New Roman" w:cs="Times New Roman"/>
                <w:sz w:val="24"/>
                <w:szCs w:val="24"/>
              </w:rPr>
              <w:t>1.2 Качество теоретического исследования</w:t>
            </w:r>
          </w:p>
        </w:tc>
        <w:tc>
          <w:tcPr>
            <w:tcW w:w="992" w:type="dxa"/>
          </w:tcPr>
          <w:p w14:paraId="6D142FA5" w14:textId="5CFE2C24" w:rsidR="00C72213" w:rsidRPr="00B62C1A" w:rsidRDefault="00C72213" w:rsidP="00C72213">
            <w:pPr>
              <w:contextualSpacing/>
              <w:jc w:val="center"/>
              <w:rPr>
                <w:rFonts w:ascii="Times New Roman" w:hAnsi="Times New Roman" w:cs="Times New Roman"/>
                <w:sz w:val="24"/>
                <w:szCs w:val="24"/>
              </w:rPr>
            </w:pPr>
            <w:r>
              <w:rPr>
                <w:rFonts w:ascii="Times New Roman" w:hAnsi="Times New Roman" w:cs="Times New Roman"/>
                <w:sz w:val="24"/>
                <w:szCs w:val="24"/>
              </w:rPr>
              <w:t>0-1</w:t>
            </w:r>
          </w:p>
        </w:tc>
      </w:tr>
      <w:tr w:rsidR="00C72213" w:rsidRPr="00B62C1A" w14:paraId="6BE1972D" w14:textId="77777777" w:rsidTr="00C72213">
        <w:tc>
          <w:tcPr>
            <w:tcW w:w="2192" w:type="dxa"/>
          </w:tcPr>
          <w:p w14:paraId="40CB1651" w14:textId="77777777" w:rsidR="00C72213" w:rsidRPr="00B62C1A" w:rsidRDefault="00C72213" w:rsidP="00C72213">
            <w:pPr>
              <w:contextualSpacing/>
              <w:jc w:val="both"/>
              <w:rPr>
                <w:rFonts w:ascii="Times New Roman" w:hAnsi="Times New Roman" w:cs="Times New Roman"/>
                <w:b/>
                <w:sz w:val="24"/>
                <w:szCs w:val="24"/>
              </w:rPr>
            </w:pPr>
          </w:p>
        </w:tc>
        <w:tc>
          <w:tcPr>
            <w:tcW w:w="6451" w:type="dxa"/>
          </w:tcPr>
          <w:p w14:paraId="4A240A66" w14:textId="247A58EE" w:rsidR="00C72213" w:rsidRPr="00B62C1A" w:rsidRDefault="00C72213" w:rsidP="00C72213">
            <w:pPr>
              <w:contextualSpacing/>
              <w:jc w:val="both"/>
              <w:rPr>
                <w:rFonts w:ascii="Times New Roman" w:hAnsi="Times New Roman" w:cs="Times New Roman"/>
                <w:sz w:val="24"/>
                <w:szCs w:val="24"/>
              </w:rPr>
            </w:pPr>
            <w:r w:rsidRPr="00CB3A9E">
              <w:rPr>
                <w:rFonts w:ascii="Times New Roman" w:hAnsi="Times New Roman" w:cs="Times New Roman"/>
                <w:sz w:val="24"/>
                <w:szCs w:val="24"/>
              </w:rPr>
              <w:t xml:space="preserve">1.3 Креативность и новизна проекта </w:t>
            </w:r>
          </w:p>
        </w:tc>
        <w:tc>
          <w:tcPr>
            <w:tcW w:w="992" w:type="dxa"/>
          </w:tcPr>
          <w:p w14:paraId="63AFD740" w14:textId="1C394AFA" w:rsidR="00C72213" w:rsidRPr="00B62C1A" w:rsidRDefault="00C72213" w:rsidP="00C72213">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C72213" w:rsidRPr="00B62C1A" w14:paraId="4703351C" w14:textId="77777777" w:rsidTr="00C72213">
        <w:tc>
          <w:tcPr>
            <w:tcW w:w="2192" w:type="dxa"/>
          </w:tcPr>
          <w:p w14:paraId="65BDAD49" w14:textId="77777777" w:rsidR="00C72213" w:rsidRPr="00B62C1A" w:rsidRDefault="00C72213" w:rsidP="00C72213">
            <w:pPr>
              <w:contextualSpacing/>
              <w:jc w:val="both"/>
              <w:rPr>
                <w:rFonts w:ascii="Times New Roman" w:hAnsi="Times New Roman" w:cs="Times New Roman"/>
                <w:b/>
                <w:sz w:val="24"/>
                <w:szCs w:val="24"/>
              </w:rPr>
            </w:pPr>
          </w:p>
        </w:tc>
        <w:tc>
          <w:tcPr>
            <w:tcW w:w="6451" w:type="dxa"/>
          </w:tcPr>
          <w:p w14:paraId="38ADA828" w14:textId="70DAD7F7" w:rsidR="00C72213" w:rsidRPr="00B62C1A" w:rsidRDefault="00C72213" w:rsidP="00C72213">
            <w:pPr>
              <w:contextualSpacing/>
              <w:jc w:val="both"/>
              <w:rPr>
                <w:rFonts w:ascii="Times New Roman" w:hAnsi="Times New Roman" w:cs="Times New Roman"/>
                <w:sz w:val="24"/>
                <w:szCs w:val="24"/>
              </w:rPr>
            </w:pPr>
            <w:r w:rsidRPr="00B62C1A">
              <w:rPr>
                <w:rFonts w:ascii="Times New Roman" w:hAnsi="Times New Roman" w:cs="Times New Roman"/>
                <w:sz w:val="24"/>
                <w:szCs w:val="24"/>
              </w:rPr>
              <w:t>1.4</w:t>
            </w:r>
            <w:r w:rsidRPr="00B62C1A">
              <w:rPr>
                <w:rFonts w:ascii="Times New Roman" w:eastAsiaTheme="minorEastAsia" w:hAnsi="Times New Roman" w:cs="Times New Roman"/>
                <w:color w:val="000000" w:themeColor="dark1"/>
                <w:kern w:val="24"/>
                <w:sz w:val="24"/>
                <w:szCs w:val="24"/>
              </w:rPr>
              <w:t xml:space="preserve"> </w:t>
            </w:r>
            <w:r w:rsidRPr="00B62C1A">
              <w:rPr>
                <w:rFonts w:ascii="Times New Roman" w:hAnsi="Times New Roman" w:cs="Times New Roman"/>
                <w:sz w:val="24"/>
                <w:szCs w:val="24"/>
              </w:rPr>
              <w:t>Разработка технологического процесса</w:t>
            </w:r>
          </w:p>
        </w:tc>
        <w:tc>
          <w:tcPr>
            <w:tcW w:w="992" w:type="dxa"/>
          </w:tcPr>
          <w:p w14:paraId="7918C9D0" w14:textId="43EFCF92" w:rsidR="00C72213" w:rsidRPr="00B62C1A" w:rsidRDefault="00C72213" w:rsidP="00C72213">
            <w:pPr>
              <w:contextualSpacing/>
              <w:jc w:val="center"/>
              <w:rPr>
                <w:rFonts w:ascii="Times New Roman" w:hAnsi="Times New Roman" w:cs="Times New Roman"/>
                <w:sz w:val="24"/>
                <w:szCs w:val="24"/>
              </w:rPr>
            </w:pPr>
            <w:r w:rsidRPr="00B62C1A">
              <w:rPr>
                <w:rFonts w:ascii="Times New Roman" w:hAnsi="Times New Roman" w:cs="Times New Roman"/>
                <w:sz w:val="24"/>
                <w:szCs w:val="24"/>
              </w:rPr>
              <w:t>0-3</w:t>
            </w:r>
          </w:p>
        </w:tc>
      </w:tr>
      <w:tr w:rsidR="00053FE2" w:rsidRPr="00B62C1A" w14:paraId="7F7C33D4" w14:textId="77777777" w:rsidTr="00C72213">
        <w:tc>
          <w:tcPr>
            <w:tcW w:w="2192" w:type="dxa"/>
            <w:vMerge w:val="restart"/>
          </w:tcPr>
          <w:p w14:paraId="1885DAC9" w14:textId="77777777" w:rsidR="00053FE2" w:rsidRPr="00053FE2" w:rsidRDefault="00053FE2" w:rsidP="00C72213">
            <w:pPr>
              <w:contextualSpacing/>
              <w:jc w:val="both"/>
              <w:rPr>
                <w:rFonts w:ascii="Times New Roman" w:hAnsi="Times New Roman" w:cs="Times New Roman"/>
                <w:b/>
                <w:sz w:val="24"/>
                <w:szCs w:val="24"/>
              </w:rPr>
            </w:pPr>
            <w:r w:rsidRPr="00053FE2">
              <w:rPr>
                <w:rFonts w:ascii="Times New Roman" w:hAnsi="Times New Roman" w:cs="Times New Roman"/>
                <w:b/>
                <w:sz w:val="24"/>
                <w:szCs w:val="24"/>
              </w:rPr>
              <w:t xml:space="preserve">Оценка изделия </w:t>
            </w:r>
          </w:p>
        </w:tc>
        <w:tc>
          <w:tcPr>
            <w:tcW w:w="6451" w:type="dxa"/>
          </w:tcPr>
          <w:p w14:paraId="14B92785" w14:textId="1DCB42F8" w:rsidR="00053FE2" w:rsidRPr="00B62C1A" w:rsidRDefault="00053FE2" w:rsidP="00053FE2">
            <w:pPr>
              <w:contextualSpacing/>
              <w:jc w:val="both"/>
              <w:rPr>
                <w:rFonts w:ascii="Times New Roman" w:hAnsi="Times New Roman" w:cs="Times New Roman"/>
                <w:sz w:val="24"/>
                <w:szCs w:val="24"/>
              </w:rPr>
            </w:pPr>
            <w:r w:rsidRPr="00B62C1A">
              <w:rPr>
                <w:rFonts w:ascii="Times New Roman" w:hAnsi="Times New Roman" w:cs="Times New Roman"/>
                <w:sz w:val="24"/>
                <w:szCs w:val="24"/>
              </w:rPr>
              <w:t xml:space="preserve">2. Дизайн продукта творческого проекта </w:t>
            </w:r>
          </w:p>
        </w:tc>
        <w:tc>
          <w:tcPr>
            <w:tcW w:w="992" w:type="dxa"/>
          </w:tcPr>
          <w:p w14:paraId="0E842B42" w14:textId="26BC385E" w:rsidR="00053FE2" w:rsidRPr="00B62C1A" w:rsidRDefault="00053FE2" w:rsidP="00053FE2">
            <w:pPr>
              <w:contextualSpacing/>
              <w:jc w:val="center"/>
              <w:rPr>
                <w:rFonts w:ascii="Times New Roman" w:hAnsi="Times New Roman" w:cs="Times New Roman"/>
                <w:sz w:val="24"/>
                <w:szCs w:val="24"/>
              </w:rPr>
            </w:pPr>
            <w:r w:rsidRPr="00B62C1A">
              <w:rPr>
                <w:rFonts w:ascii="Times New Roman" w:hAnsi="Times New Roman" w:cs="Times New Roman"/>
                <w:sz w:val="24"/>
                <w:szCs w:val="24"/>
              </w:rPr>
              <w:t>20</w:t>
            </w:r>
          </w:p>
        </w:tc>
      </w:tr>
      <w:tr w:rsidR="00053FE2" w:rsidRPr="00B62C1A" w14:paraId="215D42AA" w14:textId="77777777" w:rsidTr="00C72213">
        <w:tc>
          <w:tcPr>
            <w:tcW w:w="2192" w:type="dxa"/>
            <w:vMerge/>
          </w:tcPr>
          <w:p w14:paraId="23E436F0" w14:textId="77777777" w:rsidR="00053FE2" w:rsidRPr="00B62C1A" w:rsidRDefault="00053FE2" w:rsidP="00C72213">
            <w:pPr>
              <w:contextualSpacing/>
              <w:jc w:val="both"/>
              <w:rPr>
                <w:rFonts w:ascii="Times New Roman" w:hAnsi="Times New Roman" w:cs="Times New Roman"/>
                <w:b/>
                <w:sz w:val="24"/>
                <w:szCs w:val="24"/>
              </w:rPr>
            </w:pPr>
          </w:p>
        </w:tc>
        <w:tc>
          <w:tcPr>
            <w:tcW w:w="6451" w:type="dxa"/>
          </w:tcPr>
          <w:p w14:paraId="051C63DE" w14:textId="060F9872" w:rsidR="00053FE2" w:rsidRPr="00B62C1A" w:rsidRDefault="00053FE2" w:rsidP="00053FE2">
            <w:pPr>
              <w:contextualSpacing/>
              <w:jc w:val="both"/>
              <w:rPr>
                <w:rFonts w:ascii="Times New Roman" w:hAnsi="Times New Roman" w:cs="Times New Roman"/>
                <w:sz w:val="24"/>
                <w:szCs w:val="24"/>
              </w:rPr>
            </w:pPr>
            <w:r w:rsidRPr="00B62C1A">
              <w:rPr>
                <w:rFonts w:ascii="Times New Roman" w:hAnsi="Times New Roman" w:cs="Times New Roman"/>
                <w:sz w:val="24"/>
                <w:szCs w:val="24"/>
              </w:rPr>
              <w:t>2.1 Новизна и оригинальность продукта</w:t>
            </w:r>
          </w:p>
        </w:tc>
        <w:tc>
          <w:tcPr>
            <w:tcW w:w="992" w:type="dxa"/>
          </w:tcPr>
          <w:p w14:paraId="2D2FE47C" w14:textId="1F5803F7" w:rsidR="00053FE2" w:rsidRPr="00B62C1A" w:rsidRDefault="00053FE2" w:rsidP="00C72213">
            <w:pPr>
              <w:contextualSpacing/>
              <w:jc w:val="center"/>
              <w:rPr>
                <w:rFonts w:ascii="Times New Roman" w:hAnsi="Times New Roman" w:cs="Times New Roman"/>
                <w:sz w:val="24"/>
                <w:szCs w:val="24"/>
              </w:rPr>
            </w:pPr>
            <w:r>
              <w:rPr>
                <w:rFonts w:ascii="Times New Roman" w:hAnsi="Times New Roman" w:cs="Times New Roman"/>
                <w:sz w:val="24"/>
                <w:szCs w:val="24"/>
              </w:rPr>
              <w:t>0-6</w:t>
            </w:r>
          </w:p>
        </w:tc>
      </w:tr>
      <w:tr w:rsidR="00053FE2" w:rsidRPr="00B62C1A" w14:paraId="6ECFFC62" w14:textId="77777777" w:rsidTr="00C72213">
        <w:tc>
          <w:tcPr>
            <w:tcW w:w="2192" w:type="dxa"/>
            <w:vMerge/>
          </w:tcPr>
          <w:p w14:paraId="71B97143" w14:textId="77777777" w:rsidR="00053FE2" w:rsidRPr="00B62C1A" w:rsidRDefault="00053FE2" w:rsidP="00C72213">
            <w:pPr>
              <w:contextualSpacing/>
              <w:jc w:val="both"/>
              <w:rPr>
                <w:rFonts w:ascii="Times New Roman" w:hAnsi="Times New Roman" w:cs="Times New Roman"/>
                <w:b/>
                <w:sz w:val="24"/>
                <w:szCs w:val="24"/>
              </w:rPr>
            </w:pPr>
          </w:p>
        </w:tc>
        <w:tc>
          <w:tcPr>
            <w:tcW w:w="6451" w:type="dxa"/>
          </w:tcPr>
          <w:p w14:paraId="723B040F" w14:textId="7626F15C" w:rsidR="00053FE2" w:rsidRPr="00B62C1A" w:rsidRDefault="00053FE2" w:rsidP="00C72213">
            <w:pPr>
              <w:contextualSpacing/>
              <w:jc w:val="both"/>
              <w:rPr>
                <w:rFonts w:ascii="Times New Roman" w:hAnsi="Times New Roman" w:cs="Times New Roman"/>
                <w:sz w:val="24"/>
                <w:szCs w:val="24"/>
              </w:rPr>
            </w:pPr>
            <w:r w:rsidRPr="00B62C1A">
              <w:rPr>
                <w:rFonts w:ascii="Times New Roman" w:hAnsi="Times New Roman" w:cs="Times New Roman"/>
                <w:sz w:val="24"/>
                <w:szCs w:val="24"/>
              </w:rPr>
              <w:t xml:space="preserve">2.2 Композиция проектируемого объекта, гармония, эстетика </w:t>
            </w:r>
          </w:p>
        </w:tc>
        <w:tc>
          <w:tcPr>
            <w:tcW w:w="992" w:type="dxa"/>
          </w:tcPr>
          <w:p w14:paraId="5D17A2DE" w14:textId="7CB0C145" w:rsidR="00053FE2" w:rsidRPr="00B62C1A" w:rsidRDefault="00053FE2" w:rsidP="00C72213">
            <w:pPr>
              <w:contextualSpacing/>
              <w:jc w:val="center"/>
              <w:rPr>
                <w:rFonts w:ascii="Times New Roman" w:hAnsi="Times New Roman" w:cs="Times New Roman"/>
                <w:sz w:val="24"/>
                <w:szCs w:val="24"/>
              </w:rPr>
            </w:pPr>
            <w:r>
              <w:rPr>
                <w:rFonts w:ascii="Times New Roman" w:hAnsi="Times New Roman" w:cs="Times New Roman"/>
                <w:sz w:val="24"/>
                <w:szCs w:val="24"/>
              </w:rPr>
              <w:t>0-4</w:t>
            </w:r>
          </w:p>
        </w:tc>
      </w:tr>
      <w:tr w:rsidR="00053FE2" w:rsidRPr="00B62C1A" w14:paraId="00116EA6" w14:textId="77777777" w:rsidTr="00C72213">
        <w:tc>
          <w:tcPr>
            <w:tcW w:w="2192" w:type="dxa"/>
            <w:vMerge/>
          </w:tcPr>
          <w:p w14:paraId="7BBC3228" w14:textId="77777777" w:rsidR="00053FE2" w:rsidRPr="00B62C1A" w:rsidRDefault="00053FE2" w:rsidP="00C72213">
            <w:pPr>
              <w:contextualSpacing/>
              <w:jc w:val="both"/>
              <w:rPr>
                <w:rFonts w:ascii="Times New Roman" w:hAnsi="Times New Roman" w:cs="Times New Roman"/>
                <w:b/>
                <w:sz w:val="24"/>
                <w:szCs w:val="24"/>
              </w:rPr>
            </w:pPr>
          </w:p>
        </w:tc>
        <w:tc>
          <w:tcPr>
            <w:tcW w:w="6451" w:type="dxa"/>
          </w:tcPr>
          <w:p w14:paraId="7DDD1EFD" w14:textId="73BFD70E" w:rsidR="00053FE2" w:rsidRPr="00B62C1A" w:rsidRDefault="00053FE2" w:rsidP="00C72213">
            <w:pPr>
              <w:contextualSpacing/>
              <w:jc w:val="both"/>
              <w:rPr>
                <w:rFonts w:ascii="Times New Roman" w:hAnsi="Times New Roman" w:cs="Times New Roman"/>
                <w:sz w:val="24"/>
                <w:szCs w:val="24"/>
              </w:rPr>
            </w:pPr>
            <w:r w:rsidRPr="00B62C1A">
              <w:rPr>
                <w:rFonts w:ascii="Times New Roman" w:hAnsi="Times New Roman" w:cs="Times New Roman"/>
                <w:sz w:val="24"/>
                <w:szCs w:val="24"/>
              </w:rPr>
              <w:t xml:space="preserve">2.3 Качество и товарный вид представляемого изделия </w:t>
            </w:r>
          </w:p>
        </w:tc>
        <w:tc>
          <w:tcPr>
            <w:tcW w:w="992" w:type="dxa"/>
          </w:tcPr>
          <w:p w14:paraId="26FAD6DC" w14:textId="553E29D7" w:rsidR="00053FE2" w:rsidRPr="00B62C1A" w:rsidRDefault="00053FE2" w:rsidP="00C72213">
            <w:pPr>
              <w:contextualSpacing/>
              <w:jc w:val="center"/>
              <w:rPr>
                <w:rFonts w:ascii="Times New Roman" w:hAnsi="Times New Roman" w:cs="Times New Roman"/>
                <w:sz w:val="24"/>
                <w:szCs w:val="24"/>
              </w:rPr>
            </w:pPr>
            <w:r w:rsidRPr="00B62C1A">
              <w:rPr>
                <w:rFonts w:ascii="Times New Roman" w:hAnsi="Times New Roman" w:cs="Times New Roman"/>
                <w:sz w:val="24"/>
                <w:szCs w:val="24"/>
              </w:rPr>
              <w:t>0-4</w:t>
            </w:r>
          </w:p>
        </w:tc>
      </w:tr>
      <w:tr w:rsidR="00053FE2" w:rsidRPr="00B62C1A" w14:paraId="35752D59" w14:textId="77777777" w:rsidTr="00C72213">
        <w:tc>
          <w:tcPr>
            <w:tcW w:w="2192" w:type="dxa"/>
            <w:vMerge/>
          </w:tcPr>
          <w:p w14:paraId="3892E1CC" w14:textId="77777777" w:rsidR="00053FE2" w:rsidRPr="00B62C1A" w:rsidRDefault="00053FE2" w:rsidP="00C72213">
            <w:pPr>
              <w:contextualSpacing/>
              <w:jc w:val="both"/>
              <w:rPr>
                <w:rFonts w:ascii="Times New Roman" w:hAnsi="Times New Roman" w:cs="Times New Roman"/>
                <w:b/>
                <w:sz w:val="24"/>
                <w:szCs w:val="24"/>
              </w:rPr>
            </w:pPr>
          </w:p>
        </w:tc>
        <w:tc>
          <w:tcPr>
            <w:tcW w:w="6451" w:type="dxa"/>
          </w:tcPr>
          <w:p w14:paraId="75ED16AA" w14:textId="31A302F0" w:rsidR="00053FE2" w:rsidRPr="00B62C1A" w:rsidRDefault="00053FE2" w:rsidP="00C72213">
            <w:pPr>
              <w:contextualSpacing/>
              <w:jc w:val="both"/>
              <w:rPr>
                <w:rFonts w:ascii="Times New Roman" w:hAnsi="Times New Roman" w:cs="Times New Roman"/>
                <w:sz w:val="24"/>
                <w:szCs w:val="24"/>
              </w:rPr>
            </w:pPr>
            <w:r w:rsidRPr="00B62C1A">
              <w:rPr>
                <w:rFonts w:ascii="Times New Roman" w:hAnsi="Times New Roman" w:cs="Times New Roman"/>
                <w:sz w:val="24"/>
                <w:szCs w:val="24"/>
              </w:rPr>
              <w:t>2.4 Рациональность или трудоёмкость создания продукта, многофункциональность и вариативность демонстрируемого изделия, авторский материал</w:t>
            </w:r>
          </w:p>
        </w:tc>
        <w:tc>
          <w:tcPr>
            <w:tcW w:w="992" w:type="dxa"/>
          </w:tcPr>
          <w:p w14:paraId="238B6382" w14:textId="6DF96A6E" w:rsidR="00053FE2" w:rsidRPr="00B62C1A" w:rsidRDefault="00053FE2" w:rsidP="00C72213">
            <w:pPr>
              <w:contextualSpacing/>
              <w:jc w:val="center"/>
              <w:rPr>
                <w:rFonts w:ascii="Times New Roman" w:hAnsi="Times New Roman" w:cs="Times New Roman"/>
                <w:sz w:val="24"/>
                <w:szCs w:val="24"/>
              </w:rPr>
            </w:pPr>
            <w:r w:rsidRPr="00B62C1A">
              <w:rPr>
                <w:rFonts w:ascii="Times New Roman" w:hAnsi="Times New Roman" w:cs="Times New Roman"/>
                <w:sz w:val="24"/>
                <w:szCs w:val="24"/>
              </w:rPr>
              <w:t>0-3</w:t>
            </w:r>
          </w:p>
        </w:tc>
      </w:tr>
      <w:tr w:rsidR="00053FE2" w:rsidRPr="00B62C1A" w14:paraId="41322EEE" w14:textId="77777777" w:rsidTr="00C72213">
        <w:tc>
          <w:tcPr>
            <w:tcW w:w="2192" w:type="dxa"/>
            <w:vMerge/>
          </w:tcPr>
          <w:p w14:paraId="6D4FADCD" w14:textId="77777777" w:rsidR="00053FE2" w:rsidRPr="00B62C1A" w:rsidRDefault="00053FE2" w:rsidP="00C72213">
            <w:pPr>
              <w:contextualSpacing/>
              <w:jc w:val="both"/>
              <w:rPr>
                <w:rFonts w:ascii="Times New Roman" w:hAnsi="Times New Roman" w:cs="Times New Roman"/>
                <w:b/>
                <w:sz w:val="24"/>
                <w:szCs w:val="24"/>
              </w:rPr>
            </w:pPr>
          </w:p>
        </w:tc>
        <w:tc>
          <w:tcPr>
            <w:tcW w:w="6451" w:type="dxa"/>
          </w:tcPr>
          <w:p w14:paraId="24CB7A39" w14:textId="15996309" w:rsidR="00053FE2" w:rsidRPr="00B62C1A" w:rsidRDefault="00053FE2" w:rsidP="00C72213">
            <w:pPr>
              <w:contextualSpacing/>
              <w:jc w:val="both"/>
              <w:rPr>
                <w:rFonts w:ascii="Times New Roman" w:hAnsi="Times New Roman" w:cs="Times New Roman"/>
                <w:sz w:val="24"/>
                <w:szCs w:val="24"/>
              </w:rPr>
            </w:pPr>
            <w:r w:rsidRPr="00B62C1A">
              <w:rPr>
                <w:rFonts w:ascii="Times New Roman" w:hAnsi="Times New Roman" w:cs="Times New Roman"/>
                <w:sz w:val="24"/>
                <w:szCs w:val="24"/>
              </w:rPr>
              <w:t>2.5 Перспективность и конкурентоспособность</w:t>
            </w:r>
          </w:p>
        </w:tc>
        <w:tc>
          <w:tcPr>
            <w:tcW w:w="992" w:type="dxa"/>
          </w:tcPr>
          <w:p w14:paraId="2D1CB400" w14:textId="11D33087" w:rsidR="00053FE2" w:rsidRPr="00B62C1A" w:rsidRDefault="00053FE2" w:rsidP="00C72213">
            <w:pPr>
              <w:contextualSpacing/>
              <w:jc w:val="center"/>
              <w:rPr>
                <w:rFonts w:ascii="Times New Roman" w:hAnsi="Times New Roman" w:cs="Times New Roman"/>
                <w:sz w:val="24"/>
                <w:szCs w:val="24"/>
              </w:rPr>
            </w:pPr>
            <w:r w:rsidRPr="00B62C1A">
              <w:rPr>
                <w:rFonts w:ascii="Times New Roman" w:hAnsi="Times New Roman" w:cs="Times New Roman"/>
                <w:sz w:val="24"/>
                <w:szCs w:val="24"/>
              </w:rPr>
              <w:t>0-3</w:t>
            </w:r>
          </w:p>
        </w:tc>
      </w:tr>
      <w:tr w:rsidR="00053FE2" w:rsidRPr="00B62C1A" w14:paraId="46116803" w14:textId="77777777" w:rsidTr="00053FE2">
        <w:trPr>
          <w:trHeight w:val="283"/>
        </w:trPr>
        <w:tc>
          <w:tcPr>
            <w:tcW w:w="2192" w:type="dxa"/>
            <w:vMerge w:val="restart"/>
          </w:tcPr>
          <w:p w14:paraId="5ADD3656" w14:textId="77777777" w:rsidR="00053FE2" w:rsidRPr="00B62C1A" w:rsidRDefault="00053FE2" w:rsidP="00C72213">
            <w:pPr>
              <w:contextualSpacing/>
              <w:jc w:val="both"/>
              <w:rPr>
                <w:rFonts w:ascii="Times New Roman" w:hAnsi="Times New Roman" w:cs="Times New Roman"/>
                <w:b/>
                <w:sz w:val="24"/>
                <w:szCs w:val="24"/>
              </w:rPr>
            </w:pPr>
            <w:r w:rsidRPr="00B62C1A">
              <w:rPr>
                <w:rFonts w:ascii="Times New Roman" w:hAnsi="Times New Roman" w:cs="Times New Roman"/>
                <w:b/>
                <w:sz w:val="24"/>
                <w:szCs w:val="24"/>
              </w:rPr>
              <w:t xml:space="preserve">Оценка защиты проекта </w:t>
            </w:r>
          </w:p>
        </w:tc>
        <w:tc>
          <w:tcPr>
            <w:tcW w:w="6451" w:type="dxa"/>
          </w:tcPr>
          <w:p w14:paraId="78412B89" w14:textId="547E60E2" w:rsidR="00053FE2" w:rsidRPr="00B62C1A" w:rsidRDefault="00053FE2" w:rsidP="00053FE2">
            <w:pPr>
              <w:contextualSpacing/>
              <w:jc w:val="both"/>
              <w:rPr>
                <w:rFonts w:ascii="Times New Roman" w:hAnsi="Times New Roman" w:cs="Times New Roman"/>
                <w:sz w:val="24"/>
                <w:szCs w:val="24"/>
              </w:rPr>
            </w:pPr>
            <w:r w:rsidRPr="00B62C1A">
              <w:rPr>
                <w:rFonts w:ascii="Times New Roman" w:hAnsi="Times New Roman" w:cs="Times New Roman"/>
                <w:sz w:val="24"/>
                <w:szCs w:val="24"/>
              </w:rPr>
              <w:t xml:space="preserve">3 Процедура презентации проекта  </w:t>
            </w:r>
          </w:p>
        </w:tc>
        <w:tc>
          <w:tcPr>
            <w:tcW w:w="992" w:type="dxa"/>
          </w:tcPr>
          <w:p w14:paraId="55916661" w14:textId="0F57B2C5" w:rsidR="00053FE2" w:rsidRPr="00B62C1A" w:rsidRDefault="00053FE2" w:rsidP="00053FE2">
            <w:pPr>
              <w:contextualSpacing/>
              <w:jc w:val="center"/>
              <w:rPr>
                <w:rFonts w:ascii="Times New Roman" w:hAnsi="Times New Roman" w:cs="Times New Roman"/>
                <w:sz w:val="24"/>
                <w:szCs w:val="24"/>
              </w:rPr>
            </w:pPr>
            <w:r w:rsidRPr="00B62C1A">
              <w:rPr>
                <w:rFonts w:ascii="Times New Roman" w:hAnsi="Times New Roman" w:cs="Times New Roman"/>
                <w:sz w:val="24"/>
                <w:szCs w:val="24"/>
              </w:rPr>
              <w:t>10</w:t>
            </w:r>
          </w:p>
        </w:tc>
      </w:tr>
      <w:tr w:rsidR="00053FE2" w:rsidRPr="00B62C1A" w14:paraId="09EEF479" w14:textId="77777777" w:rsidTr="00053FE2">
        <w:trPr>
          <w:trHeight w:val="291"/>
        </w:trPr>
        <w:tc>
          <w:tcPr>
            <w:tcW w:w="2192" w:type="dxa"/>
            <w:vMerge/>
          </w:tcPr>
          <w:p w14:paraId="6120AD45" w14:textId="77777777" w:rsidR="00053FE2" w:rsidRPr="00B62C1A" w:rsidRDefault="00053FE2" w:rsidP="00C72213">
            <w:pPr>
              <w:contextualSpacing/>
              <w:jc w:val="both"/>
              <w:rPr>
                <w:rFonts w:ascii="Times New Roman" w:hAnsi="Times New Roman" w:cs="Times New Roman"/>
                <w:b/>
                <w:sz w:val="24"/>
                <w:szCs w:val="24"/>
              </w:rPr>
            </w:pPr>
          </w:p>
        </w:tc>
        <w:tc>
          <w:tcPr>
            <w:tcW w:w="6451" w:type="dxa"/>
          </w:tcPr>
          <w:p w14:paraId="3DA4099B" w14:textId="5DECEB4F" w:rsidR="00053FE2" w:rsidRPr="00B62C1A" w:rsidRDefault="00053FE2" w:rsidP="00C72213">
            <w:pPr>
              <w:contextualSpacing/>
              <w:jc w:val="both"/>
              <w:rPr>
                <w:rFonts w:ascii="Times New Roman" w:hAnsi="Times New Roman" w:cs="Times New Roman"/>
                <w:sz w:val="24"/>
                <w:szCs w:val="24"/>
              </w:rPr>
            </w:pPr>
            <w:r w:rsidRPr="007D3D0F">
              <w:rPr>
                <w:rFonts w:ascii="Times New Roman" w:hAnsi="Times New Roman" w:cs="Times New Roman"/>
                <w:sz w:val="24"/>
                <w:szCs w:val="24"/>
              </w:rPr>
              <w:t xml:space="preserve">3.1 Регламент презентации </w:t>
            </w:r>
          </w:p>
        </w:tc>
        <w:tc>
          <w:tcPr>
            <w:tcW w:w="992" w:type="dxa"/>
          </w:tcPr>
          <w:p w14:paraId="59115B78" w14:textId="1C0DA303" w:rsidR="00053FE2" w:rsidRPr="00B62C1A" w:rsidRDefault="00053FE2" w:rsidP="00C72213">
            <w:pPr>
              <w:contextualSpacing/>
              <w:jc w:val="center"/>
              <w:rPr>
                <w:rFonts w:ascii="Times New Roman" w:hAnsi="Times New Roman" w:cs="Times New Roman"/>
                <w:sz w:val="24"/>
                <w:szCs w:val="24"/>
              </w:rPr>
            </w:pPr>
            <w:r>
              <w:rPr>
                <w:rFonts w:ascii="Times New Roman" w:hAnsi="Times New Roman" w:cs="Times New Roman"/>
                <w:sz w:val="24"/>
                <w:szCs w:val="24"/>
              </w:rPr>
              <w:t>0-2</w:t>
            </w:r>
          </w:p>
        </w:tc>
      </w:tr>
      <w:tr w:rsidR="00053FE2" w:rsidRPr="00B62C1A" w14:paraId="20A1B922" w14:textId="77777777" w:rsidTr="00053FE2">
        <w:trPr>
          <w:trHeight w:val="267"/>
        </w:trPr>
        <w:tc>
          <w:tcPr>
            <w:tcW w:w="2192" w:type="dxa"/>
            <w:vMerge/>
          </w:tcPr>
          <w:p w14:paraId="12197F4A" w14:textId="77777777" w:rsidR="00053FE2" w:rsidRPr="00B62C1A" w:rsidRDefault="00053FE2" w:rsidP="00C72213">
            <w:pPr>
              <w:contextualSpacing/>
              <w:jc w:val="both"/>
              <w:rPr>
                <w:rFonts w:ascii="Times New Roman" w:hAnsi="Times New Roman" w:cs="Times New Roman"/>
                <w:b/>
                <w:sz w:val="24"/>
                <w:szCs w:val="24"/>
              </w:rPr>
            </w:pPr>
          </w:p>
        </w:tc>
        <w:tc>
          <w:tcPr>
            <w:tcW w:w="6451" w:type="dxa"/>
          </w:tcPr>
          <w:p w14:paraId="7734E1BE" w14:textId="650C0D37" w:rsidR="00053FE2" w:rsidRPr="00B62C1A" w:rsidRDefault="00053FE2" w:rsidP="00C72213">
            <w:pPr>
              <w:contextualSpacing/>
              <w:jc w:val="both"/>
              <w:rPr>
                <w:rFonts w:ascii="Times New Roman" w:hAnsi="Times New Roman" w:cs="Times New Roman"/>
                <w:sz w:val="24"/>
                <w:szCs w:val="24"/>
              </w:rPr>
            </w:pPr>
            <w:r w:rsidRPr="007D3D0F">
              <w:rPr>
                <w:rFonts w:ascii="Times New Roman" w:hAnsi="Times New Roman" w:cs="Times New Roman"/>
                <w:sz w:val="24"/>
                <w:szCs w:val="24"/>
              </w:rPr>
              <w:t>3.2 Качество подачи материала и представления изделия</w:t>
            </w:r>
          </w:p>
        </w:tc>
        <w:tc>
          <w:tcPr>
            <w:tcW w:w="992" w:type="dxa"/>
          </w:tcPr>
          <w:p w14:paraId="42C52824" w14:textId="52336FED" w:rsidR="00053FE2" w:rsidRPr="00B62C1A" w:rsidRDefault="00053FE2" w:rsidP="00C72213">
            <w:pPr>
              <w:contextualSpacing/>
              <w:jc w:val="center"/>
              <w:rPr>
                <w:rFonts w:ascii="Times New Roman" w:hAnsi="Times New Roman" w:cs="Times New Roman"/>
                <w:sz w:val="24"/>
                <w:szCs w:val="24"/>
              </w:rPr>
            </w:pPr>
            <w:r>
              <w:rPr>
                <w:rFonts w:ascii="Times New Roman" w:hAnsi="Times New Roman" w:cs="Times New Roman"/>
                <w:sz w:val="24"/>
                <w:szCs w:val="24"/>
              </w:rPr>
              <w:t>0-3</w:t>
            </w:r>
          </w:p>
        </w:tc>
      </w:tr>
      <w:tr w:rsidR="00053FE2" w:rsidRPr="00B62C1A" w14:paraId="52CFC181" w14:textId="77777777" w:rsidTr="00053FE2">
        <w:trPr>
          <w:trHeight w:val="258"/>
        </w:trPr>
        <w:tc>
          <w:tcPr>
            <w:tcW w:w="2192" w:type="dxa"/>
            <w:vMerge/>
          </w:tcPr>
          <w:p w14:paraId="2F1A0AB8" w14:textId="77777777" w:rsidR="00053FE2" w:rsidRPr="00B62C1A" w:rsidRDefault="00053FE2" w:rsidP="00C72213">
            <w:pPr>
              <w:contextualSpacing/>
              <w:jc w:val="both"/>
              <w:rPr>
                <w:rFonts w:ascii="Times New Roman" w:hAnsi="Times New Roman" w:cs="Times New Roman"/>
                <w:b/>
                <w:sz w:val="24"/>
                <w:szCs w:val="24"/>
              </w:rPr>
            </w:pPr>
          </w:p>
        </w:tc>
        <w:tc>
          <w:tcPr>
            <w:tcW w:w="6451" w:type="dxa"/>
          </w:tcPr>
          <w:p w14:paraId="151A00D3" w14:textId="1A63D6D1" w:rsidR="00053FE2" w:rsidRPr="00B62C1A" w:rsidRDefault="00053FE2" w:rsidP="00C72213">
            <w:pPr>
              <w:contextualSpacing/>
              <w:jc w:val="both"/>
              <w:rPr>
                <w:rFonts w:ascii="Times New Roman" w:hAnsi="Times New Roman" w:cs="Times New Roman"/>
                <w:sz w:val="24"/>
                <w:szCs w:val="24"/>
              </w:rPr>
            </w:pPr>
            <w:r w:rsidRPr="007D3D0F">
              <w:rPr>
                <w:rFonts w:ascii="Times New Roman" w:hAnsi="Times New Roman" w:cs="Times New Roman"/>
                <w:sz w:val="24"/>
                <w:szCs w:val="24"/>
              </w:rPr>
              <w:t>3.3 Использование знаний вне школьной программы</w:t>
            </w:r>
          </w:p>
        </w:tc>
        <w:tc>
          <w:tcPr>
            <w:tcW w:w="992" w:type="dxa"/>
          </w:tcPr>
          <w:p w14:paraId="219E592C" w14:textId="1A59ACAB" w:rsidR="00053FE2" w:rsidRPr="00B62C1A" w:rsidRDefault="00053FE2" w:rsidP="00C72213">
            <w:pPr>
              <w:contextualSpacing/>
              <w:jc w:val="center"/>
              <w:rPr>
                <w:rFonts w:ascii="Times New Roman" w:hAnsi="Times New Roman" w:cs="Times New Roman"/>
                <w:sz w:val="24"/>
                <w:szCs w:val="24"/>
              </w:rPr>
            </w:pPr>
            <w:r>
              <w:rPr>
                <w:rFonts w:ascii="Times New Roman" w:hAnsi="Times New Roman" w:cs="Times New Roman"/>
                <w:sz w:val="24"/>
                <w:szCs w:val="24"/>
              </w:rPr>
              <w:t>0-2</w:t>
            </w:r>
          </w:p>
        </w:tc>
      </w:tr>
      <w:tr w:rsidR="00053FE2" w:rsidRPr="00B62C1A" w14:paraId="1F777113" w14:textId="77777777" w:rsidTr="00053FE2">
        <w:trPr>
          <w:trHeight w:val="545"/>
        </w:trPr>
        <w:tc>
          <w:tcPr>
            <w:tcW w:w="2192" w:type="dxa"/>
            <w:vMerge/>
          </w:tcPr>
          <w:p w14:paraId="72B85587" w14:textId="77777777" w:rsidR="00053FE2" w:rsidRPr="00B62C1A" w:rsidRDefault="00053FE2" w:rsidP="00C72213">
            <w:pPr>
              <w:contextualSpacing/>
              <w:jc w:val="both"/>
              <w:rPr>
                <w:rFonts w:ascii="Times New Roman" w:hAnsi="Times New Roman" w:cs="Times New Roman"/>
                <w:b/>
                <w:sz w:val="24"/>
                <w:szCs w:val="24"/>
              </w:rPr>
            </w:pPr>
          </w:p>
        </w:tc>
        <w:tc>
          <w:tcPr>
            <w:tcW w:w="6451" w:type="dxa"/>
          </w:tcPr>
          <w:p w14:paraId="24B603AC" w14:textId="0334CF9E" w:rsidR="00053FE2" w:rsidRPr="00B62C1A" w:rsidRDefault="00053FE2" w:rsidP="00C72213">
            <w:pPr>
              <w:contextualSpacing/>
              <w:jc w:val="both"/>
              <w:rPr>
                <w:rFonts w:ascii="Times New Roman" w:hAnsi="Times New Roman" w:cs="Times New Roman"/>
                <w:sz w:val="24"/>
                <w:szCs w:val="24"/>
              </w:rPr>
            </w:pPr>
            <w:r w:rsidRPr="007D3D0F">
              <w:rPr>
                <w:rFonts w:ascii="Times New Roman" w:hAnsi="Times New Roman" w:cs="Times New Roman"/>
                <w:sz w:val="24"/>
                <w:szCs w:val="24"/>
              </w:rPr>
              <w:t xml:space="preserve">3.4 Понимание сути задаваемых вопросов и аргументированность ответов </w:t>
            </w:r>
          </w:p>
        </w:tc>
        <w:tc>
          <w:tcPr>
            <w:tcW w:w="992" w:type="dxa"/>
          </w:tcPr>
          <w:p w14:paraId="75B7990D" w14:textId="7D41E03A" w:rsidR="00053FE2" w:rsidRPr="00B62C1A" w:rsidRDefault="00053FE2" w:rsidP="00C72213">
            <w:pPr>
              <w:contextualSpacing/>
              <w:jc w:val="center"/>
              <w:rPr>
                <w:rFonts w:ascii="Times New Roman" w:hAnsi="Times New Roman" w:cs="Times New Roman"/>
                <w:sz w:val="24"/>
                <w:szCs w:val="24"/>
              </w:rPr>
            </w:pPr>
            <w:r>
              <w:rPr>
                <w:rFonts w:ascii="Times New Roman" w:hAnsi="Times New Roman" w:cs="Times New Roman"/>
                <w:sz w:val="24"/>
                <w:szCs w:val="24"/>
              </w:rPr>
              <w:t>0-2</w:t>
            </w:r>
          </w:p>
        </w:tc>
      </w:tr>
      <w:tr w:rsidR="00C72213" w:rsidRPr="00B62C1A" w14:paraId="438AE061" w14:textId="77777777" w:rsidTr="00C72213">
        <w:tc>
          <w:tcPr>
            <w:tcW w:w="2192" w:type="dxa"/>
          </w:tcPr>
          <w:p w14:paraId="24D00D96" w14:textId="77777777" w:rsidR="00C72213" w:rsidRPr="00B62C1A" w:rsidRDefault="00C72213" w:rsidP="00C72213">
            <w:pPr>
              <w:contextualSpacing/>
              <w:jc w:val="both"/>
              <w:rPr>
                <w:rFonts w:ascii="Times New Roman" w:hAnsi="Times New Roman" w:cs="Times New Roman"/>
                <w:b/>
                <w:sz w:val="24"/>
                <w:szCs w:val="24"/>
              </w:rPr>
            </w:pPr>
            <w:r w:rsidRPr="00B62C1A">
              <w:rPr>
                <w:rFonts w:ascii="Times New Roman" w:hAnsi="Times New Roman" w:cs="Times New Roman"/>
                <w:b/>
                <w:sz w:val="24"/>
                <w:szCs w:val="24"/>
              </w:rPr>
              <w:t xml:space="preserve">Итого </w:t>
            </w:r>
          </w:p>
        </w:tc>
        <w:tc>
          <w:tcPr>
            <w:tcW w:w="6451" w:type="dxa"/>
          </w:tcPr>
          <w:p w14:paraId="5CA60CCE" w14:textId="77777777" w:rsidR="00C72213" w:rsidRPr="00B62C1A" w:rsidRDefault="00C72213" w:rsidP="00C72213">
            <w:pPr>
              <w:contextualSpacing/>
              <w:jc w:val="both"/>
              <w:rPr>
                <w:rFonts w:ascii="Times New Roman" w:hAnsi="Times New Roman" w:cs="Times New Roman"/>
                <w:sz w:val="24"/>
                <w:szCs w:val="24"/>
              </w:rPr>
            </w:pPr>
          </w:p>
        </w:tc>
        <w:tc>
          <w:tcPr>
            <w:tcW w:w="992" w:type="dxa"/>
          </w:tcPr>
          <w:p w14:paraId="69462874" w14:textId="77777777" w:rsidR="00C72213" w:rsidRPr="00B62C1A" w:rsidRDefault="00C72213" w:rsidP="00C72213">
            <w:pPr>
              <w:contextualSpacing/>
              <w:jc w:val="center"/>
              <w:rPr>
                <w:rFonts w:ascii="Times New Roman" w:hAnsi="Times New Roman" w:cs="Times New Roman"/>
                <w:sz w:val="24"/>
                <w:szCs w:val="24"/>
              </w:rPr>
            </w:pPr>
            <w:r w:rsidRPr="00B62C1A">
              <w:rPr>
                <w:rFonts w:ascii="Times New Roman" w:hAnsi="Times New Roman" w:cs="Times New Roman"/>
                <w:sz w:val="24"/>
                <w:szCs w:val="24"/>
              </w:rPr>
              <w:t>40</w:t>
            </w:r>
          </w:p>
        </w:tc>
      </w:tr>
    </w:tbl>
    <w:p w14:paraId="41CEB4D7" w14:textId="77777777" w:rsidR="00C72213" w:rsidRDefault="00C72213" w:rsidP="00C72213">
      <w:pPr>
        <w:shd w:val="clear" w:color="auto" w:fill="FFFFFF"/>
        <w:spacing w:after="0" w:line="240" w:lineRule="auto"/>
        <w:jc w:val="both"/>
        <w:rPr>
          <w:rFonts w:eastAsia="Times New Roman" w:cs="Times New Roman"/>
          <w:color w:val="333333"/>
          <w:sz w:val="21"/>
          <w:szCs w:val="21"/>
        </w:rPr>
      </w:pPr>
    </w:p>
    <w:p w14:paraId="31FC8083" w14:textId="77777777" w:rsidR="00C72213" w:rsidRPr="00C15223" w:rsidRDefault="00C72213" w:rsidP="00C72213">
      <w:pPr>
        <w:shd w:val="clear" w:color="auto" w:fill="FFFFFF"/>
        <w:spacing w:after="0" w:line="360" w:lineRule="auto"/>
        <w:ind w:firstLine="708"/>
        <w:contextualSpacing/>
        <w:jc w:val="both"/>
        <w:rPr>
          <w:rFonts w:ascii="Times New Roman" w:eastAsia="Times New Roman" w:hAnsi="Times New Roman" w:cs="Times New Roman"/>
          <w:sz w:val="28"/>
          <w:szCs w:val="28"/>
        </w:rPr>
      </w:pPr>
      <w:r w:rsidRPr="00C15223">
        <w:rPr>
          <w:rFonts w:ascii="Times New Roman" w:eastAsia="Times New Roman" w:hAnsi="Times New Roman" w:cs="Times New Roman"/>
          <w:sz w:val="28"/>
          <w:szCs w:val="28"/>
        </w:rPr>
        <w:t>Для улучшения организации работы и реализации проекта предлага</w:t>
      </w:r>
      <w:r>
        <w:rPr>
          <w:rFonts w:ascii="Times New Roman" w:eastAsia="Times New Roman" w:hAnsi="Times New Roman" w:cs="Times New Roman"/>
          <w:sz w:val="28"/>
          <w:szCs w:val="28"/>
        </w:rPr>
        <w:t>ется</w:t>
      </w:r>
      <w:r w:rsidRPr="00C15223">
        <w:rPr>
          <w:rFonts w:ascii="Times New Roman" w:eastAsia="Times New Roman" w:hAnsi="Times New Roman" w:cs="Times New Roman"/>
          <w:sz w:val="28"/>
          <w:szCs w:val="28"/>
        </w:rPr>
        <w:t xml:space="preserve"> соблюдение некоторых правил:</w:t>
      </w:r>
    </w:p>
    <w:p w14:paraId="3EDAE45A" w14:textId="77777777" w:rsidR="00C72213" w:rsidRPr="00C15223" w:rsidRDefault="00C72213" w:rsidP="00C72213">
      <w:pPr>
        <w:shd w:val="clear" w:color="auto" w:fill="FFFFFF"/>
        <w:spacing w:after="0" w:line="360" w:lineRule="auto"/>
        <w:ind w:firstLine="708"/>
        <w:contextualSpacing/>
        <w:jc w:val="both"/>
        <w:rPr>
          <w:rFonts w:ascii="Times New Roman" w:eastAsia="Times New Roman" w:hAnsi="Times New Roman" w:cs="Times New Roman"/>
          <w:sz w:val="28"/>
          <w:szCs w:val="28"/>
        </w:rPr>
      </w:pPr>
      <w:r w:rsidRPr="00C15223">
        <w:rPr>
          <w:rFonts w:ascii="Times New Roman" w:eastAsia="Times New Roman" w:hAnsi="Times New Roman" w:cs="Times New Roman"/>
          <w:sz w:val="28"/>
          <w:szCs w:val="28"/>
        </w:rPr>
        <w:t>служить примером для подражания. Учителю необходимо самому профессионально демонстрировать приемы работы, выставлять работы на выставках</w:t>
      </w:r>
      <w:r>
        <w:rPr>
          <w:rFonts w:ascii="Times New Roman" w:eastAsia="Times New Roman" w:hAnsi="Times New Roman" w:cs="Times New Roman"/>
          <w:sz w:val="28"/>
          <w:szCs w:val="28"/>
        </w:rPr>
        <w:t>;</w:t>
      </w:r>
    </w:p>
    <w:p w14:paraId="6E772476" w14:textId="77777777" w:rsidR="00C72213" w:rsidRPr="00C15223" w:rsidRDefault="00C72213" w:rsidP="00C72213">
      <w:pPr>
        <w:shd w:val="clear" w:color="auto" w:fill="FFFFFF"/>
        <w:spacing w:after="0" w:line="360" w:lineRule="auto"/>
        <w:ind w:firstLine="708"/>
        <w:contextualSpacing/>
        <w:jc w:val="both"/>
        <w:rPr>
          <w:rFonts w:ascii="Times New Roman" w:eastAsia="Times New Roman" w:hAnsi="Times New Roman" w:cs="Times New Roman"/>
          <w:sz w:val="28"/>
          <w:szCs w:val="28"/>
        </w:rPr>
      </w:pPr>
      <w:r w:rsidRPr="00C15223">
        <w:rPr>
          <w:rFonts w:ascii="Times New Roman" w:eastAsia="Times New Roman" w:hAnsi="Times New Roman" w:cs="Times New Roman"/>
          <w:sz w:val="28"/>
          <w:szCs w:val="28"/>
        </w:rPr>
        <w:t>поощрять сомнения. Конечно, дети не должны подвергать сомнению любое исходное положение, но каждый должен уметь находить объект, достойный сомнения</w:t>
      </w:r>
      <w:r>
        <w:rPr>
          <w:rFonts w:ascii="Times New Roman" w:eastAsia="Times New Roman" w:hAnsi="Times New Roman" w:cs="Times New Roman"/>
          <w:sz w:val="28"/>
          <w:szCs w:val="28"/>
        </w:rPr>
        <w:t>;</w:t>
      </w:r>
    </w:p>
    <w:p w14:paraId="6BBEC5EA" w14:textId="77777777" w:rsidR="00C72213" w:rsidRPr="00C15223" w:rsidRDefault="00C72213" w:rsidP="00C72213">
      <w:pPr>
        <w:shd w:val="clear" w:color="auto" w:fill="FFFFFF"/>
        <w:spacing w:after="0" w:line="360" w:lineRule="auto"/>
        <w:ind w:firstLine="708"/>
        <w:contextualSpacing/>
        <w:jc w:val="both"/>
        <w:rPr>
          <w:rFonts w:ascii="Times New Roman" w:eastAsia="Times New Roman" w:hAnsi="Times New Roman" w:cs="Times New Roman"/>
          <w:sz w:val="28"/>
          <w:szCs w:val="28"/>
        </w:rPr>
      </w:pPr>
      <w:r w:rsidRPr="00C15223">
        <w:rPr>
          <w:rFonts w:ascii="Times New Roman" w:eastAsia="Times New Roman" w:hAnsi="Times New Roman" w:cs="Times New Roman"/>
          <w:sz w:val="28"/>
          <w:szCs w:val="28"/>
        </w:rPr>
        <w:t xml:space="preserve">разрешать делать ошибки. Ученик не должен </w:t>
      </w:r>
      <w:proofErr w:type="gramStart"/>
      <w:r w:rsidRPr="00C15223">
        <w:rPr>
          <w:rFonts w:ascii="Times New Roman" w:eastAsia="Times New Roman" w:hAnsi="Times New Roman" w:cs="Times New Roman"/>
          <w:sz w:val="28"/>
          <w:szCs w:val="28"/>
        </w:rPr>
        <w:t>боятся</w:t>
      </w:r>
      <w:proofErr w:type="gramEnd"/>
      <w:r w:rsidRPr="00C15223">
        <w:rPr>
          <w:rFonts w:ascii="Times New Roman" w:eastAsia="Times New Roman" w:hAnsi="Times New Roman" w:cs="Times New Roman"/>
          <w:sz w:val="28"/>
          <w:szCs w:val="28"/>
        </w:rPr>
        <w:t xml:space="preserve"> рисковать, боятся думать независимо. На уроках необходимо избегать резких высказываний, которые подавляют творческую активность ребят</w:t>
      </w:r>
      <w:r>
        <w:rPr>
          <w:rFonts w:ascii="Times New Roman" w:eastAsia="Times New Roman" w:hAnsi="Times New Roman" w:cs="Times New Roman"/>
          <w:sz w:val="28"/>
          <w:szCs w:val="28"/>
        </w:rPr>
        <w:t>;</w:t>
      </w:r>
    </w:p>
    <w:p w14:paraId="10BB9660" w14:textId="77777777" w:rsidR="00C72213" w:rsidRPr="00C15223" w:rsidRDefault="00C72213" w:rsidP="00C72213">
      <w:pPr>
        <w:shd w:val="clear" w:color="auto" w:fill="FFFFFF"/>
        <w:spacing w:after="0" w:line="360" w:lineRule="auto"/>
        <w:ind w:firstLine="708"/>
        <w:contextualSpacing/>
        <w:jc w:val="both"/>
        <w:rPr>
          <w:rFonts w:ascii="Times New Roman" w:eastAsia="Times New Roman" w:hAnsi="Times New Roman" w:cs="Times New Roman"/>
          <w:sz w:val="28"/>
          <w:szCs w:val="28"/>
        </w:rPr>
      </w:pPr>
      <w:r w:rsidRPr="00C15223">
        <w:rPr>
          <w:rFonts w:ascii="Times New Roman" w:eastAsia="Times New Roman" w:hAnsi="Times New Roman" w:cs="Times New Roman"/>
          <w:sz w:val="28"/>
          <w:szCs w:val="28"/>
        </w:rPr>
        <w:t>поощрять разумный поиск. Позволяя своим ученикам рисковать, и даже поощряя их в этом, учитель может помочь им раскрыть свой творческий потенциал</w:t>
      </w:r>
      <w:r>
        <w:rPr>
          <w:rFonts w:ascii="Times New Roman" w:eastAsia="Times New Roman" w:hAnsi="Times New Roman" w:cs="Times New Roman"/>
          <w:sz w:val="28"/>
          <w:szCs w:val="28"/>
        </w:rPr>
        <w:t>;</w:t>
      </w:r>
    </w:p>
    <w:p w14:paraId="078497CD" w14:textId="77777777" w:rsidR="00C72213" w:rsidRDefault="00C72213" w:rsidP="00C72213">
      <w:pPr>
        <w:shd w:val="clear" w:color="auto" w:fill="FFFFFF"/>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C15223">
        <w:rPr>
          <w:rFonts w:ascii="Times New Roman" w:eastAsia="Times New Roman" w:hAnsi="Times New Roman" w:cs="Times New Roman"/>
          <w:sz w:val="28"/>
          <w:szCs w:val="28"/>
        </w:rPr>
        <w:t>поощрять умение находить, формулировать и первыми предлагать проблему</w:t>
      </w:r>
      <w:r>
        <w:rPr>
          <w:rFonts w:ascii="Times New Roman" w:eastAsia="Times New Roman" w:hAnsi="Times New Roman" w:cs="Times New Roman"/>
          <w:sz w:val="28"/>
          <w:szCs w:val="28"/>
        </w:rPr>
        <w:t>;</w:t>
      </w:r>
    </w:p>
    <w:p w14:paraId="04C04C6C" w14:textId="77777777" w:rsidR="00C72213" w:rsidRPr="00C15223" w:rsidRDefault="00C72213" w:rsidP="00C72213">
      <w:pPr>
        <w:shd w:val="clear" w:color="auto" w:fill="FFFFFF"/>
        <w:spacing w:after="0" w:line="360" w:lineRule="auto"/>
        <w:ind w:firstLine="708"/>
        <w:contextualSpacing/>
        <w:jc w:val="both"/>
        <w:rPr>
          <w:rFonts w:ascii="Times New Roman" w:eastAsia="Times New Roman" w:hAnsi="Times New Roman" w:cs="Times New Roman"/>
          <w:sz w:val="28"/>
          <w:szCs w:val="28"/>
        </w:rPr>
      </w:pPr>
      <w:r w:rsidRPr="00C15223">
        <w:rPr>
          <w:rFonts w:ascii="Times New Roman" w:eastAsia="Times New Roman" w:hAnsi="Times New Roman" w:cs="Times New Roman"/>
          <w:sz w:val="28"/>
          <w:szCs w:val="28"/>
        </w:rPr>
        <w:t>поощрять творческие идеи и результаты творческой деятельности. Давая учащимся задания, необходимо объяснить, что от них ожидают не только демонстрации знаний основ предмета, но и элементов творчества, которые будут поощряться</w:t>
      </w:r>
      <w:r>
        <w:rPr>
          <w:rFonts w:ascii="Times New Roman" w:eastAsia="Times New Roman" w:hAnsi="Times New Roman" w:cs="Times New Roman"/>
          <w:sz w:val="28"/>
          <w:szCs w:val="28"/>
        </w:rPr>
        <w:t>;</w:t>
      </w:r>
    </w:p>
    <w:p w14:paraId="60408082" w14:textId="77777777" w:rsidR="00C72213" w:rsidRPr="00C15223" w:rsidRDefault="00C72213" w:rsidP="00C72213">
      <w:pPr>
        <w:shd w:val="clear" w:color="auto" w:fill="FFFFFF"/>
        <w:spacing w:after="0" w:line="360" w:lineRule="auto"/>
        <w:ind w:firstLine="708"/>
        <w:contextualSpacing/>
        <w:jc w:val="both"/>
        <w:rPr>
          <w:rFonts w:ascii="Times New Roman" w:eastAsia="Times New Roman" w:hAnsi="Times New Roman" w:cs="Times New Roman"/>
          <w:sz w:val="28"/>
          <w:szCs w:val="28"/>
        </w:rPr>
      </w:pPr>
      <w:r w:rsidRPr="00C15223">
        <w:rPr>
          <w:rFonts w:ascii="Times New Roman" w:eastAsia="Times New Roman" w:hAnsi="Times New Roman" w:cs="Times New Roman"/>
          <w:sz w:val="28"/>
          <w:szCs w:val="28"/>
        </w:rPr>
        <w:lastRenderedPageBreak/>
        <w:t>готовить к препятствиям, трудностям. Творчество - это не только умение мыслить творчески, но и умение не сдаваться, встречая сопротивление, трудности, отстаивать свое мнение.</w:t>
      </w:r>
    </w:p>
    <w:p w14:paraId="258EDAB0" w14:textId="77777777" w:rsidR="00C72213" w:rsidRPr="00C15223" w:rsidRDefault="00C72213" w:rsidP="00C72213">
      <w:pPr>
        <w:shd w:val="clear" w:color="auto" w:fill="FFFFFF"/>
        <w:spacing w:after="0" w:line="360" w:lineRule="auto"/>
        <w:ind w:firstLine="708"/>
        <w:contextualSpacing/>
        <w:jc w:val="both"/>
        <w:rPr>
          <w:rFonts w:ascii="Times New Roman" w:eastAsia="Times New Roman" w:hAnsi="Times New Roman" w:cs="Times New Roman"/>
          <w:sz w:val="28"/>
          <w:szCs w:val="28"/>
        </w:rPr>
      </w:pPr>
      <w:r w:rsidRPr="00C15223">
        <w:rPr>
          <w:rFonts w:ascii="Times New Roman" w:eastAsia="Times New Roman" w:hAnsi="Times New Roman" w:cs="Times New Roman"/>
          <w:sz w:val="28"/>
          <w:szCs w:val="28"/>
        </w:rPr>
        <w:t>Убежден</w:t>
      </w:r>
      <w:r w:rsidRPr="00CE2E74">
        <w:rPr>
          <w:rFonts w:ascii="Times New Roman" w:eastAsia="Times New Roman" w:hAnsi="Times New Roman" w:cs="Times New Roman"/>
          <w:sz w:val="28"/>
          <w:szCs w:val="28"/>
        </w:rPr>
        <w:t>а</w:t>
      </w:r>
      <w:r w:rsidRPr="00C15223">
        <w:rPr>
          <w:rFonts w:ascii="Times New Roman" w:eastAsia="Times New Roman" w:hAnsi="Times New Roman" w:cs="Times New Roman"/>
          <w:sz w:val="28"/>
          <w:szCs w:val="28"/>
        </w:rPr>
        <w:t xml:space="preserve">, что проектная деятельность - дело хорошее, но организация её вызывает определенные трудности, как у учителя, так и у учеников. Трудностью выполнения проектов является необходимость затрат учителем большого количества времени на индивидуальную работу с каждым учащимся. Приходится подробно определять основные и дополнительные цели и этапы работы, чтобы сформировать навыки творческой деятельности, </w:t>
      </w:r>
      <w:r w:rsidRPr="00CE2E74">
        <w:rPr>
          <w:rFonts w:ascii="Times New Roman" w:eastAsia="Times New Roman" w:hAnsi="Times New Roman" w:cs="Times New Roman"/>
          <w:sz w:val="28"/>
          <w:szCs w:val="28"/>
        </w:rPr>
        <w:t>не подавляя инициативу ученика</w:t>
      </w:r>
      <w:r w:rsidRPr="00C15223">
        <w:rPr>
          <w:rFonts w:ascii="Times New Roman" w:eastAsia="Times New Roman" w:hAnsi="Times New Roman" w:cs="Times New Roman"/>
          <w:sz w:val="28"/>
          <w:szCs w:val="28"/>
        </w:rPr>
        <w:t>. При высказывании критических замечаний стараюсь быть очень корректным.</w:t>
      </w:r>
    </w:p>
    <w:p w14:paraId="74685525" w14:textId="77777777" w:rsidR="00C72213" w:rsidRPr="00C15223" w:rsidRDefault="00C72213" w:rsidP="00C72213">
      <w:pPr>
        <w:shd w:val="clear" w:color="auto" w:fill="FFFFFF"/>
        <w:spacing w:after="0" w:line="360" w:lineRule="auto"/>
        <w:ind w:firstLine="708"/>
        <w:contextualSpacing/>
        <w:jc w:val="both"/>
        <w:rPr>
          <w:rFonts w:ascii="Times New Roman" w:eastAsia="Times New Roman" w:hAnsi="Times New Roman" w:cs="Times New Roman"/>
          <w:sz w:val="28"/>
          <w:szCs w:val="28"/>
        </w:rPr>
      </w:pPr>
      <w:r w:rsidRPr="00C15223">
        <w:rPr>
          <w:rFonts w:ascii="Times New Roman" w:eastAsia="Times New Roman" w:hAnsi="Times New Roman" w:cs="Times New Roman"/>
          <w:sz w:val="28"/>
          <w:szCs w:val="28"/>
        </w:rPr>
        <w:t xml:space="preserve">Результаты моего труда </w:t>
      </w:r>
      <w:r>
        <w:rPr>
          <w:rFonts w:ascii="Times New Roman" w:eastAsia="Times New Roman" w:hAnsi="Times New Roman" w:cs="Times New Roman"/>
          <w:sz w:val="28"/>
          <w:szCs w:val="28"/>
        </w:rPr>
        <w:t xml:space="preserve">складывались </w:t>
      </w:r>
      <w:r w:rsidRPr="00C15223">
        <w:rPr>
          <w:rFonts w:ascii="Times New Roman" w:eastAsia="Times New Roman" w:hAnsi="Times New Roman" w:cs="Times New Roman"/>
          <w:sz w:val="28"/>
          <w:szCs w:val="28"/>
        </w:rPr>
        <w:t>постепенно: дети стали проявлять интерес к тому, что мы делаем и не жалели ни времени, ни усилий на выполнение довольно сложных для них художественных изделий.</w:t>
      </w:r>
    </w:p>
    <w:p w14:paraId="61976A05" w14:textId="77777777" w:rsidR="00C72213" w:rsidRPr="00C15223" w:rsidRDefault="00C72213" w:rsidP="00C72213">
      <w:pPr>
        <w:shd w:val="clear" w:color="auto" w:fill="FFFFFF"/>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У</w:t>
      </w:r>
      <w:r w:rsidRPr="00C15223">
        <w:rPr>
          <w:rFonts w:ascii="Times New Roman" w:eastAsia="Times New Roman" w:hAnsi="Times New Roman" w:cs="Times New Roman"/>
          <w:sz w:val="28"/>
          <w:szCs w:val="28"/>
        </w:rPr>
        <w:t>ченики постоянно принимают участие в олимпиадах по технологии на муниципальном уровне, где завоевываю</w:t>
      </w:r>
      <w:r w:rsidRPr="00CE2E74">
        <w:rPr>
          <w:rFonts w:ascii="Times New Roman" w:eastAsia="Times New Roman" w:hAnsi="Times New Roman" w:cs="Times New Roman"/>
          <w:sz w:val="28"/>
          <w:szCs w:val="28"/>
        </w:rPr>
        <w:t>т призовые места</w:t>
      </w:r>
      <w:r w:rsidRPr="00C15223">
        <w:rPr>
          <w:rFonts w:ascii="Times New Roman" w:eastAsia="Times New Roman" w:hAnsi="Times New Roman" w:cs="Times New Roman"/>
          <w:sz w:val="28"/>
          <w:szCs w:val="28"/>
        </w:rPr>
        <w:t>.</w:t>
      </w:r>
    </w:p>
    <w:p w14:paraId="08CB2C25" w14:textId="77777777" w:rsidR="00C72213" w:rsidRPr="00CE2E74" w:rsidRDefault="00C72213" w:rsidP="00C72213">
      <w:pPr>
        <w:shd w:val="clear" w:color="auto" w:fill="FFFFFF"/>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w:t>
      </w:r>
      <w:r w:rsidRPr="00C15223">
        <w:rPr>
          <w:rFonts w:ascii="Times New Roman" w:eastAsia="Times New Roman" w:hAnsi="Times New Roman" w:cs="Times New Roman"/>
          <w:sz w:val="28"/>
          <w:szCs w:val="28"/>
        </w:rPr>
        <w:t>своени</w:t>
      </w:r>
      <w:r>
        <w:rPr>
          <w:rFonts w:ascii="Times New Roman" w:eastAsia="Times New Roman" w:hAnsi="Times New Roman" w:cs="Times New Roman"/>
          <w:sz w:val="28"/>
          <w:szCs w:val="28"/>
        </w:rPr>
        <w:t>е</w:t>
      </w:r>
      <w:r w:rsidRPr="00C15223">
        <w:rPr>
          <w:rFonts w:ascii="Times New Roman" w:eastAsia="Times New Roman" w:hAnsi="Times New Roman" w:cs="Times New Roman"/>
          <w:sz w:val="28"/>
          <w:szCs w:val="28"/>
        </w:rPr>
        <w:t xml:space="preserve"> учащимися технологии проектной деятельности оправдан</w:t>
      </w:r>
      <w:r>
        <w:rPr>
          <w:rFonts w:ascii="Times New Roman" w:eastAsia="Times New Roman" w:hAnsi="Times New Roman" w:cs="Times New Roman"/>
          <w:sz w:val="28"/>
          <w:szCs w:val="28"/>
        </w:rPr>
        <w:t>о</w:t>
      </w:r>
      <w:r w:rsidRPr="00C15223">
        <w:rPr>
          <w:rFonts w:ascii="Times New Roman" w:eastAsia="Times New Roman" w:hAnsi="Times New Roman" w:cs="Times New Roman"/>
          <w:sz w:val="28"/>
          <w:szCs w:val="28"/>
        </w:rPr>
        <w:t xml:space="preserve"> и педагогически эффективн</w:t>
      </w:r>
      <w:r>
        <w:rPr>
          <w:rFonts w:ascii="Times New Roman" w:eastAsia="Times New Roman" w:hAnsi="Times New Roman" w:cs="Times New Roman"/>
          <w:sz w:val="28"/>
          <w:szCs w:val="28"/>
        </w:rPr>
        <w:t>о</w:t>
      </w:r>
      <w:r w:rsidRPr="00C15223">
        <w:rPr>
          <w:rFonts w:ascii="Times New Roman" w:eastAsia="Times New Roman" w:hAnsi="Times New Roman" w:cs="Times New Roman"/>
          <w:sz w:val="28"/>
          <w:szCs w:val="28"/>
        </w:rPr>
        <w:t xml:space="preserve">. Поэтому считаю, что </w:t>
      </w:r>
      <w:r>
        <w:rPr>
          <w:rFonts w:ascii="Times New Roman" w:eastAsia="Times New Roman" w:hAnsi="Times New Roman" w:cs="Times New Roman"/>
          <w:sz w:val="28"/>
          <w:szCs w:val="28"/>
        </w:rPr>
        <w:t>учителям технологии</w:t>
      </w:r>
      <w:r w:rsidRPr="00C15223">
        <w:rPr>
          <w:rFonts w:ascii="Times New Roman" w:eastAsia="Times New Roman" w:hAnsi="Times New Roman" w:cs="Times New Roman"/>
          <w:sz w:val="28"/>
          <w:szCs w:val="28"/>
        </w:rPr>
        <w:t xml:space="preserve"> необходимо углублять и расширять это направление.</w:t>
      </w:r>
    </w:p>
    <w:p w14:paraId="75693140" w14:textId="77777777" w:rsidR="00C72213" w:rsidRPr="00A80C27" w:rsidRDefault="00C72213" w:rsidP="00C72213">
      <w:pPr>
        <w:spacing w:after="0" w:line="360" w:lineRule="auto"/>
        <w:jc w:val="both"/>
        <w:rPr>
          <w:rFonts w:ascii="Times New Roman" w:hAnsi="Times New Roman" w:cs="Times New Roman"/>
          <w:sz w:val="28"/>
          <w:szCs w:val="28"/>
        </w:rPr>
      </w:pPr>
    </w:p>
    <w:p w14:paraId="5F934BB9" w14:textId="77777777" w:rsidR="00C72213" w:rsidRPr="00C25F81" w:rsidRDefault="00C72213" w:rsidP="00C72213">
      <w:pPr>
        <w:spacing w:after="0" w:line="360" w:lineRule="auto"/>
        <w:jc w:val="both"/>
        <w:rPr>
          <w:rFonts w:ascii="Times New Roman" w:eastAsiaTheme="majorEastAsia" w:hAnsi="Times New Roman" w:cs="Times New Roman"/>
          <w:b/>
          <w:kern w:val="24"/>
          <w:sz w:val="28"/>
          <w:szCs w:val="28"/>
        </w:rPr>
      </w:pPr>
      <w:r w:rsidRPr="00C25F81">
        <w:rPr>
          <w:rFonts w:ascii="Times New Roman" w:eastAsiaTheme="majorEastAsia" w:hAnsi="Times New Roman" w:cs="Times New Roman"/>
          <w:b/>
          <w:kern w:val="24"/>
          <w:sz w:val="28"/>
          <w:szCs w:val="28"/>
        </w:rPr>
        <w:t>Рекомендуемая литература:</w:t>
      </w:r>
    </w:p>
    <w:p w14:paraId="30CCF291" w14:textId="77777777" w:rsidR="00C72213" w:rsidRDefault="00C72213" w:rsidP="00C72213">
      <w:pPr>
        <w:spacing w:after="0"/>
        <w:jc w:val="both"/>
        <w:rPr>
          <w:rFonts w:ascii="Times New Roman" w:hAnsi="Times New Roman" w:cs="Times New Roman"/>
          <w:sz w:val="28"/>
          <w:szCs w:val="28"/>
        </w:rPr>
      </w:pPr>
      <w:r w:rsidRPr="00B92E91">
        <w:rPr>
          <w:rFonts w:ascii="Times New Roman" w:hAnsi="Times New Roman" w:cs="Times New Roman"/>
          <w:sz w:val="28"/>
          <w:szCs w:val="28"/>
        </w:rPr>
        <w:t>Потапова Е.М.</w:t>
      </w:r>
      <w:r>
        <w:rPr>
          <w:rFonts w:ascii="Times New Roman" w:hAnsi="Times New Roman" w:cs="Times New Roman"/>
          <w:sz w:val="28"/>
          <w:szCs w:val="28"/>
        </w:rPr>
        <w:t xml:space="preserve"> </w:t>
      </w:r>
      <w:r w:rsidRPr="00B62C1A">
        <w:rPr>
          <w:rFonts w:ascii="Times New Roman" w:hAnsi="Times New Roman" w:cs="Times New Roman"/>
          <w:bCs/>
          <w:kern w:val="24"/>
          <w:sz w:val="28"/>
          <w:szCs w:val="28"/>
        </w:rPr>
        <w:t>Методические рекомендации по проведению муниципального</w:t>
      </w:r>
      <w:r w:rsidRPr="00B62C1A">
        <w:rPr>
          <w:rFonts w:ascii="Times New Roman" w:hAnsi="Times New Roman" w:cs="Times New Roman"/>
          <w:sz w:val="28"/>
          <w:szCs w:val="28"/>
        </w:rPr>
        <w:t xml:space="preserve"> </w:t>
      </w:r>
      <w:r w:rsidRPr="00B62C1A">
        <w:rPr>
          <w:rFonts w:ascii="Times New Roman" w:hAnsi="Times New Roman" w:cs="Times New Roman"/>
          <w:bCs/>
          <w:kern w:val="24"/>
          <w:sz w:val="28"/>
          <w:szCs w:val="28"/>
        </w:rPr>
        <w:t>этапов Всероссийской олимпиады школьников по технологии</w:t>
      </w:r>
      <w:r w:rsidRPr="00B62C1A">
        <w:rPr>
          <w:rFonts w:ascii="Times New Roman" w:hAnsi="Times New Roman" w:cs="Times New Roman"/>
          <w:sz w:val="28"/>
          <w:szCs w:val="28"/>
        </w:rPr>
        <w:t xml:space="preserve"> </w:t>
      </w:r>
      <w:r w:rsidRPr="00B62C1A">
        <w:rPr>
          <w:rFonts w:ascii="Times New Roman" w:hAnsi="Times New Roman" w:cs="Times New Roman"/>
          <w:bCs/>
          <w:kern w:val="24"/>
          <w:sz w:val="28"/>
          <w:szCs w:val="28"/>
        </w:rPr>
        <w:t>Забайкальский край</w:t>
      </w:r>
      <w:r>
        <w:rPr>
          <w:rFonts w:ascii="Times New Roman" w:hAnsi="Times New Roman" w:cs="Times New Roman"/>
          <w:bCs/>
          <w:kern w:val="24"/>
          <w:sz w:val="28"/>
          <w:szCs w:val="28"/>
        </w:rPr>
        <w:t>. Режим доступа</w:t>
      </w:r>
      <w:proofErr w:type="gramStart"/>
      <w:r>
        <w:rPr>
          <w:rFonts w:ascii="Times New Roman" w:hAnsi="Times New Roman" w:cs="Times New Roman"/>
          <w:bCs/>
          <w:kern w:val="24"/>
          <w:sz w:val="28"/>
          <w:szCs w:val="28"/>
        </w:rPr>
        <w:t xml:space="preserve"> :</w:t>
      </w:r>
      <w:proofErr w:type="gramEnd"/>
      <w:r>
        <w:rPr>
          <w:rFonts w:ascii="Times New Roman" w:hAnsi="Times New Roman" w:cs="Times New Roman"/>
          <w:bCs/>
          <w:kern w:val="24"/>
          <w:sz w:val="28"/>
          <w:szCs w:val="28"/>
        </w:rPr>
        <w:t xml:space="preserve"> </w:t>
      </w:r>
      <w:hyperlink r:id="rId27" w:history="1">
        <w:r w:rsidRPr="006559C4">
          <w:rPr>
            <w:rStyle w:val="a4"/>
            <w:rFonts w:ascii="Times New Roman" w:hAnsi="Times New Roman" w:cs="Times New Roman"/>
            <w:sz w:val="28"/>
            <w:szCs w:val="28"/>
          </w:rPr>
          <w:t>https://clck.ru/3GGwq6</w:t>
        </w:r>
      </w:hyperlink>
      <w:r>
        <w:rPr>
          <w:rFonts w:ascii="Times New Roman" w:hAnsi="Times New Roman" w:cs="Times New Roman"/>
          <w:sz w:val="28"/>
          <w:szCs w:val="28"/>
        </w:rPr>
        <w:t xml:space="preserve"> (дата обращения - </w:t>
      </w:r>
      <w:r w:rsidRPr="00B92E91">
        <w:rPr>
          <w:rFonts w:ascii="Times New Roman" w:hAnsi="Times New Roman" w:cs="Times New Roman"/>
          <w:sz w:val="28"/>
          <w:szCs w:val="28"/>
        </w:rPr>
        <w:t>10.09.2024</w:t>
      </w:r>
      <w:r>
        <w:rPr>
          <w:rFonts w:ascii="Times New Roman" w:hAnsi="Times New Roman" w:cs="Times New Roman"/>
          <w:sz w:val="28"/>
          <w:szCs w:val="28"/>
        </w:rPr>
        <w:t xml:space="preserve"> г.)</w:t>
      </w:r>
      <w:r w:rsidRPr="00B92E91">
        <w:rPr>
          <w:rFonts w:ascii="Times New Roman" w:hAnsi="Times New Roman" w:cs="Times New Roman"/>
          <w:sz w:val="28"/>
          <w:szCs w:val="28"/>
        </w:rPr>
        <w:t xml:space="preserve">    </w:t>
      </w:r>
    </w:p>
    <w:p w14:paraId="1887B316" w14:textId="7CA53ED3" w:rsidR="007837C4" w:rsidRDefault="007837C4" w:rsidP="00FA05F3">
      <w:pPr>
        <w:spacing w:after="0"/>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14:paraId="6A680EC0" w14:textId="77777777" w:rsidR="00FA05F3" w:rsidRDefault="00FA05F3" w:rsidP="00FA05F3">
      <w:pPr>
        <w:spacing w:after="0"/>
        <w:jc w:val="right"/>
        <w:rPr>
          <w:rFonts w:ascii="Times New Roman" w:hAnsi="Times New Roman" w:cs="Times New Roman"/>
          <w:sz w:val="28"/>
          <w:szCs w:val="28"/>
          <w:shd w:val="clear" w:color="auto" w:fill="FFFFFF"/>
        </w:rPr>
      </w:pPr>
    </w:p>
    <w:p w14:paraId="5F32117D" w14:textId="77777777" w:rsidR="00FA05F3" w:rsidRPr="00975D21" w:rsidRDefault="00FA05F3" w:rsidP="00FA05F3">
      <w:pPr>
        <w:spacing w:after="0"/>
        <w:jc w:val="right"/>
        <w:rPr>
          <w:rFonts w:ascii="Times New Roman" w:hAnsi="Times New Roman" w:cs="Times New Roman"/>
          <w:sz w:val="28"/>
          <w:szCs w:val="28"/>
          <w:shd w:val="clear" w:color="auto" w:fill="FFFFFF"/>
        </w:rPr>
      </w:pPr>
      <w:r w:rsidRPr="00975D21">
        <w:rPr>
          <w:rFonts w:ascii="Times New Roman" w:hAnsi="Times New Roman" w:cs="Times New Roman"/>
          <w:sz w:val="28"/>
          <w:szCs w:val="28"/>
          <w:shd w:val="clear" w:color="auto" w:fill="FFFFFF"/>
        </w:rPr>
        <w:t>Григорян Г.Г.</w:t>
      </w:r>
    </w:p>
    <w:p w14:paraId="1ED5DD4D" w14:textId="77777777" w:rsidR="00FA05F3" w:rsidRPr="00975D21" w:rsidRDefault="00FA05F3" w:rsidP="00FA05F3">
      <w:pPr>
        <w:spacing w:after="0"/>
        <w:jc w:val="right"/>
        <w:rPr>
          <w:rFonts w:ascii="Times New Roman" w:hAnsi="Times New Roman" w:cs="Times New Roman"/>
          <w:sz w:val="28"/>
          <w:szCs w:val="28"/>
          <w:shd w:val="clear" w:color="auto" w:fill="FFFFFF"/>
        </w:rPr>
      </w:pPr>
      <w:r w:rsidRPr="00975D21">
        <w:rPr>
          <w:rFonts w:ascii="Times New Roman" w:hAnsi="Times New Roman" w:cs="Times New Roman"/>
          <w:sz w:val="28"/>
          <w:szCs w:val="28"/>
          <w:shd w:val="clear" w:color="auto" w:fill="FFFFFF"/>
        </w:rPr>
        <w:t xml:space="preserve">Дудкина М.В. </w:t>
      </w:r>
    </w:p>
    <w:p w14:paraId="0D97943D" w14:textId="77777777" w:rsidR="00FA05F3" w:rsidRPr="00975D21" w:rsidRDefault="00FA05F3" w:rsidP="00FA05F3">
      <w:pPr>
        <w:spacing w:after="0"/>
        <w:jc w:val="center"/>
        <w:rPr>
          <w:rFonts w:ascii="Times New Roman" w:hAnsi="Times New Roman" w:cs="Times New Roman"/>
          <w:b/>
          <w:sz w:val="28"/>
          <w:szCs w:val="28"/>
          <w:shd w:val="clear" w:color="auto" w:fill="FFFFFF"/>
        </w:rPr>
      </w:pPr>
    </w:p>
    <w:p w14:paraId="0B1EA3A8" w14:textId="77777777" w:rsidR="00FA05F3" w:rsidRPr="00975D21" w:rsidRDefault="00FA05F3" w:rsidP="00FA05F3">
      <w:pPr>
        <w:spacing w:after="0"/>
        <w:jc w:val="center"/>
        <w:rPr>
          <w:rFonts w:ascii="Times New Roman" w:hAnsi="Times New Roman" w:cs="Times New Roman"/>
          <w:sz w:val="28"/>
          <w:szCs w:val="28"/>
          <w:shd w:val="clear" w:color="auto" w:fill="FFFFFF"/>
        </w:rPr>
      </w:pPr>
      <w:r w:rsidRPr="00975D21">
        <w:rPr>
          <w:rFonts w:ascii="Times New Roman" w:hAnsi="Times New Roman" w:cs="Times New Roman"/>
          <w:sz w:val="28"/>
          <w:szCs w:val="28"/>
          <w:shd w:val="clear" w:color="auto" w:fill="FFFFFF"/>
        </w:rPr>
        <w:t>ЗНАЧЕНИЕ ПЕДАГОГИЧЕСКИХ И ДЕТСКИХ КОНКУРСОВ В ОБОБЩЕНИИ РЕЗУЛЬТАТОВ ДЕЯТЕЛЬНОСТИ УЧИТЕЛЯ ПО ДУХОВНО-НРАВСТВЕННОМУ И ГРАЖДАНСКО-ПАТРИОТИЧЕСКОМУ ВОСПИТАНИЮ ОБУЧАЮЩИХСЯ</w:t>
      </w:r>
    </w:p>
    <w:p w14:paraId="3179200D" w14:textId="77777777" w:rsidR="00FA05F3" w:rsidRPr="00975D21" w:rsidRDefault="00FA05F3" w:rsidP="00FA05F3">
      <w:pPr>
        <w:spacing w:after="0"/>
        <w:jc w:val="center"/>
        <w:rPr>
          <w:rFonts w:ascii="Times New Roman" w:hAnsi="Times New Roman" w:cs="Times New Roman"/>
          <w:b/>
          <w:sz w:val="28"/>
          <w:szCs w:val="28"/>
        </w:rPr>
      </w:pPr>
    </w:p>
    <w:p w14:paraId="0ECF5929"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p>
    <w:p w14:paraId="439C237B"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 xml:space="preserve">Конкурсы педагогического мастерства – одно из средств повышения профессионализма учителя. Они создают благоприятную мотивационную среду для профессионального развития педагогов, распространения инновационного опыта, способствуют профессиональному самоопределению. Каждый конкурс несёт свою смысловую нагрузку. Участие педагога в профессиональном конкурсе – это своего рода профессиональная пауза, остановка, возможность взглянуть на свою деятельность со стороны, получить объективную оценку от учительского сообщества. Это возможность доказать актуальность уровня профессиональной подготовки: умение использовать современные образовательные технологии (в том числе информационно-коммуникативные), обобщать и эффективно представлять собственный педагогический опыт. </w:t>
      </w:r>
    </w:p>
    <w:p w14:paraId="5809F841" w14:textId="5BAFAC8C"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 xml:space="preserve">Можно по-разному относиться к профессиональным конкурсам, принимать или не принимать их, поддерживать или игнорировать, но сложно отрицать, что ситуация участия в конкурсе – это мобилизация внутренних ресурсов, необходимость точного расчета времени, огромное психологическое напряжение. Участие в профессиональных конкурсах становится возможностью неформального повышения квалификации в процессе проведении открытых уроков, участия в мастер-классах, в презентации опыта работы, в других мероприятиях. Педагогическое мастерство в результате зримо растёт от школьного уровня, на котором учителю оказывается доверие представить образовательную организацию </w:t>
      </w:r>
      <w:proofErr w:type="gramStart"/>
      <w:r w:rsidRPr="00975D21">
        <w:rPr>
          <w:rFonts w:ascii="Times New Roman" w:eastAsia="Times New Roman" w:hAnsi="Times New Roman" w:cs="Times New Roman"/>
          <w:sz w:val="28"/>
          <w:szCs w:val="28"/>
        </w:rPr>
        <w:t>к</w:t>
      </w:r>
      <w:proofErr w:type="gramEnd"/>
      <w:r w:rsidRPr="00975D21">
        <w:rPr>
          <w:rFonts w:ascii="Times New Roman" w:eastAsia="Times New Roman" w:hAnsi="Times New Roman" w:cs="Times New Roman"/>
          <w:sz w:val="28"/>
          <w:szCs w:val="28"/>
        </w:rPr>
        <w:t xml:space="preserve"> муниципальному, региональному и далее.</w:t>
      </w:r>
    </w:p>
    <w:p w14:paraId="1185B5E6" w14:textId="77777777" w:rsidR="00FA05F3" w:rsidRPr="00975D21" w:rsidRDefault="00FA05F3" w:rsidP="00FA05F3">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lastRenderedPageBreak/>
        <w:t>Конкурсы профессионального мастерства педагогов играют важную роль в гражданско-патриотическом и духовно-нравственном воспитании детей. Их значимость можно рассмотреть с различных точек зрения:</w:t>
      </w:r>
    </w:p>
    <w:p w14:paraId="519FFBB1" w14:textId="77777777" w:rsidR="00FA05F3" w:rsidRPr="00975D21" w:rsidRDefault="00FA05F3" w:rsidP="00FA05F3">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t xml:space="preserve">1. </w:t>
      </w:r>
      <w:r w:rsidRPr="00975D21">
        <w:rPr>
          <w:rFonts w:ascii="Times New Roman" w:hAnsi="Times New Roman" w:cs="Times New Roman"/>
          <w:i/>
          <w:sz w:val="28"/>
          <w:szCs w:val="28"/>
        </w:rPr>
        <w:t>Обмен опытом и лучшими практиками</w:t>
      </w:r>
      <w:r w:rsidRPr="00975D21">
        <w:rPr>
          <w:rFonts w:ascii="Times New Roman" w:hAnsi="Times New Roman" w:cs="Times New Roman"/>
          <w:sz w:val="28"/>
          <w:szCs w:val="28"/>
        </w:rPr>
        <w:t>. Конкурсы создают платформу для обмена методиками и подходами, что позволяет педагогам находить новые пути в воспитании патриотизма и духовных ценностей. Учителя могут делиться успешными практиками, которые вдохновляют на воспитание гражданственной ответственности.</w:t>
      </w:r>
    </w:p>
    <w:p w14:paraId="0187858E" w14:textId="004963E4" w:rsidR="00FA05F3" w:rsidRPr="00975D21" w:rsidRDefault="00FA05F3" w:rsidP="00FA05F3">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t xml:space="preserve">2. </w:t>
      </w:r>
      <w:r w:rsidRPr="00975D21">
        <w:rPr>
          <w:rFonts w:ascii="Times New Roman" w:hAnsi="Times New Roman" w:cs="Times New Roman"/>
          <w:i/>
          <w:sz w:val="28"/>
          <w:szCs w:val="28"/>
        </w:rPr>
        <w:t>Мотивация и профессиональный рост</w:t>
      </w:r>
      <w:r w:rsidRPr="00975D21">
        <w:rPr>
          <w:rFonts w:ascii="Times New Roman" w:hAnsi="Times New Roman" w:cs="Times New Roman"/>
          <w:sz w:val="28"/>
          <w:szCs w:val="28"/>
        </w:rPr>
        <w:t xml:space="preserve">. Участие в конкурсах способствует профессиональному росту педагогов, что позитивно сказывается на их отношении к работе и ответственности перед учениками. </w:t>
      </w:r>
      <w:proofErr w:type="gramStart"/>
      <w:r w:rsidRPr="00975D21">
        <w:rPr>
          <w:rFonts w:ascii="Times New Roman" w:hAnsi="Times New Roman" w:cs="Times New Roman"/>
          <w:sz w:val="28"/>
          <w:szCs w:val="28"/>
        </w:rPr>
        <w:t>Более</w:t>
      </w:r>
      <w:r>
        <w:rPr>
          <w:rFonts w:ascii="Times New Roman" w:hAnsi="Times New Roman" w:cs="Times New Roman"/>
          <w:sz w:val="28"/>
          <w:szCs w:val="28"/>
        </w:rPr>
        <w:t xml:space="preserve"> </w:t>
      </w:r>
      <w:r w:rsidRPr="00975D21">
        <w:rPr>
          <w:rFonts w:ascii="Times New Roman" w:hAnsi="Times New Roman" w:cs="Times New Roman"/>
          <w:sz w:val="28"/>
          <w:szCs w:val="28"/>
        </w:rPr>
        <w:t>мотивированные</w:t>
      </w:r>
      <w:proofErr w:type="gramEnd"/>
      <w:r w:rsidRPr="00975D21">
        <w:rPr>
          <w:rFonts w:ascii="Times New Roman" w:hAnsi="Times New Roman" w:cs="Times New Roman"/>
          <w:sz w:val="28"/>
          <w:szCs w:val="28"/>
        </w:rPr>
        <w:t xml:space="preserve"> и компетентные учителя способны лучше передавать знания и ценности своим ученикам.</w:t>
      </w:r>
    </w:p>
    <w:p w14:paraId="471B3A4E" w14:textId="77777777" w:rsidR="00FA05F3" w:rsidRPr="00975D21" w:rsidRDefault="00FA05F3" w:rsidP="00FA05F3">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t xml:space="preserve">3. </w:t>
      </w:r>
      <w:r w:rsidRPr="00975D21">
        <w:rPr>
          <w:rFonts w:ascii="Times New Roman" w:hAnsi="Times New Roman" w:cs="Times New Roman"/>
          <w:i/>
          <w:sz w:val="28"/>
          <w:szCs w:val="28"/>
        </w:rPr>
        <w:t>Формирование гражданского сознания</w:t>
      </w:r>
      <w:r w:rsidRPr="00975D21">
        <w:rPr>
          <w:rFonts w:ascii="Times New Roman" w:hAnsi="Times New Roman" w:cs="Times New Roman"/>
          <w:sz w:val="28"/>
          <w:szCs w:val="28"/>
        </w:rPr>
        <w:t>. Педагоги, участвуя в конкурсах, могут реализовывать проекты, связанные с архитектурой гражданского общества, патриотизмом и уважением к истории своей страны. Это создает почву для развития гражданской позиции у школьников.</w:t>
      </w:r>
    </w:p>
    <w:p w14:paraId="7A989222" w14:textId="77777777" w:rsidR="00FA05F3" w:rsidRPr="00975D21" w:rsidRDefault="00FA05F3" w:rsidP="00FA05F3">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t xml:space="preserve">4. </w:t>
      </w:r>
      <w:r w:rsidRPr="00975D21">
        <w:rPr>
          <w:rFonts w:ascii="Times New Roman" w:hAnsi="Times New Roman" w:cs="Times New Roman"/>
          <w:i/>
          <w:sz w:val="28"/>
          <w:szCs w:val="28"/>
        </w:rPr>
        <w:t>Привлечение внимания к духовно-нравственным темам</w:t>
      </w:r>
      <w:r w:rsidRPr="00975D21">
        <w:rPr>
          <w:rFonts w:ascii="Times New Roman" w:hAnsi="Times New Roman" w:cs="Times New Roman"/>
          <w:sz w:val="28"/>
          <w:szCs w:val="28"/>
        </w:rPr>
        <w:t>. Конкурсы могут быть направлены на исследование и развитие тематики нравственности, гуманизма, межнационального согласия и понимания. Такие акции способствуют формированию у детей правильных моральных ориентиров.</w:t>
      </w:r>
    </w:p>
    <w:p w14:paraId="4A2B18D0" w14:textId="77777777" w:rsidR="00FA05F3" w:rsidRPr="00975D21" w:rsidRDefault="00FA05F3" w:rsidP="00FA05F3">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t xml:space="preserve">5. </w:t>
      </w:r>
      <w:r w:rsidRPr="00975D21">
        <w:rPr>
          <w:rFonts w:ascii="Times New Roman" w:hAnsi="Times New Roman" w:cs="Times New Roman"/>
          <w:i/>
          <w:sz w:val="28"/>
          <w:szCs w:val="28"/>
        </w:rPr>
        <w:t>Сильные модели для подражания.</w:t>
      </w:r>
      <w:r w:rsidRPr="00975D21">
        <w:rPr>
          <w:rFonts w:ascii="Times New Roman" w:hAnsi="Times New Roman" w:cs="Times New Roman"/>
          <w:sz w:val="28"/>
          <w:szCs w:val="28"/>
        </w:rPr>
        <w:t xml:space="preserve"> Успешные участники конкурсов становятся образцом для </w:t>
      </w:r>
      <w:proofErr w:type="gramStart"/>
      <w:r w:rsidRPr="00975D21">
        <w:rPr>
          <w:rFonts w:ascii="Times New Roman" w:hAnsi="Times New Roman" w:cs="Times New Roman"/>
          <w:sz w:val="28"/>
          <w:szCs w:val="28"/>
        </w:rPr>
        <w:t>подражания</w:t>
      </w:r>
      <w:proofErr w:type="gramEnd"/>
      <w:r w:rsidRPr="00975D21">
        <w:rPr>
          <w:rFonts w:ascii="Times New Roman" w:hAnsi="Times New Roman" w:cs="Times New Roman"/>
          <w:sz w:val="28"/>
          <w:szCs w:val="28"/>
        </w:rPr>
        <w:t xml:space="preserve"> как для коллег, так и для учеников. Это вдохновляет детей и вызывает у них желание следовать за такими личностями, что, в свою очередь, способствует формированию положительных национальных и культурных идентичностей.</w:t>
      </w:r>
    </w:p>
    <w:p w14:paraId="7263C424" w14:textId="77777777" w:rsidR="00FA05F3" w:rsidRPr="00975D21" w:rsidRDefault="00FA05F3" w:rsidP="00FA05F3">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t xml:space="preserve">6. </w:t>
      </w:r>
      <w:proofErr w:type="gramStart"/>
      <w:r w:rsidRPr="00975D21">
        <w:rPr>
          <w:rFonts w:ascii="Times New Roman" w:hAnsi="Times New Roman" w:cs="Times New Roman"/>
          <w:i/>
          <w:sz w:val="28"/>
          <w:szCs w:val="28"/>
        </w:rPr>
        <w:t>Участие обучающихся в конкурсах</w:t>
      </w:r>
      <w:r w:rsidRPr="00975D21">
        <w:rPr>
          <w:rFonts w:ascii="Times New Roman" w:hAnsi="Times New Roman" w:cs="Times New Roman"/>
          <w:sz w:val="28"/>
          <w:szCs w:val="28"/>
        </w:rPr>
        <w:t>.</w:t>
      </w:r>
      <w:proofErr w:type="gramEnd"/>
      <w:r w:rsidRPr="00975D21">
        <w:rPr>
          <w:rFonts w:ascii="Times New Roman" w:hAnsi="Times New Roman" w:cs="Times New Roman"/>
          <w:sz w:val="28"/>
          <w:szCs w:val="28"/>
        </w:rPr>
        <w:t xml:space="preserve"> В некоторых случаях конкурсная деятельность может вовлекать и сами школы, что создает возможности для детей проявить свои способности, узнать больше о своей стране и её истории, а </w:t>
      </w:r>
      <w:r w:rsidRPr="00975D21">
        <w:rPr>
          <w:rFonts w:ascii="Times New Roman" w:hAnsi="Times New Roman" w:cs="Times New Roman"/>
          <w:sz w:val="28"/>
          <w:szCs w:val="28"/>
        </w:rPr>
        <w:lastRenderedPageBreak/>
        <w:t>также развивать стремление к патриотизму через активное участие в жизни школы и общества.</w:t>
      </w:r>
    </w:p>
    <w:p w14:paraId="78689E73" w14:textId="77777777" w:rsidR="00FA05F3" w:rsidRPr="00975D21" w:rsidRDefault="00FA05F3" w:rsidP="00FA05F3">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t xml:space="preserve">7. </w:t>
      </w:r>
      <w:r w:rsidRPr="00975D21">
        <w:rPr>
          <w:rFonts w:ascii="Times New Roman" w:hAnsi="Times New Roman" w:cs="Times New Roman"/>
          <w:i/>
          <w:sz w:val="28"/>
          <w:szCs w:val="28"/>
        </w:rPr>
        <w:t>Создание единого образовательного пространства</w:t>
      </w:r>
      <w:r w:rsidRPr="00975D21">
        <w:rPr>
          <w:rFonts w:ascii="Times New Roman" w:hAnsi="Times New Roman" w:cs="Times New Roman"/>
          <w:sz w:val="28"/>
          <w:szCs w:val="28"/>
        </w:rPr>
        <w:t>. Конкурсы способствуют формированию сообщества педагогов и учеников, работающих над одной целью — воспитанием достойных граждан. Это объединяет усилия по воспитанию и обучению следующим поколениям.</w:t>
      </w:r>
    </w:p>
    <w:p w14:paraId="609387E7" w14:textId="77777777" w:rsidR="00FA05F3" w:rsidRPr="00975D21" w:rsidRDefault="00FA05F3" w:rsidP="00FA05F3">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t>Таким образом, конкурсы профессионального мастерства педагогов не только способствуют развитию их профессиональных навыков, но и служат важным инструментом для реализации гражданско-патриотического и духовно-нравственного воспитания детей.</w:t>
      </w:r>
    </w:p>
    <w:p w14:paraId="16D198F0" w14:textId="77777777" w:rsidR="00FA05F3" w:rsidRPr="00975D21" w:rsidRDefault="00FA05F3" w:rsidP="00FA05F3">
      <w:pPr>
        <w:pStyle w:val="a8"/>
        <w:shd w:val="clear" w:color="auto" w:fill="FBFBFC"/>
        <w:spacing w:before="0" w:beforeAutospacing="0" w:after="0" w:afterAutospacing="0" w:line="360" w:lineRule="auto"/>
        <w:ind w:firstLine="709"/>
        <w:jc w:val="both"/>
        <w:rPr>
          <w:sz w:val="28"/>
          <w:szCs w:val="28"/>
        </w:rPr>
      </w:pPr>
      <w:r w:rsidRPr="00975D21">
        <w:rPr>
          <w:sz w:val="28"/>
          <w:szCs w:val="28"/>
        </w:rPr>
        <w:t>Большое значение имеет и участие самих обучающихся в различных программах и конкурсах, направленных на воспитание семейных ценностей и патриотизма.</w:t>
      </w:r>
    </w:p>
    <w:p w14:paraId="01E4F7DF" w14:textId="77777777" w:rsidR="00FA05F3" w:rsidRPr="00975D21" w:rsidRDefault="00FA05F3" w:rsidP="00FA05F3">
      <w:pPr>
        <w:pStyle w:val="a8"/>
        <w:shd w:val="clear" w:color="auto" w:fill="FBFBFC"/>
        <w:spacing w:before="0" w:beforeAutospacing="0" w:after="0" w:afterAutospacing="0" w:line="360" w:lineRule="auto"/>
        <w:ind w:firstLine="709"/>
        <w:jc w:val="both"/>
        <w:rPr>
          <w:sz w:val="28"/>
          <w:szCs w:val="28"/>
        </w:rPr>
      </w:pPr>
      <w:r w:rsidRPr="00975D21">
        <w:rPr>
          <w:sz w:val="28"/>
          <w:szCs w:val="28"/>
        </w:rPr>
        <w:t xml:space="preserve">В нашей школе (МБОУ СОШ № 19 г. Читы) с 2020 года совместно с Забайкальским казачьим корпусом реализуется программа «Забайкальские казачата». Актуальность программы обусловлена тем, что Забайкалье является казачьим краем. Возрождение казачьих традиций является приоритетным в реализации программы «Забайкальские казачата». </w:t>
      </w:r>
    </w:p>
    <w:p w14:paraId="4805E0D5" w14:textId="77777777" w:rsidR="00FA05F3" w:rsidRPr="00091BDD" w:rsidRDefault="00FA05F3" w:rsidP="00FA05F3">
      <w:pPr>
        <w:pStyle w:val="a8"/>
        <w:shd w:val="clear" w:color="auto" w:fill="FBFBFC"/>
        <w:spacing w:before="0" w:beforeAutospacing="0" w:after="0" w:afterAutospacing="0" w:line="360" w:lineRule="auto"/>
        <w:ind w:firstLine="709"/>
        <w:jc w:val="both"/>
        <w:rPr>
          <w:sz w:val="28"/>
          <w:szCs w:val="28"/>
        </w:rPr>
      </w:pPr>
      <w:r w:rsidRPr="00091BDD">
        <w:rPr>
          <w:sz w:val="28"/>
          <w:szCs w:val="28"/>
        </w:rPr>
        <w:t>Программа реализуется по нескольким направлениям:</w:t>
      </w:r>
    </w:p>
    <w:p w14:paraId="248F156A" w14:textId="77777777" w:rsidR="00FA05F3" w:rsidRPr="00091BDD" w:rsidRDefault="00FA05F3" w:rsidP="00FA05F3">
      <w:pPr>
        <w:pStyle w:val="a3"/>
        <w:numPr>
          <w:ilvl w:val="0"/>
          <w:numId w:val="23"/>
        </w:numPr>
        <w:spacing w:after="0" w:line="360" w:lineRule="auto"/>
        <w:ind w:left="0" w:firstLine="709"/>
        <w:jc w:val="both"/>
        <w:rPr>
          <w:rFonts w:ascii="Times New Roman" w:hAnsi="Times New Roman" w:cs="Times New Roman"/>
          <w:bCs/>
          <w:kern w:val="24"/>
          <w:sz w:val="28"/>
          <w:szCs w:val="28"/>
        </w:rPr>
      </w:pPr>
      <w:r w:rsidRPr="00091BDD">
        <w:rPr>
          <w:rFonts w:ascii="Times New Roman" w:hAnsi="Times New Roman" w:cs="Times New Roman"/>
          <w:bCs/>
          <w:kern w:val="24"/>
          <w:sz w:val="28"/>
          <w:szCs w:val="28"/>
        </w:rPr>
        <w:t xml:space="preserve">Историческое краеведение - на занятиях  дети  знакомятся с  историей Забайкальского края; культурой забайкальского казачества, бытом и традициями. </w:t>
      </w:r>
      <w:r w:rsidRPr="00091BDD">
        <w:rPr>
          <w:rFonts w:ascii="Times New Roman" w:hAnsi="Times New Roman" w:cs="Times New Roman"/>
          <w:sz w:val="28"/>
          <w:szCs w:val="28"/>
        </w:rPr>
        <w:t>В рамках этого направления обучающиеся приняли участие в масштабном проекте «Культурно-историческая макетная реконструкция».</w:t>
      </w:r>
      <w:r w:rsidRPr="00091BDD">
        <w:rPr>
          <w:rFonts w:ascii="Times New Roman" w:hAnsi="Times New Roman" w:cs="Times New Roman"/>
          <w:sz w:val="28"/>
          <w:szCs w:val="28"/>
        </w:rPr>
        <w:br/>
        <w:t xml:space="preserve">Макет «Казак в форме» одержал победу в номинации «Историческая достоверность». Работа велась совместно с учителями нашей школы, родителями и детьми. </w:t>
      </w:r>
    </w:p>
    <w:p w14:paraId="2035394F" w14:textId="77777777" w:rsidR="00FA05F3" w:rsidRPr="00091BDD" w:rsidRDefault="00FA05F3" w:rsidP="00FA05F3">
      <w:pPr>
        <w:pStyle w:val="a3"/>
        <w:numPr>
          <w:ilvl w:val="0"/>
          <w:numId w:val="23"/>
        </w:numPr>
        <w:spacing w:after="0" w:line="360" w:lineRule="auto"/>
        <w:ind w:left="0" w:firstLine="709"/>
        <w:jc w:val="both"/>
        <w:rPr>
          <w:rFonts w:ascii="Times New Roman" w:hAnsi="Times New Roman" w:cs="Times New Roman"/>
          <w:bCs/>
          <w:kern w:val="24"/>
          <w:sz w:val="28"/>
          <w:szCs w:val="28"/>
        </w:rPr>
      </w:pPr>
      <w:r w:rsidRPr="00091BDD">
        <w:rPr>
          <w:rFonts w:ascii="Times New Roman" w:hAnsi="Times New Roman" w:cs="Times New Roman"/>
          <w:bCs/>
          <w:kern w:val="24"/>
          <w:sz w:val="28"/>
          <w:szCs w:val="28"/>
        </w:rPr>
        <w:t xml:space="preserve">Казачий фольклор. Здесь обучающиеся знакомятся с традиционной одеждой казака и казачки. Выяснят, о чем пели казаки, познакомились с гимном  Забайкальского казачьего войска, учат песни казачат. Выясняют, как детские забавы готовили казачат к взрослой жизни, сами играют в казачьи игры. В </w:t>
      </w:r>
      <w:r w:rsidRPr="00091BDD">
        <w:rPr>
          <w:rFonts w:ascii="Times New Roman" w:hAnsi="Times New Roman" w:cs="Times New Roman"/>
          <w:bCs/>
          <w:kern w:val="24"/>
          <w:sz w:val="28"/>
          <w:szCs w:val="28"/>
        </w:rPr>
        <w:lastRenderedPageBreak/>
        <w:t xml:space="preserve">рамках данного направления прошёл «Семейный фестиваль казачьих традиций»,  в котором приняли участие не только обучающиеся, но и их родители. Обучающиеся окунулись в быт и традиции казаков и со сцены рассказали об этом. </w:t>
      </w:r>
    </w:p>
    <w:p w14:paraId="34E44F36" w14:textId="77777777" w:rsidR="00FA05F3" w:rsidRPr="00091BDD" w:rsidRDefault="00FA05F3" w:rsidP="00FA05F3">
      <w:pPr>
        <w:pStyle w:val="a3"/>
        <w:numPr>
          <w:ilvl w:val="0"/>
          <w:numId w:val="23"/>
        </w:numPr>
        <w:tabs>
          <w:tab w:val="left" w:pos="709"/>
        </w:tabs>
        <w:spacing w:after="0" w:line="360" w:lineRule="auto"/>
        <w:ind w:left="0" w:firstLine="709"/>
        <w:jc w:val="both"/>
        <w:rPr>
          <w:rFonts w:ascii="Times New Roman" w:hAnsi="Times New Roman" w:cs="Times New Roman"/>
          <w:sz w:val="28"/>
          <w:szCs w:val="28"/>
        </w:rPr>
      </w:pPr>
      <w:r w:rsidRPr="00091BDD">
        <w:rPr>
          <w:rFonts w:ascii="Times New Roman" w:hAnsi="Times New Roman" w:cs="Times New Roman"/>
          <w:bCs/>
          <w:kern w:val="24"/>
          <w:sz w:val="28"/>
          <w:szCs w:val="28"/>
        </w:rPr>
        <w:t xml:space="preserve">Музыкальный фольклор. </w:t>
      </w:r>
      <w:r w:rsidRPr="00091BDD">
        <w:rPr>
          <w:rFonts w:ascii="Times New Roman" w:hAnsi="Times New Roman" w:cs="Times New Roman"/>
          <w:sz w:val="28"/>
          <w:szCs w:val="28"/>
        </w:rPr>
        <w:t xml:space="preserve">В рамках данного направления  прошёл большой фестиваль казачьего фольклора, на котором представили казачьи частушки и заняли 2 место. </w:t>
      </w:r>
    </w:p>
    <w:p w14:paraId="35BF9758" w14:textId="77777777" w:rsidR="00FA05F3" w:rsidRPr="00091BDD" w:rsidRDefault="00FA05F3" w:rsidP="00FA05F3">
      <w:pPr>
        <w:pStyle w:val="a3"/>
        <w:numPr>
          <w:ilvl w:val="0"/>
          <w:numId w:val="23"/>
        </w:numPr>
        <w:spacing w:after="0" w:line="360" w:lineRule="auto"/>
        <w:ind w:left="0" w:firstLine="709"/>
        <w:jc w:val="both"/>
        <w:rPr>
          <w:rFonts w:ascii="Times New Roman" w:hAnsi="Times New Roman" w:cs="Times New Roman"/>
          <w:bCs/>
          <w:kern w:val="24"/>
          <w:sz w:val="28"/>
          <w:szCs w:val="28"/>
        </w:rPr>
      </w:pPr>
      <w:r w:rsidRPr="00091BDD">
        <w:rPr>
          <w:rFonts w:ascii="Times New Roman" w:hAnsi="Times New Roman" w:cs="Times New Roman"/>
          <w:bCs/>
          <w:kern w:val="24"/>
          <w:sz w:val="28"/>
          <w:szCs w:val="28"/>
        </w:rPr>
        <w:t xml:space="preserve">Начальная военная подготовка. Занятия по НВП помогают казачатам выработать у них первоначальную строевую выправку, подтянутость и дисциплинированность; обучающиеся учатся правильно и быстро выполнять различные команды, работать вместе. </w:t>
      </w:r>
    </w:p>
    <w:p w14:paraId="121DE4D0" w14:textId="77777777" w:rsidR="00FA05F3" w:rsidRPr="00975D21" w:rsidRDefault="00FA05F3" w:rsidP="00FA05F3">
      <w:pPr>
        <w:spacing w:after="0" w:line="360" w:lineRule="auto"/>
        <w:ind w:firstLine="709"/>
        <w:jc w:val="both"/>
        <w:rPr>
          <w:rFonts w:ascii="Times New Roman" w:hAnsi="Times New Roman" w:cs="Times New Roman"/>
          <w:bCs/>
          <w:kern w:val="24"/>
          <w:sz w:val="28"/>
          <w:szCs w:val="28"/>
        </w:rPr>
      </w:pPr>
      <w:r w:rsidRPr="00975D21">
        <w:rPr>
          <w:rFonts w:ascii="Times New Roman" w:hAnsi="Times New Roman" w:cs="Times New Roman"/>
          <w:bCs/>
          <w:kern w:val="24"/>
          <w:sz w:val="28"/>
          <w:szCs w:val="28"/>
        </w:rPr>
        <w:t xml:space="preserve">Все эти знания помогли </w:t>
      </w:r>
      <w:proofErr w:type="gramStart"/>
      <w:r w:rsidRPr="00975D21">
        <w:rPr>
          <w:rFonts w:ascii="Times New Roman" w:hAnsi="Times New Roman" w:cs="Times New Roman"/>
          <w:bCs/>
          <w:kern w:val="24"/>
          <w:sz w:val="28"/>
          <w:szCs w:val="28"/>
        </w:rPr>
        <w:t>нашим</w:t>
      </w:r>
      <w:proofErr w:type="gramEnd"/>
      <w:r w:rsidRPr="00975D21">
        <w:rPr>
          <w:rFonts w:ascii="Times New Roman" w:hAnsi="Times New Roman" w:cs="Times New Roman"/>
          <w:bCs/>
          <w:kern w:val="24"/>
          <w:sz w:val="28"/>
          <w:szCs w:val="28"/>
        </w:rPr>
        <w:t xml:space="preserve"> обучающимся еще в одном масштабном испытании, которое состоялось в мае 2022  – «Казачья тропа». Это большая игра, организованная преподавателями Забайкальского казачьего корпуса, которая помогает обучающимся  понять, насколько важно быть командой, знать традиции и ценности семьи, народа, государства. Два года подряд (2023 г., 2024 г.) учащиеся нашей школы одерживают победу и занимают 1 место среди школ – участников программы «Забайкальские казачата». </w:t>
      </w:r>
    </w:p>
    <w:p w14:paraId="1FDFAAE0" w14:textId="77777777" w:rsidR="00FA05F3" w:rsidRPr="00975D21" w:rsidRDefault="00FA05F3" w:rsidP="00FA05F3">
      <w:pPr>
        <w:spacing w:after="0" w:line="360" w:lineRule="auto"/>
        <w:ind w:firstLine="709"/>
        <w:jc w:val="both"/>
        <w:rPr>
          <w:rFonts w:ascii="Times New Roman" w:hAnsi="Times New Roman" w:cs="Times New Roman"/>
          <w:bCs/>
          <w:kern w:val="24"/>
          <w:sz w:val="28"/>
          <w:szCs w:val="28"/>
        </w:rPr>
      </w:pPr>
      <w:r w:rsidRPr="00975D21">
        <w:rPr>
          <w:rFonts w:ascii="Times New Roman" w:hAnsi="Times New Roman" w:cs="Times New Roman"/>
          <w:bCs/>
          <w:kern w:val="24"/>
          <w:sz w:val="28"/>
          <w:szCs w:val="28"/>
        </w:rPr>
        <w:t>Работа в направлении казачества не ограничилась только мероприятиями в рамках программы «Забайкальские казачата», обучающиеся принимают активное участие и в культурно-массовых мероприятиях родной школы и города Читы:</w:t>
      </w:r>
    </w:p>
    <w:p w14:paraId="62AB0666" w14:textId="77777777" w:rsidR="00FA05F3" w:rsidRPr="00975D21" w:rsidRDefault="00FA05F3" w:rsidP="00FA05F3">
      <w:pPr>
        <w:spacing w:after="0" w:line="360" w:lineRule="auto"/>
        <w:ind w:firstLine="709"/>
        <w:jc w:val="both"/>
        <w:rPr>
          <w:rFonts w:ascii="Times New Roman" w:hAnsi="Times New Roman" w:cs="Times New Roman"/>
          <w:bCs/>
          <w:kern w:val="24"/>
          <w:sz w:val="28"/>
          <w:szCs w:val="28"/>
        </w:rPr>
      </w:pPr>
      <w:r>
        <w:rPr>
          <w:rFonts w:ascii="Times New Roman" w:hAnsi="Times New Roman" w:cs="Times New Roman"/>
          <w:bCs/>
          <w:kern w:val="24"/>
          <w:sz w:val="28"/>
          <w:szCs w:val="28"/>
        </w:rPr>
        <w:t>о</w:t>
      </w:r>
      <w:r w:rsidRPr="00975D21">
        <w:rPr>
          <w:rFonts w:ascii="Times New Roman" w:hAnsi="Times New Roman" w:cs="Times New Roman"/>
          <w:bCs/>
          <w:kern w:val="24"/>
          <w:sz w:val="28"/>
          <w:szCs w:val="28"/>
        </w:rPr>
        <w:t>ткрытие  первичного отделения РДДМ</w:t>
      </w:r>
      <w:r>
        <w:rPr>
          <w:rFonts w:ascii="Times New Roman" w:hAnsi="Times New Roman" w:cs="Times New Roman"/>
          <w:bCs/>
          <w:kern w:val="24"/>
          <w:sz w:val="28"/>
          <w:szCs w:val="28"/>
        </w:rPr>
        <w:t>;</w:t>
      </w:r>
    </w:p>
    <w:p w14:paraId="56216BA4" w14:textId="77777777" w:rsidR="00FA05F3" w:rsidRPr="00975D21" w:rsidRDefault="00FA05F3" w:rsidP="00FA05F3">
      <w:pPr>
        <w:spacing w:after="0" w:line="360" w:lineRule="auto"/>
        <w:ind w:firstLine="709"/>
        <w:jc w:val="both"/>
        <w:rPr>
          <w:rFonts w:ascii="Times New Roman" w:hAnsi="Times New Roman" w:cs="Times New Roman"/>
          <w:bCs/>
          <w:kern w:val="24"/>
          <w:sz w:val="28"/>
          <w:szCs w:val="28"/>
        </w:rPr>
      </w:pPr>
      <w:r>
        <w:rPr>
          <w:rFonts w:ascii="Times New Roman" w:hAnsi="Times New Roman" w:cs="Times New Roman"/>
          <w:bCs/>
          <w:kern w:val="24"/>
          <w:sz w:val="28"/>
          <w:szCs w:val="28"/>
        </w:rPr>
        <w:t>к</w:t>
      </w:r>
      <w:r w:rsidRPr="00975D21">
        <w:rPr>
          <w:rFonts w:ascii="Times New Roman" w:hAnsi="Times New Roman" w:cs="Times New Roman"/>
          <w:bCs/>
          <w:kern w:val="24"/>
          <w:sz w:val="28"/>
          <w:szCs w:val="28"/>
        </w:rPr>
        <w:t>онцерт, посвященный Дню Победы</w:t>
      </w:r>
      <w:r>
        <w:rPr>
          <w:rFonts w:ascii="Times New Roman" w:hAnsi="Times New Roman" w:cs="Times New Roman"/>
          <w:bCs/>
          <w:kern w:val="24"/>
          <w:sz w:val="28"/>
          <w:szCs w:val="28"/>
        </w:rPr>
        <w:t>;</w:t>
      </w:r>
    </w:p>
    <w:p w14:paraId="5B2B64B1" w14:textId="77777777" w:rsidR="00FA05F3" w:rsidRPr="00975D21" w:rsidRDefault="00FA05F3" w:rsidP="00FA05F3">
      <w:pPr>
        <w:spacing w:after="0" w:line="360" w:lineRule="auto"/>
        <w:ind w:firstLine="709"/>
        <w:jc w:val="both"/>
        <w:rPr>
          <w:rFonts w:ascii="Times New Roman" w:hAnsi="Times New Roman" w:cs="Times New Roman"/>
          <w:bCs/>
          <w:kern w:val="24"/>
          <w:sz w:val="28"/>
          <w:szCs w:val="28"/>
        </w:rPr>
      </w:pPr>
      <w:r>
        <w:rPr>
          <w:rFonts w:ascii="Times New Roman" w:hAnsi="Times New Roman" w:cs="Times New Roman"/>
          <w:bCs/>
          <w:kern w:val="24"/>
          <w:sz w:val="28"/>
          <w:szCs w:val="28"/>
        </w:rPr>
        <w:t>к</w:t>
      </w:r>
      <w:r w:rsidRPr="00975D21">
        <w:rPr>
          <w:rFonts w:ascii="Times New Roman" w:hAnsi="Times New Roman" w:cs="Times New Roman"/>
          <w:bCs/>
          <w:kern w:val="24"/>
          <w:sz w:val="28"/>
          <w:szCs w:val="28"/>
        </w:rPr>
        <w:t>онцерт ко Дню матери, «Колядки» и многое</w:t>
      </w:r>
      <w:r>
        <w:rPr>
          <w:rFonts w:ascii="Times New Roman" w:hAnsi="Times New Roman" w:cs="Times New Roman"/>
          <w:bCs/>
          <w:kern w:val="24"/>
          <w:sz w:val="28"/>
          <w:szCs w:val="28"/>
        </w:rPr>
        <w:t>;</w:t>
      </w:r>
    </w:p>
    <w:p w14:paraId="2AC2CCA5" w14:textId="77777777" w:rsidR="00FA05F3" w:rsidRPr="00975D21" w:rsidRDefault="00FA05F3" w:rsidP="00FA05F3">
      <w:pPr>
        <w:spacing w:after="0" w:line="360" w:lineRule="auto"/>
        <w:ind w:firstLine="709"/>
        <w:jc w:val="both"/>
        <w:rPr>
          <w:rFonts w:ascii="Times New Roman" w:hAnsi="Times New Roman" w:cs="Times New Roman"/>
          <w:bCs/>
          <w:kern w:val="24"/>
          <w:sz w:val="28"/>
          <w:szCs w:val="28"/>
        </w:rPr>
      </w:pPr>
      <w:r>
        <w:rPr>
          <w:rFonts w:ascii="Times New Roman" w:hAnsi="Times New Roman" w:cs="Times New Roman"/>
          <w:bCs/>
          <w:kern w:val="24"/>
          <w:sz w:val="28"/>
          <w:szCs w:val="28"/>
        </w:rPr>
        <w:t>к</w:t>
      </w:r>
      <w:r w:rsidRPr="00975D21">
        <w:rPr>
          <w:rFonts w:ascii="Times New Roman" w:hAnsi="Times New Roman" w:cs="Times New Roman"/>
          <w:bCs/>
          <w:kern w:val="24"/>
          <w:sz w:val="28"/>
          <w:szCs w:val="28"/>
        </w:rPr>
        <w:t>онцерт,  посвященный открытию Года семьи;</w:t>
      </w:r>
    </w:p>
    <w:p w14:paraId="0E319077" w14:textId="77777777" w:rsidR="00FA05F3" w:rsidRPr="00975D21" w:rsidRDefault="00FA05F3" w:rsidP="00FA05F3">
      <w:pPr>
        <w:spacing w:after="0" w:line="360" w:lineRule="auto"/>
        <w:ind w:firstLine="709"/>
        <w:jc w:val="both"/>
        <w:rPr>
          <w:rFonts w:ascii="Times New Roman" w:hAnsi="Times New Roman" w:cs="Times New Roman"/>
          <w:bCs/>
          <w:kern w:val="24"/>
          <w:sz w:val="28"/>
          <w:szCs w:val="28"/>
        </w:rPr>
      </w:pPr>
      <w:r w:rsidRPr="00975D21">
        <w:rPr>
          <w:rFonts w:ascii="Times New Roman" w:hAnsi="Times New Roman" w:cs="Times New Roman"/>
          <w:bCs/>
          <w:kern w:val="24"/>
          <w:sz w:val="28"/>
          <w:szCs w:val="28"/>
        </w:rPr>
        <w:t>заседание методического совета классных руководителей г. Читы</w:t>
      </w:r>
      <w:r>
        <w:rPr>
          <w:rFonts w:ascii="Times New Roman" w:hAnsi="Times New Roman" w:cs="Times New Roman"/>
          <w:bCs/>
          <w:kern w:val="24"/>
          <w:sz w:val="28"/>
          <w:szCs w:val="28"/>
        </w:rPr>
        <w:t>;</w:t>
      </w:r>
    </w:p>
    <w:p w14:paraId="1E7FD364" w14:textId="77777777" w:rsidR="00FA05F3" w:rsidRPr="00975D21" w:rsidRDefault="00FA05F3" w:rsidP="00FA05F3">
      <w:pPr>
        <w:spacing w:after="0" w:line="360" w:lineRule="auto"/>
        <w:ind w:firstLine="709"/>
        <w:jc w:val="both"/>
        <w:rPr>
          <w:rFonts w:ascii="Times New Roman" w:hAnsi="Times New Roman" w:cs="Times New Roman"/>
          <w:bCs/>
          <w:kern w:val="24"/>
          <w:sz w:val="28"/>
          <w:szCs w:val="28"/>
        </w:rPr>
      </w:pPr>
      <w:r>
        <w:rPr>
          <w:rFonts w:ascii="Times New Roman" w:hAnsi="Times New Roman" w:cs="Times New Roman"/>
          <w:bCs/>
          <w:kern w:val="24"/>
          <w:sz w:val="28"/>
          <w:szCs w:val="28"/>
        </w:rPr>
        <w:t>о</w:t>
      </w:r>
      <w:r w:rsidRPr="00975D21">
        <w:rPr>
          <w:rFonts w:ascii="Times New Roman" w:hAnsi="Times New Roman" w:cs="Times New Roman"/>
          <w:bCs/>
          <w:kern w:val="24"/>
          <w:sz w:val="28"/>
          <w:szCs w:val="28"/>
        </w:rPr>
        <w:t xml:space="preserve">ткрытие мероприятий в рамках городской научно-практической конференции «Шаг в науку» и многое другое. </w:t>
      </w:r>
    </w:p>
    <w:p w14:paraId="28DD529C"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lastRenderedPageBreak/>
        <w:t xml:space="preserve">Школа является основным институтом, обеспечивающим воспитательный процесс и реальную интеграцию самых различных субъектов воспитания. При формировании патриотического сознания у школьников мы опираемся на принципы комплексного </w:t>
      </w:r>
      <w:proofErr w:type="gramStart"/>
      <w:r w:rsidRPr="00975D21">
        <w:rPr>
          <w:rFonts w:ascii="Times New Roman" w:eastAsia="Times New Roman" w:hAnsi="Times New Roman" w:cs="Times New Roman"/>
          <w:sz w:val="28"/>
          <w:szCs w:val="28"/>
        </w:rPr>
        <w:t>воздействия</w:t>
      </w:r>
      <w:proofErr w:type="gramEnd"/>
      <w:r w:rsidRPr="00975D21">
        <w:rPr>
          <w:rFonts w:ascii="Times New Roman" w:eastAsia="Times New Roman" w:hAnsi="Times New Roman" w:cs="Times New Roman"/>
          <w:sz w:val="28"/>
          <w:szCs w:val="28"/>
        </w:rPr>
        <w:t xml:space="preserve"> на все его структурные компоненты, а также принципы системности, преемственности и непрерывности процесса формирования патриотического сознания и сохранения семейных ценностей. Программа дополнительного образования «Забайкальские Казачата» является ярким примером этой работы.</w:t>
      </w:r>
    </w:p>
    <w:p w14:paraId="4DB6F5C0"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proofErr w:type="gramStart"/>
      <w:r w:rsidRPr="00975D21">
        <w:rPr>
          <w:rFonts w:ascii="Times New Roman" w:eastAsia="Times New Roman" w:hAnsi="Times New Roman" w:cs="Times New Roman"/>
          <w:sz w:val="28"/>
          <w:szCs w:val="28"/>
        </w:rPr>
        <w:t>Совместное участие педагогов и обучающихся в конкурсах и мероприятиях по патриотическому воспитанию имеет важное значение для формирования у обучающихся  чувства идентичности, гордости за свою страну и уважения к ее истории.</w:t>
      </w:r>
      <w:proofErr w:type="gramEnd"/>
      <w:r w:rsidRPr="00975D21">
        <w:rPr>
          <w:rFonts w:ascii="Times New Roman" w:eastAsia="Times New Roman" w:hAnsi="Times New Roman" w:cs="Times New Roman"/>
          <w:sz w:val="28"/>
          <w:szCs w:val="28"/>
        </w:rPr>
        <w:t xml:space="preserve"> Вот несколько аспектов, которые лежат в основе такого участия:</w:t>
      </w:r>
    </w:p>
    <w:p w14:paraId="7EFEA0BC"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Сообщество и командный дух. Совместные конкурсы способствуют сплочению коллектива, формированию командного духа и взаимной поддержки между педагогами и учениками. Это помогает создавать дружескую атмосферу, в которой каждый участник чувствует свою значимость.</w:t>
      </w:r>
    </w:p>
    <w:p w14:paraId="09695246"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 xml:space="preserve">Общение и обмен опытом. </w:t>
      </w:r>
      <w:proofErr w:type="gramStart"/>
      <w:r w:rsidRPr="00975D21">
        <w:rPr>
          <w:rFonts w:ascii="Times New Roman" w:eastAsia="Times New Roman" w:hAnsi="Times New Roman" w:cs="Times New Roman"/>
          <w:sz w:val="28"/>
          <w:szCs w:val="28"/>
        </w:rPr>
        <w:t>Совместное участие в конкурсах позволяет педагогам делиться своими знаниями и опытом с обучающимися, а ученикам — задавать вопросы и получать ценные советы.</w:t>
      </w:r>
      <w:proofErr w:type="gramEnd"/>
      <w:r w:rsidRPr="00975D21">
        <w:rPr>
          <w:rFonts w:ascii="Times New Roman" w:eastAsia="Times New Roman" w:hAnsi="Times New Roman" w:cs="Times New Roman"/>
          <w:sz w:val="28"/>
          <w:szCs w:val="28"/>
        </w:rPr>
        <w:t xml:space="preserve"> Это создает условия для глубокого понимания темы патриотического воспитания.</w:t>
      </w:r>
    </w:p>
    <w:p w14:paraId="2885F237"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 xml:space="preserve">Развитие навыков и умений. Конкурсы могут охватывать различные аспекты – от литературного творчества и художественной самодеятельности до спортивных соревнований и военно-патриотических игр. </w:t>
      </w:r>
      <w:proofErr w:type="gramStart"/>
      <w:r w:rsidRPr="00975D21">
        <w:rPr>
          <w:rFonts w:ascii="Times New Roman" w:eastAsia="Times New Roman" w:hAnsi="Times New Roman" w:cs="Times New Roman"/>
          <w:sz w:val="28"/>
          <w:szCs w:val="28"/>
        </w:rPr>
        <w:t>Участие в таких мероприятиях развивает полезные навыки у обучающихся и позволяет педагогам реализовать свои идеи в практическом формате.</w:t>
      </w:r>
      <w:proofErr w:type="gramEnd"/>
    </w:p>
    <w:p w14:paraId="35A9F6F5"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Создание проектной деятельности. Педагоги могут организовывать проектные работы, связанные с патриотической темой, в которых обучающиеся будут участвовать в подготовке и реализации различных мероприятий. Это могут быть выставки, презентации, изготовление стенгазет и видеофильмов.</w:t>
      </w:r>
    </w:p>
    <w:p w14:paraId="5473D9B6"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lastRenderedPageBreak/>
        <w:t>Формирование гражданской позиции. Совместные конкурсы помогают воспитывать у детей и подростков активную гражданскую позицию. Участие в мероприятиях, посвященных важным историческим событиям, способствует развитию критического мышления и осознанию роли каждого в истории своей страны.</w:t>
      </w:r>
    </w:p>
    <w:p w14:paraId="7B740A9B"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Патриотическое воспитание через творчество. Педагоги могут организовывать конкурсы на создание патриотических стихотворений, песен или художественных произведений. Это позволяет детям выразить свои чувства и мысли о Родине, известных личностях и событиях.</w:t>
      </w:r>
    </w:p>
    <w:p w14:paraId="2DC7E74D"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Поддержка традиций. Педагогам важно не только обучать детей, но и передавать им культурные традиции. Совместные участие в конкурсах, посвященных казачьим традициям, фольклору и истории, поможет углубить интерес учащихся к своей культурной идентичности.</w:t>
      </w:r>
    </w:p>
    <w:p w14:paraId="69014CB6"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Проведение итоговых мероприятий. Результаты участия могут быть подведены на итоговых мероприятиях, где педагоги и обучающиеся могут продемонстрировать свои достижения и обсудить полученный опыт.</w:t>
      </w:r>
    </w:p>
    <w:p w14:paraId="71E8D6DA" w14:textId="77777777" w:rsidR="00FA05F3" w:rsidRPr="00975D21" w:rsidRDefault="00FA05F3" w:rsidP="00FA05F3">
      <w:pPr>
        <w:shd w:val="clear" w:color="auto" w:fill="FFFFFF"/>
        <w:spacing w:after="0" w:line="360" w:lineRule="auto"/>
        <w:ind w:firstLine="709"/>
        <w:jc w:val="both"/>
        <w:rPr>
          <w:rFonts w:ascii="Times New Roman" w:eastAsia="Times New Roman" w:hAnsi="Times New Roman" w:cs="Times New Roman"/>
          <w:sz w:val="28"/>
          <w:szCs w:val="28"/>
        </w:rPr>
      </w:pPr>
      <w:r w:rsidRPr="00975D21">
        <w:rPr>
          <w:rFonts w:ascii="Times New Roman" w:eastAsia="Times New Roman" w:hAnsi="Times New Roman" w:cs="Times New Roman"/>
          <w:sz w:val="28"/>
          <w:szCs w:val="28"/>
        </w:rPr>
        <w:t>Совместные конкурсы на патриотическое воспитание способны не только обогатить знания участников, но и укрепить связи между ними, развивая знания о культуре, истории и традициях своей страны.</w:t>
      </w:r>
    </w:p>
    <w:p w14:paraId="41DD800F" w14:textId="12B8E698" w:rsidR="00FA05F3" w:rsidRDefault="00FA05F3" w:rsidP="00292949">
      <w:pPr>
        <w:spacing w:after="0" w:line="360" w:lineRule="auto"/>
        <w:ind w:firstLine="709"/>
        <w:jc w:val="both"/>
        <w:rPr>
          <w:rFonts w:ascii="Times New Roman" w:hAnsi="Times New Roman" w:cs="Times New Roman"/>
          <w:sz w:val="28"/>
          <w:szCs w:val="28"/>
        </w:rPr>
      </w:pPr>
      <w:r w:rsidRPr="00975D21">
        <w:rPr>
          <w:rFonts w:ascii="Times New Roman" w:hAnsi="Times New Roman" w:cs="Times New Roman"/>
          <w:sz w:val="28"/>
          <w:szCs w:val="28"/>
        </w:rPr>
        <w:t>Таким образом, конкурсы профессионального мастерства педагогов не только способствуют развитию их профессиональных навыков, но и служат важным инструментом для реализации гражданско-патриотического и духовно-нравственного воспитания детей.</w:t>
      </w:r>
    </w:p>
    <w:p w14:paraId="2625EEDC" w14:textId="78102613" w:rsidR="007837C4" w:rsidRDefault="007837C4" w:rsidP="00292949">
      <w:pPr>
        <w:shd w:val="clear" w:color="auto" w:fill="FFFFFF"/>
        <w:ind w:left="-57"/>
        <w:jc w:val="center"/>
        <w:rPr>
          <w:bCs/>
          <w:color w:val="181818"/>
          <w:sz w:val="28"/>
          <w:szCs w:val="28"/>
        </w:rPr>
      </w:pPr>
      <w:r>
        <w:rPr>
          <w:bCs/>
          <w:color w:val="181818"/>
          <w:sz w:val="28"/>
          <w:szCs w:val="28"/>
        </w:rPr>
        <w:br w:type="page"/>
      </w:r>
    </w:p>
    <w:p w14:paraId="1E91A010" w14:textId="77777777" w:rsidR="00292949" w:rsidRDefault="00292949" w:rsidP="00292949">
      <w:pPr>
        <w:shd w:val="clear" w:color="auto" w:fill="FFFFFF"/>
        <w:ind w:left="-57"/>
        <w:jc w:val="center"/>
        <w:rPr>
          <w:bCs/>
          <w:color w:val="181818"/>
          <w:sz w:val="28"/>
          <w:szCs w:val="28"/>
        </w:rPr>
      </w:pPr>
    </w:p>
    <w:p w14:paraId="18494404" w14:textId="77777777" w:rsidR="00292949" w:rsidRPr="00292949" w:rsidRDefault="00292949" w:rsidP="00292949">
      <w:pPr>
        <w:shd w:val="clear" w:color="auto" w:fill="FFFFFF"/>
        <w:ind w:left="-57"/>
        <w:jc w:val="center"/>
        <w:rPr>
          <w:rFonts w:ascii="Times New Roman" w:hAnsi="Times New Roman" w:cs="Times New Roman"/>
          <w:bCs/>
          <w:color w:val="181818"/>
          <w:sz w:val="28"/>
          <w:szCs w:val="28"/>
        </w:rPr>
      </w:pPr>
      <w:r w:rsidRPr="00292949">
        <w:rPr>
          <w:rFonts w:ascii="Times New Roman" w:hAnsi="Times New Roman" w:cs="Times New Roman"/>
          <w:bCs/>
          <w:color w:val="181818"/>
          <w:sz w:val="28"/>
          <w:szCs w:val="28"/>
        </w:rPr>
        <w:t xml:space="preserve">МЕТОДИЧЕСКОЕ СОПРОВОЖДЕНИЕ КАК РЕСУРС РАЗВИТИЯ ПРОФЕССИОНАЛЬНЫХ КОМПЕТЕНЦИЙ ПЕДАГОГА-ПСИХОЛОГА </w:t>
      </w:r>
    </w:p>
    <w:p w14:paraId="4DC31BFA" w14:textId="77777777" w:rsidR="00292949" w:rsidRPr="00292949" w:rsidRDefault="00292949" w:rsidP="00292949">
      <w:pPr>
        <w:shd w:val="clear" w:color="auto" w:fill="FFFFFF"/>
        <w:ind w:left="-57"/>
        <w:jc w:val="center"/>
        <w:rPr>
          <w:rFonts w:ascii="Times New Roman" w:hAnsi="Times New Roman" w:cs="Times New Roman"/>
          <w:bCs/>
          <w:color w:val="181818"/>
          <w:sz w:val="28"/>
          <w:szCs w:val="28"/>
        </w:rPr>
      </w:pPr>
      <w:r w:rsidRPr="00292949">
        <w:rPr>
          <w:rFonts w:ascii="Times New Roman" w:hAnsi="Times New Roman" w:cs="Times New Roman"/>
          <w:bCs/>
          <w:color w:val="181818"/>
          <w:sz w:val="28"/>
          <w:szCs w:val="28"/>
        </w:rPr>
        <w:t>(ИЗ ОПЫТА РАБОТЫ)</w:t>
      </w:r>
    </w:p>
    <w:p w14:paraId="347D5045" w14:textId="77777777" w:rsidR="00292949" w:rsidRPr="00292949" w:rsidRDefault="00292949" w:rsidP="00292949">
      <w:pPr>
        <w:shd w:val="clear" w:color="auto" w:fill="FFFFFF"/>
        <w:jc w:val="right"/>
        <w:rPr>
          <w:rFonts w:ascii="Times New Roman" w:hAnsi="Times New Roman" w:cs="Times New Roman"/>
          <w:bCs/>
          <w:color w:val="181818"/>
          <w:sz w:val="28"/>
          <w:szCs w:val="28"/>
        </w:rPr>
      </w:pPr>
      <w:r w:rsidRPr="00292949">
        <w:rPr>
          <w:rFonts w:ascii="Times New Roman" w:hAnsi="Times New Roman" w:cs="Times New Roman"/>
          <w:bCs/>
          <w:color w:val="181818"/>
          <w:sz w:val="28"/>
          <w:szCs w:val="28"/>
        </w:rPr>
        <w:t>Дудкина М.В.</w:t>
      </w:r>
    </w:p>
    <w:p w14:paraId="467D4972" w14:textId="77777777" w:rsidR="00292949" w:rsidRPr="00292949" w:rsidRDefault="00292949" w:rsidP="00292949">
      <w:pPr>
        <w:shd w:val="clear" w:color="auto" w:fill="FFFFFF"/>
        <w:jc w:val="right"/>
        <w:rPr>
          <w:rFonts w:ascii="Times New Roman" w:hAnsi="Times New Roman" w:cs="Times New Roman"/>
          <w:bCs/>
          <w:color w:val="181818"/>
          <w:sz w:val="28"/>
          <w:szCs w:val="28"/>
        </w:rPr>
      </w:pPr>
      <w:r w:rsidRPr="00292949">
        <w:rPr>
          <w:rFonts w:ascii="Times New Roman" w:hAnsi="Times New Roman" w:cs="Times New Roman"/>
          <w:bCs/>
          <w:color w:val="181818"/>
          <w:sz w:val="28"/>
          <w:szCs w:val="28"/>
        </w:rPr>
        <w:t xml:space="preserve">методист МБОУ СОШ №19 </w:t>
      </w:r>
    </w:p>
    <w:p w14:paraId="53B654B6" w14:textId="77777777" w:rsidR="007837C4" w:rsidRDefault="007837C4" w:rsidP="00292949">
      <w:pPr>
        <w:pStyle w:val="a8"/>
        <w:spacing w:before="0" w:beforeAutospacing="0" w:after="0" w:afterAutospacing="0" w:line="360" w:lineRule="auto"/>
        <w:ind w:firstLine="709"/>
        <w:jc w:val="both"/>
        <w:rPr>
          <w:color w:val="000000"/>
          <w:sz w:val="28"/>
          <w:szCs w:val="28"/>
        </w:rPr>
      </w:pPr>
    </w:p>
    <w:p w14:paraId="6888773F" w14:textId="77777777" w:rsidR="00292949" w:rsidRPr="00292949" w:rsidRDefault="00292949" w:rsidP="00292949">
      <w:pPr>
        <w:pStyle w:val="a8"/>
        <w:spacing w:before="0" w:beforeAutospacing="0" w:after="0" w:afterAutospacing="0" w:line="360" w:lineRule="auto"/>
        <w:ind w:firstLine="709"/>
        <w:jc w:val="both"/>
        <w:rPr>
          <w:color w:val="000000"/>
          <w:sz w:val="28"/>
          <w:szCs w:val="28"/>
        </w:rPr>
      </w:pPr>
      <w:r w:rsidRPr="00292949">
        <w:rPr>
          <w:color w:val="000000"/>
          <w:sz w:val="28"/>
          <w:szCs w:val="28"/>
        </w:rPr>
        <w:t>Должность педагога-психолога в образовательных учреждениях с каждым годом становится всё более востребованной. Современные реалии - сложность образовательного процесса, низкая компетентность родителей в воспитании детей, большое количество конфликтных ситуаций, связанных с межличностными отношениями в коллективах, внутренними проблемами детей и подростков, высокий уровень тревожности в обществе, формирует запрос на профессию «педагог-психолог», как на одну из самых нужных и востребованных в наше непростое время. </w:t>
      </w:r>
    </w:p>
    <w:p w14:paraId="56538C2B" w14:textId="77777777" w:rsidR="00292949" w:rsidRPr="00292949" w:rsidRDefault="00292949" w:rsidP="00292949">
      <w:pPr>
        <w:pStyle w:val="a8"/>
        <w:spacing w:before="0" w:beforeAutospacing="0" w:after="0" w:afterAutospacing="0" w:line="360" w:lineRule="auto"/>
        <w:ind w:firstLine="709"/>
        <w:jc w:val="both"/>
        <w:rPr>
          <w:color w:val="000000"/>
          <w:sz w:val="28"/>
          <w:szCs w:val="28"/>
        </w:rPr>
      </w:pPr>
      <w:r w:rsidRPr="00292949">
        <w:rPr>
          <w:color w:val="000000"/>
          <w:sz w:val="28"/>
          <w:szCs w:val="28"/>
        </w:rPr>
        <w:t>Педагог-психолог заботится о сохранении и укреплении психологического здоровья детей в процессе воспитания и образования. Он проводит психологическую диагностику обучающихся, занимается коррекционно-развивающей работой, консультирует педагогических работников и родителей. Всё это требует больших знаний, нужных компетенций, желания прийти на помощь и огромных внутренних ресурсов.</w:t>
      </w:r>
    </w:p>
    <w:p w14:paraId="5E35371E" w14:textId="77777777" w:rsidR="00292949" w:rsidRPr="00292949" w:rsidRDefault="00292949" w:rsidP="00292949">
      <w:pPr>
        <w:pStyle w:val="a8"/>
        <w:spacing w:before="0" w:beforeAutospacing="0" w:after="0" w:afterAutospacing="0" w:line="360" w:lineRule="auto"/>
        <w:ind w:firstLine="709"/>
        <w:jc w:val="both"/>
        <w:rPr>
          <w:color w:val="000000"/>
          <w:sz w:val="28"/>
          <w:szCs w:val="28"/>
        </w:rPr>
      </w:pPr>
      <w:r w:rsidRPr="00292949">
        <w:rPr>
          <w:color w:val="000000"/>
          <w:sz w:val="28"/>
          <w:szCs w:val="28"/>
        </w:rPr>
        <w:t>Современные вызовы ставят перед педагогами-психологами множество непростых задач, решить которые можно только находясь в постоянном поиске и развитие.</w:t>
      </w:r>
    </w:p>
    <w:p w14:paraId="3A907083" w14:textId="77777777" w:rsidR="00292949" w:rsidRPr="00292949" w:rsidRDefault="00292949" w:rsidP="00292949">
      <w:pPr>
        <w:pStyle w:val="a8"/>
        <w:spacing w:before="0" w:beforeAutospacing="0" w:after="0" w:afterAutospacing="0" w:line="360" w:lineRule="auto"/>
        <w:ind w:firstLine="709"/>
        <w:jc w:val="both"/>
        <w:rPr>
          <w:color w:val="000000"/>
          <w:sz w:val="28"/>
          <w:szCs w:val="28"/>
        </w:rPr>
      </w:pPr>
      <w:r w:rsidRPr="00292949">
        <w:rPr>
          <w:i/>
          <w:color w:val="000000"/>
          <w:sz w:val="28"/>
          <w:szCs w:val="28"/>
        </w:rPr>
        <w:t>Цель</w:t>
      </w:r>
      <w:r w:rsidRPr="00292949">
        <w:rPr>
          <w:color w:val="000000"/>
          <w:sz w:val="28"/>
          <w:szCs w:val="28"/>
        </w:rPr>
        <w:t xml:space="preserve"> методической помощи педагогов-психологов - повышение профессионального уровня и развитие творческого потенциала педагогов–психологов, организация пространства с целью стимулирования профессионального диалога, обмена опытом и развития профессиональной рефлексии специалистов.</w:t>
      </w:r>
    </w:p>
    <w:p w14:paraId="523919AC" w14:textId="77777777" w:rsidR="00292949" w:rsidRPr="00292949" w:rsidRDefault="00292949" w:rsidP="00292949">
      <w:pPr>
        <w:pStyle w:val="a8"/>
        <w:spacing w:before="0" w:beforeAutospacing="0" w:after="0" w:afterAutospacing="0" w:line="360" w:lineRule="auto"/>
        <w:ind w:firstLine="709"/>
        <w:jc w:val="both"/>
        <w:rPr>
          <w:color w:val="000000"/>
          <w:sz w:val="28"/>
          <w:szCs w:val="28"/>
        </w:rPr>
      </w:pPr>
      <w:r w:rsidRPr="00292949">
        <w:rPr>
          <w:i/>
          <w:color w:val="000000"/>
          <w:sz w:val="28"/>
          <w:szCs w:val="28"/>
        </w:rPr>
        <w:lastRenderedPageBreak/>
        <w:t>Задачи,</w:t>
      </w:r>
      <w:r w:rsidRPr="00292949">
        <w:rPr>
          <w:color w:val="000000"/>
          <w:sz w:val="28"/>
          <w:szCs w:val="28"/>
        </w:rPr>
        <w:t xml:space="preserve"> которые ставятся перед нами:  </w:t>
      </w:r>
    </w:p>
    <w:p w14:paraId="739AAB48" w14:textId="77777777" w:rsidR="00292949" w:rsidRPr="00292949" w:rsidRDefault="00292949" w:rsidP="00292949">
      <w:pPr>
        <w:spacing w:line="360" w:lineRule="auto"/>
        <w:ind w:firstLine="708"/>
        <w:jc w:val="both"/>
        <w:rPr>
          <w:rFonts w:ascii="Times New Roman" w:hAnsi="Times New Roman" w:cs="Times New Roman"/>
          <w:color w:val="000000"/>
          <w:sz w:val="28"/>
          <w:szCs w:val="28"/>
        </w:rPr>
      </w:pPr>
      <w:r w:rsidRPr="00292949">
        <w:rPr>
          <w:rFonts w:ascii="Times New Roman" w:hAnsi="Times New Roman" w:cs="Times New Roman"/>
          <w:color w:val="000000"/>
          <w:sz w:val="28"/>
          <w:szCs w:val="28"/>
        </w:rPr>
        <w:t>содействие профессиональному росту и самореализации педагогов-психологов;</w:t>
      </w:r>
    </w:p>
    <w:p w14:paraId="0FA9D428" w14:textId="77777777" w:rsidR="00292949" w:rsidRPr="00292949" w:rsidRDefault="00292949" w:rsidP="00292949">
      <w:pPr>
        <w:spacing w:line="360" w:lineRule="auto"/>
        <w:ind w:firstLine="708"/>
        <w:jc w:val="both"/>
        <w:rPr>
          <w:rFonts w:ascii="Times New Roman" w:hAnsi="Times New Roman" w:cs="Times New Roman"/>
          <w:color w:val="000000"/>
          <w:sz w:val="28"/>
          <w:szCs w:val="28"/>
        </w:rPr>
      </w:pPr>
      <w:r w:rsidRPr="00292949">
        <w:rPr>
          <w:rFonts w:ascii="Times New Roman" w:hAnsi="Times New Roman" w:cs="Times New Roman"/>
          <w:color w:val="000000"/>
          <w:sz w:val="28"/>
          <w:szCs w:val="28"/>
        </w:rPr>
        <w:t>расширение спектра представлений о различных формах, техниках и технологиях работы с обучающимися, их родителями и педагогами;</w:t>
      </w:r>
    </w:p>
    <w:p w14:paraId="013CC4B2" w14:textId="77777777" w:rsidR="00292949" w:rsidRPr="00292949" w:rsidRDefault="00292949" w:rsidP="00292949">
      <w:pPr>
        <w:spacing w:line="360" w:lineRule="auto"/>
        <w:ind w:firstLine="708"/>
        <w:jc w:val="both"/>
        <w:rPr>
          <w:rFonts w:ascii="Times New Roman" w:hAnsi="Times New Roman" w:cs="Times New Roman"/>
          <w:color w:val="000000"/>
          <w:sz w:val="28"/>
          <w:szCs w:val="28"/>
        </w:rPr>
      </w:pPr>
      <w:r w:rsidRPr="00292949">
        <w:rPr>
          <w:rFonts w:ascii="Times New Roman" w:hAnsi="Times New Roman" w:cs="Times New Roman"/>
          <w:color w:val="000000"/>
          <w:sz w:val="28"/>
          <w:szCs w:val="28"/>
        </w:rPr>
        <w:t>оказание личностной и профессиональной поддержки, помощи педагогам-психологам.</w:t>
      </w:r>
    </w:p>
    <w:p w14:paraId="1352A30E" w14:textId="77777777" w:rsidR="00292949" w:rsidRPr="00292949" w:rsidRDefault="00292949" w:rsidP="00292949">
      <w:pPr>
        <w:pStyle w:val="a8"/>
        <w:spacing w:before="0" w:beforeAutospacing="0" w:after="0" w:afterAutospacing="0" w:line="360" w:lineRule="auto"/>
        <w:ind w:firstLine="709"/>
        <w:jc w:val="both"/>
        <w:rPr>
          <w:color w:val="000000"/>
          <w:sz w:val="28"/>
          <w:szCs w:val="28"/>
        </w:rPr>
      </w:pPr>
      <w:r w:rsidRPr="00292949">
        <w:rPr>
          <w:color w:val="000000"/>
          <w:sz w:val="28"/>
          <w:szCs w:val="28"/>
        </w:rPr>
        <w:t>Находясь в постоянном напряжении, решая сложные задачи и принимая на себя непростые вызовы, педагогам-психологам, зачастую, требуется помощь и поддержка. Умение объединиться для решения сложных задач, научиться работать в команде – новые реалии современного мира.</w:t>
      </w:r>
    </w:p>
    <w:p w14:paraId="64460103" w14:textId="77777777" w:rsidR="00292949" w:rsidRPr="00292949" w:rsidRDefault="00292949" w:rsidP="00452F21">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sz w:val="28"/>
          <w:szCs w:val="28"/>
        </w:rPr>
        <w:t>Методическое сопровождение является ключевым ресурсом для профессионального роста педагога-психолога. Оно включает в себя целый ряд мероприятий и подходов, направленных на поддержку, обучение и развитие специалистов в области психологии образования. Рассмотрим основные аспекты, связанные с методическим сопровождением и его ролью в профессиональном росте педагога-психолога.</w:t>
      </w:r>
    </w:p>
    <w:p w14:paraId="6CA1CCE1" w14:textId="77777777" w:rsidR="00292949" w:rsidRPr="00292949" w:rsidRDefault="00292949" w:rsidP="00452F21">
      <w:pPr>
        <w:spacing w:after="0" w:line="360" w:lineRule="auto"/>
        <w:ind w:left="-57" w:firstLine="709"/>
        <w:jc w:val="both"/>
        <w:rPr>
          <w:rFonts w:ascii="Times New Roman" w:hAnsi="Times New Roman" w:cs="Times New Roman"/>
          <w:color w:val="000000" w:themeColor="text1"/>
          <w:sz w:val="28"/>
          <w:szCs w:val="28"/>
        </w:rPr>
      </w:pPr>
      <w:r w:rsidRPr="00292949">
        <w:rPr>
          <w:rFonts w:ascii="Times New Roman" w:hAnsi="Times New Roman" w:cs="Times New Roman"/>
          <w:i/>
          <w:sz w:val="28"/>
          <w:szCs w:val="28"/>
        </w:rPr>
        <w:t xml:space="preserve">Обучение и повышение квалификации. </w:t>
      </w:r>
      <w:r w:rsidRPr="00292949">
        <w:rPr>
          <w:rFonts w:ascii="Times New Roman" w:hAnsi="Times New Roman" w:cs="Times New Roman"/>
          <w:sz w:val="28"/>
          <w:szCs w:val="28"/>
        </w:rPr>
        <w:t xml:space="preserve">Курс обучения, семинары и тренинги, включенные в методическое сопровождение, позволяют педагогам-психологам постоянно развивать свои навыки и углублять знания в различных областях психологии и педагогики. </w:t>
      </w:r>
      <w:r w:rsidRPr="00292949">
        <w:rPr>
          <w:rStyle w:val="af4"/>
          <w:rFonts w:ascii="Times New Roman" w:hAnsi="Times New Roman" w:cs="Times New Roman"/>
          <w:color w:val="000000" w:themeColor="text1"/>
          <w:sz w:val="28"/>
          <w:szCs w:val="28"/>
        </w:rPr>
        <w:t xml:space="preserve">Это </w:t>
      </w:r>
      <w:r w:rsidRPr="00292949">
        <w:rPr>
          <w:rFonts w:ascii="Times New Roman" w:hAnsi="Times New Roman" w:cs="Times New Roman"/>
          <w:color w:val="000000" w:themeColor="text1"/>
          <w:sz w:val="28"/>
          <w:szCs w:val="28"/>
        </w:rPr>
        <w:t>отличная возможность перенять опыт лучших педагогов-психологов. Там можно увидеть, как другие специалисты используют те или иные методы обучения. Это позволяет им не только получить новые знания, но и отработать полученные навыки на практике.</w:t>
      </w:r>
    </w:p>
    <w:p w14:paraId="163DD4D8" w14:textId="77777777" w:rsidR="00292949" w:rsidRPr="00292949" w:rsidRDefault="00292949" w:rsidP="00292949">
      <w:pPr>
        <w:pStyle w:val="a8"/>
        <w:shd w:val="clear" w:color="auto" w:fill="FFFFFF"/>
        <w:spacing w:before="0" w:beforeAutospacing="0" w:after="0" w:afterAutospacing="0" w:line="360" w:lineRule="auto"/>
        <w:ind w:left="-57" w:firstLine="709"/>
        <w:jc w:val="both"/>
        <w:rPr>
          <w:color w:val="000000" w:themeColor="text1"/>
          <w:sz w:val="28"/>
          <w:szCs w:val="28"/>
        </w:rPr>
      </w:pPr>
      <w:r w:rsidRPr="00F829A3">
        <w:rPr>
          <w:rStyle w:val="af4"/>
          <w:b w:val="0"/>
          <w:i/>
          <w:color w:val="000000" w:themeColor="text1"/>
          <w:sz w:val="28"/>
          <w:szCs w:val="28"/>
        </w:rPr>
        <w:t xml:space="preserve">Постоянное повышение квалификации обеспечивает </w:t>
      </w:r>
      <w:r w:rsidRPr="00F829A3">
        <w:rPr>
          <w:b/>
          <w:i/>
          <w:color w:val="000000" w:themeColor="text1"/>
          <w:sz w:val="28"/>
          <w:szCs w:val="28"/>
        </w:rPr>
        <w:t>п</w:t>
      </w:r>
      <w:r w:rsidRPr="00F829A3">
        <w:rPr>
          <w:rStyle w:val="af4"/>
          <w:b w:val="0"/>
          <w:i/>
          <w:color w:val="000000" w:themeColor="text1"/>
          <w:sz w:val="28"/>
          <w:szCs w:val="28"/>
        </w:rPr>
        <w:t>рофессиональный рост</w:t>
      </w:r>
      <w:r w:rsidRPr="00292949">
        <w:rPr>
          <w:rStyle w:val="af4"/>
          <w:color w:val="000000" w:themeColor="text1"/>
          <w:sz w:val="28"/>
          <w:szCs w:val="28"/>
        </w:rPr>
        <w:t xml:space="preserve"> </w:t>
      </w:r>
      <w:r w:rsidRPr="00292949">
        <w:rPr>
          <w:color w:val="000000" w:themeColor="text1"/>
          <w:sz w:val="28"/>
          <w:szCs w:val="28"/>
        </w:rPr>
        <w:t xml:space="preserve">- педагог, который постоянно учится, развивается, осваивает новые методы и технологии, всегда будет востребован. Педагог, который чувствует себя компетентным и уверенным в своих силах, получает больше удовлетворения от работы. Он с удовольствием делится своими знаниями и </w:t>
      </w:r>
      <w:r w:rsidRPr="00292949">
        <w:rPr>
          <w:color w:val="000000" w:themeColor="text1"/>
          <w:sz w:val="28"/>
          <w:szCs w:val="28"/>
        </w:rPr>
        <w:lastRenderedPageBreak/>
        <w:t>опытом с детьми, видит результаты своего труда. Учитель, который постоянно учится, может дать своим ученикам знания и навыки, необходимые для жизни в современном мире.</w:t>
      </w:r>
    </w:p>
    <w:p w14:paraId="5D1B14BF" w14:textId="77777777" w:rsidR="00292949" w:rsidRPr="00292949" w:rsidRDefault="00292949" w:rsidP="00292949">
      <w:pPr>
        <w:pStyle w:val="a8"/>
        <w:shd w:val="clear" w:color="auto" w:fill="FFFFFF"/>
        <w:spacing w:before="0" w:beforeAutospacing="0" w:after="0" w:afterAutospacing="0" w:line="360" w:lineRule="auto"/>
        <w:ind w:firstLine="709"/>
        <w:jc w:val="both"/>
        <w:rPr>
          <w:color w:val="000000" w:themeColor="text1"/>
          <w:sz w:val="28"/>
          <w:szCs w:val="28"/>
        </w:rPr>
      </w:pPr>
      <w:r w:rsidRPr="00F829A3">
        <w:rPr>
          <w:rStyle w:val="af4"/>
          <w:b w:val="0"/>
          <w:i/>
          <w:color w:val="000000" w:themeColor="text1"/>
          <w:sz w:val="28"/>
          <w:szCs w:val="28"/>
        </w:rPr>
        <w:t>Необходимо понять, что</w:t>
      </w:r>
      <w:r w:rsidRPr="00292949">
        <w:rPr>
          <w:rStyle w:val="af4"/>
          <w:color w:val="000000" w:themeColor="text1"/>
          <w:sz w:val="28"/>
          <w:szCs w:val="28"/>
        </w:rPr>
        <w:t xml:space="preserve"> </w:t>
      </w:r>
      <w:r w:rsidRPr="00F829A3">
        <w:rPr>
          <w:rStyle w:val="af4"/>
          <w:b w:val="0"/>
          <w:color w:val="000000" w:themeColor="text1"/>
          <w:sz w:val="28"/>
          <w:szCs w:val="28"/>
        </w:rPr>
        <w:t>п</w:t>
      </w:r>
      <w:r w:rsidRPr="00F829A3">
        <w:rPr>
          <w:color w:val="000000" w:themeColor="text1"/>
          <w:sz w:val="28"/>
          <w:szCs w:val="28"/>
        </w:rPr>
        <w:t>овышение квалификации</w:t>
      </w:r>
      <w:r w:rsidRPr="00292949">
        <w:rPr>
          <w:color w:val="000000" w:themeColor="text1"/>
          <w:sz w:val="28"/>
          <w:szCs w:val="28"/>
        </w:rPr>
        <w:t xml:space="preserve"> – это не разовая акция, а непрерывный процесс. Важно не просто получить новые знания, но и научиться применять их на практике. Для этого необходимо постоянно работать над собой, совершенствовать свои навыки и методы работы. Только в этом случае повышение квалификации будет действительно эффективным.</w:t>
      </w:r>
    </w:p>
    <w:p w14:paraId="72F7B8A7" w14:textId="77777777" w:rsidR="00292949" w:rsidRPr="00292949" w:rsidRDefault="00292949" w:rsidP="00F829A3">
      <w:pPr>
        <w:spacing w:after="0" w:line="360" w:lineRule="auto"/>
        <w:ind w:firstLine="709"/>
        <w:jc w:val="both"/>
        <w:rPr>
          <w:rFonts w:ascii="Times New Roman" w:hAnsi="Times New Roman" w:cs="Times New Roman"/>
          <w:sz w:val="28"/>
          <w:szCs w:val="28"/>
        </w:rPr>
      </w:pPr>
      <w:r w:rsidRPr="00292949">
        <w:rPr>
          <w:rFonts w:ascii="Times New Roman" w:hAnsi="Times New Roman" w:cs="Times New Roman"/>
          <w:b/>
          <w:sz w:val="28"/>
          <w:szCs w:val="28"/>
        </w:rPr>
        <w:t xml:space="preserve"> </w:t>
      </w:r>
      <w:r w:rsidRPr="00292949">
        <w:rPr>
          <w:rFonts w:ascii="Times New Roman" w:hAnsi="Times New Roman" w:cs="Times New Roman"/>
          <w:i/>
          <w:sz w:val="28"/>
          <w:szCs w:val="28"/>
        </w:rPr>
        <w:t xml:space="preserve">Создание профессионального сообщества. </w:t>
      </w:r>
      <w:r w:rsidRPr="00292949">
        <w:rPr>
          <w:rFonts w:ascii="Times New Roman" w:hAnsi="Times New Roman" w:cs="Times New Roman"/>
          <w:sz w:val="28"/>
          <w:szCs w:val="28"/>
        </w:rPr>
        <w:t xml:space="preserve"> Объединяйтесь с коллегами для обсуждения актуальных вопросов и обмена опытом. Можете создать группу в социальной сети или </w:t>
      </w:r>
      <w:proofErr w:type="spellStart"/>
      <w:r w:rsidRPr="00292949">
        <w:rPr>
          <w:rFonts w:ascii="Times New Roman" w:hAnsi="Times New Roman" w:cs="Times New Roman"/>
          <w:sz w:val="28"/>
          <w:szCs w:val="28"/>
        </w:rPr>
        <w:t>мессенджере</w:t>
      </w:r>
      <w:proofErr w:type="spellEnd"/>
      <w:r w:rsidRPr="00292949">
        <w:rPr>
          <w:rFonts w:ascii="Times New Roman" w:hAnsi="Times New Roman" w:cs="Times New Roman"/>
          <w:sz w:val="28"/>
          <w:szCs w:val="28"/>
        </w:rPr>
        <w:t xml:space="preserve"> для регулярного общения и обсуждения проблем и успехов.</w:t>
      </w:r>
    </w:p>
    <w:p w14:paraId="2473D3A2" w14:textId="77777777" w:rsidR="00292949" w:rsidRPr="00292949" w:rsidRDefault="00292949" w:rsidP="00F829A3">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i/>
          <w:sz w:val="28"/>
          <w:szCs w:val="28"/>
        </w:rPr>
        <w:t xml:space="preserve">Систематизация знаний. </w:t>
      </w:r>
      <w:r w:rsidRPr="00292949">
        <w:rPr>
          <w:rFonts w:ascii="Times New Roman" w:hAnsi="Times New Roman" w:cs="Times New Roman"/>
          <w:sz w:val="28"/>
          <w:szCs w:val="28"/>
        </w:rPr>
        <w:t>Ведите методический журнал, где вы будете записывать идеи, планы уроков, полезные материалы и свои размышления о практике. Это поможет структурировать знания и вернуться к ним позже.</w:t>
      </w:r>
    </w:p>
    <w:p w14:paraId="0A8AB629" w14:textId="77777777" w:rsidR="00292949" w:rsidRPr="00292949" w:rsidRDefault="00292949" w:rsidP="00F829A3">
      <w:pPr>
        <w:spacing w:after="0" w:line="360" w:lineRule="auto"/>
        <w:ind w:left="-57" w:firstLine="709"/>
        <w:jc w:val="both"/>
        <w:rPr>
          <w:rFonts w:ascii="Times New Roman" w:hAnsi="Times New Roman" w:cs="Times New Roman"/>
          <w:sz w:val="28"/>
          <w:szCs w:val="28"/>
        </w:rPr>
      </w:pPr>
      <w:proofErr w:type="spellStart"/>
      <w:r w:rsidRPr="00292949">
        <w:rPr>
          <w:rFonts w:ascii="Times New Roman" w:hAnsi="Times New Roman" w:cs="Times New Roman"/>
          <w:i/>
          <w:sz w:val="28"/>
          <w:szCs w:val="28"/>
        </w:rPr>
        <w:t>Коучинг</w:t>
      </w:r>
      <w:proofErr w:type="spellEnd"/>
      <w:r w:rsidRPr="00292949">
        <w:rPr>
          <w:rFonts w:ascii="Times New Roman" w:hAnsi="Times New Roman" w:cs="Times New Roman"/>
          <w:i/>
          <w:sz w:val="28"/>
          <w:szCs w:val="28"/>
        </w:rPr>
        <w:t xml:space="preserve"> и наставничество. </w:t>
      </w:r>
      <w:r w:rsidRPr="00292949">
        <w:rPr>
          <w:rFonts w:ascii="Times New Roman" w:hAnsi="Times New Roman" w:cs="Times New Roman"/>
          <w:sz w:val="28"/>
          <w:szCs w:val="28"/>
        </w:rPr>
        <w:t>Найдите опытного коллегу или наставника, который сможет предоставить вам обратную связь и поддерживать в вашем профессиональном развитии. Наставничество может значительно ускорить процесс обучения и адаптации к новым вызовам.</w:t>
      </w:r>
    </w:p>
    <w:p w14:paraId="067B013D" w14:textId="77777777" w:rsidR="00292949" w:rsidRPr="00292949" w:rsidRDefault="00292949" w:rsidP="00F829A3">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i/>
          <w:sz w:val="28"/>
          <w:szCs w:val="28"/>
        </w:rPr>
        <w:t xml:space="preserve">Методические рекомендации и материалы. </w:t>
      </w:r>
      <w:r w:rsidRPr="00292949">
        <w:rPr>
          <w:rFonts w:ascii="Times New Roman" w:hAnsi="Times New Roman" w:cs="Times New Roman"/>
          <w:sz w:val="28"/>
          <w:szCs w:val="28"/>
        </w:rPr>
        <w:t>Изучайте и внедряйте методические рекомендации, которые предлагает ваша образовательная организация или профессиональные ассоциации. Применяйте новые методики в своей практике, анализируйте их эффективность.</w:t>
      </w:r>
    </w:p>
    <w:p w14:paraId="37EB396F" w14:textId="77777777" w:rsidR="00292949" w:rsidRPr="00292949" w:rsidRDefault="00292949" w:rsidP="00F829A3">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i/>
          <w:sz w:val="28"/>
          <w:szCs w:val="28"/>
        </w:rPr>
        <w:t xml:space="preserve">Профессиональное самообразование. </w:t>
      </w:r>
      <w:r w:rsidRPr="00292949">
        <w:rPr>
          <w:rFonts w:ascii="Times New Roman" w:hAnsi="Times New Roman" w:cs="Times New Roman"/>
          <w:sz w:val="28"/>
          <w:szCs w:val="28"/>
        </w:rPr>
        <w:t>Постоянно пополняйте свои знания через чтение профессиональной литературы, научных журналов и статей. Выберите несколько авторитетных источников информации и следите за ними.</w:t>
      </w:r>
    </w:p>
    <w:p w14:paraId="56071A9C" w14:textId="77777777" w:rsidR="00292949" w:rsidRPr="00292949" w:rsidRDefault="00292949" w:rsidP="00F829A3">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i/>
          <w:sz w:val="28"/>
          <w:szCs w:val="28"/>
        </w:rPr>
        <w:t xml:space="preserve">Участие в профессиональных конкурсах. </w:t>
      </w:r>
      <w:r w:rsidRPr="00292949">
        <w:rPr>
          <w:rFonts w:ascii="Times New Roman" w:hAnsi="Times New Roman" w:cs="Times New Roman"/>
          <w:sz w:val="28"/>
          <w:szCs w:val="28"/>
        </w:rPr>
        <w:t>Принимайте участие в конкурсах профессионального мастерства. Это не только поможет вам проверить свои навыки, но и даст возможность получить признание и обменяться опытом с коллегами.</w:t>
      </w:r>
    </w:p>
    <w:p w14:paraId="6994B0DB" w14:textId="77777777" w:rsidR="00292949" w:rsidRPr="00292949" w:rsidRDefault="00292949" w:rsidP="00F829A3">
      <w:pPr>
        <w:shd w:val="clear" w:color="auto" w:fill="FFFFFF"/>
        <w:spacing w:after="0" w:line="360" w:lineRule="auto"/>
        <w:ind w:left="-57" w:firstLine="709"/>
        <w:jc w:val="both"/>
        <w:rPr>
          <w:rFonts w:ascii="Times New Roman" w:hAnsi="Times New Roman" w:cs="Times New Roman"/>
          <w:color w:val="000000"/>
          <w:sz w:val="28"/>
          <w:szCs w:val="28"/>
        </w:rPr>
      </w:pPr>
      <w:r w:rsidRPr="00292949">
        <w:rPr>
          <w:rFonts w:ascii="Times New Roman" w:hAnsi="Times New Roman" w:cs="Times New Roman"/>
          <w:color w:val="333333"/>
          <w:sz w:val="28"/>
          <w:szCs w:val="28"/>
        </w:rPr>
        <w:lastRenderedPageBreak/>
        <w:t xml:space="preserve">Методическая активность педагога не может быть без предоставления собственного опыта. Здесь на сцену выходят конкурсы профессионального мастерства. </w:t>
      </w:r>
      <w:r w:rsidRPr="00292949">
        <w:rPr>
          <w:rFonts w:ascii="Times New Roman" w:hAnsi="Times New Roman" w:cs="Times New Roman"/>
          <w:color w:val="000000"/>
          <w:sz w:val="28"/>
          <w:szCs w:val="28"/>
        </w:rPr>
        <w:t xml:space="preserve">Конкурсы педагогического мастерства – одно из средств повышения профессионализма учителя. Они создают благоприятную мотивационную среду для профессионального развития педагогов, распространения инновационного опыта, способствует профессиональному самоопределению. Каждый конкурс несет свою смысловую нагрузку. Участие педагога в профессиональном конкурсе – это своего рода профессиональная пауза, остановка, возможность взглянуть на свою деятельность со стороны, получить объективную оценку от учительского сообщества. Это возможность доказать актуальность уровня профессиональной подготовки: умение использовать современные образовательные технологии (в том числе информационно-коммуникативные), обобщать и эффективно представлять собственный педагогический опыт. </w:t>
      </w:r>
    </w:p>
    <w:p w14:paraId="0851A7C4" w14:textId="77777777" w:rsidR="00292949" w:rsidRPr="00292949" w:rsidRDefault="00292949" w:rsidP="00F829A3">
      <w:pPr>
        <w:shd w:val="clear" w:color="auto" w:fill="FFFFFF"/>
        <w:spacing w:after="0" w:line="360" w:lineRule="auto"/>
        <w:ind w:left="-57" w:firstLine="709"/>
        <w:jc w:val="both"/>
        <w:rPr>
          <w:rFonts w:ascii="Times New Roman" w:hAnsi="Times New Roman" w:cs="Times New Roman"/>
          <w:color w:val="000000"/>
          <w:sz w:val="28"/>
          <w:szCs w:val="28"/>
        </w:rPr>
      </w:pPr>
      <w:r w:rsidRPr="00292949">
        <w:rPr>
          <w:rFonts w:ascii="Times New Roman" w:hAnsi="Times New Roman" w:cs="Times New Roman"/>
          <w:color w:val="000000"/>
          <w:sz w:val="28"/>
          <w:szCs w:val="28"/>
        </w:rPr>
        <w:t>Возможность обобщения и трансляции профессионального опыта наиболее эффективно выявляет оригинальные, нетрадиционные подходы к обучению и воспитанию детей, стимулируется педагогическое творчество, позволяя представить собственный опыт и познакомиться с разработками коллег. Итогом методической активности становятся приобретённый опыт, состоявшиеся практики, осмысленные и реализованные в разных формах и на разных уровнях. В дальнейшем понимание смысла и сущности собственного опыта позволяет увидеть масштаб реальных возможностей деятельности, пути её развития, объективно оценивать эффективность своей работы, противостоять проблеме профессионального выгорания.</w:t>
      </w:r>
    </w:p>
    <w:p w14:paraId="3F9DB463" w14:textId="77777777" w:rsidR="00292949" w:rsidRPr="00292949" w:rsidRDefault="00292949" w:rsidP="00F829A3">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i/>
          <w:sz w:val="28"/>
          <w:szCs w:val="28"/>
        </w:rPr>
        <w:t xml:space="preserve">Обратная связь от </w:t>
      </w:r>
      <w:proofErr w:type="gramStart"/>
      <w:r w:rsidRPr="00292949">
        <w:rPr>
          <w:rFonts w:ascii="Times New Roman" w:hAnsi="Times New Roman" w:cs="Times New Roman"/>
          <w:i/>
          <w:sz w:val="28"/>
          <w:szCs w:val="28"/>
        </w:rPr>
        <w:t>обучающихся</w:t>
      </w:r>
      <w:proofErr w:type="gramEnd"/>
      <w:r w:rsidRPr="00292949">
        <w:rPr>
          <w:rFonts w:ascii="Times New Roman" w:hAnsi="Times New Roman" w:cs="Times New Roman"/>
          <w:i/>
          <w:sz w:val="28"/>
          <w:szCs w:val="28"/>
        </w:rPr>
        <w:t xml:space="preserve">. </w:t>
      </w:r>
      <w:r w:rsidRPr="00292949">
        <w:rPr>
          <w:rFonts w:ascii="Times New Roman" w:hAnsi="Times New Roman" w:cs="Times New Roman"/>
          <w:sz w:val="28"/>
          <w:szCs w:val="28"/>
        </w:rPr>
        <w:t>Регулярно запрашивать обратную связь от ваших учеников о проводимых занятиях и мероприятиях. Это поможет вам лучше понять, что работает, а что требует улучшения, и скорректировать свою работу.</w:t>
      </w:r>
    </w:p>
    <w:p w14:paraId="201E1DEC" w14:textId="77777777" w:rsidR="00292949" w:rsidRPr="00292949" w:rsidRDefault="00292949" w:rsidP="00F829A3">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i/>
          <w:sz w:val="28"/>
          <w:szCs w:val="28"/>
        </w:rPr>
        <w:t xml:space="preserve">Научные исследования и проекты. </w:t>
      </w:r>
      <w:r w:rsidRPr="00292949">
        <w:rPr>
          <w:rFonts w:ascii="Times New Roman" w:hAnsi="Times New Roman" w:cs="Times New Roman"/>
          <w:sz w:val="28"/>
          <w:szCs w:val="28"/>
        </w:rPr>
        <w:t xml:space="preserve">Участвуйте в исследовательских проектах или инициируйте </w:t>
      </w:r>
      <w:proofErr w:type="gramStart"/>
      <w:r w:rsidRPr="00292949">
        <w:rPr>
          <w:rFonts w:ascii="Times New Roman" w:hAnsi="Times New Roman" w:cs="Times New Roman"/>
          <w:sz w:val="28"/>
          <w:szCs w:val="28"/>
        </w:rPr>
        <w:t>свои</w:t>
      </w:r>
      <w:proofErr w:type="gramEnd"/>
      <w:r w:rsidRPr="00292949">
        <w:rPr>
          <w:rFonts w:ascii="Times New Roman" w:hAnsi="Times New Roman" w:cs="Times New Roman"/>
          <w:sz w:val="28"/>
          <w:szCs w:val="28"/>
        </w:rPr>
        <w:t xml:space="preserve">. Это не только углубит ваши знания, но и </w:t>
      </w:r>
      <w:r w:rsidRPr="00292949">
        <w:rPr>
          <w:rFonts w:ascii="Times New Roman" w:hAnsi="Times New Roman" w:cs="Times New Roman"/>
          <w:sz w:val="28"/>
          <w:szCs w:val="28"/>
        </w:rPr>
        <w:lastRenderedPageBreak/>
        <w:t>поможет наладить связи с другими специалистами и образовательными учреждениями.</w:t>
      </w:r>
    </w:p>
    <w:p w14:paraId="3E6EA60D" w14:textId="77777777" w:rsidR="00292949" w:rsidRPr="00292949" w:rsidRDefault="00292949" w:rsidP="00452F21">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i/>
          <w:sz w:val="28"/>
          <w:szCs w:val="28"/>
        </w:rPr>
        <w:t xml:space="preserve">Профессиональная литература и ресурсы. </w:t>
      </w:r>
      <w:r w:rsidRPr="00292949">
        <w:rPr>
          <w:rFonts w:ascii="Times New Roman" w:hAnsi="Times New Roman" w:cs="Times New Roman"/>
          <w:sz w:val="28"/>
          <w:szCs w:val="28"/>
        </w:rPr>
        <w:t>Создайте свою библиотеку методических материалов, включая книги, статьи и пособия по психологии и педагогике, которые могут послужить основой для вашей работы.</w:t>
      </w:r>
    </w:p>
    <w:p w14:paraId="35E506DB" w14:textId="77777777" w:rsidR="00292949" w:rsidRPr="00292949" w:rsidRDefault="00292949" w:rsidP="00F829A3">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i/>
          <w:sz w:val="28"/>
          <w:szCs w:val="28"/>
        </w:rPr>
        <w:t xml:space="preserve">Систематическая рефлексия. </w:t>
      </w:r>
      <w:r w:rsidRPr="00292949">
        <w:rPr>
          <w:rFonts w:ascii="Times New Roman" w:hAnsi="Times New Roman" w:cs="Times New Roman"/>
          <w:sz w:val="28"/>
          <w:szCs w:val="28"/>
        </w:rPr>
        <w:t>Проводите регулярный анализ своей практической деятельности. Записывайте результаты, успехи и трудности, а также подходы, которые оказались особенно эффективными или, наоборот, не сработали.</w:t>
      </w:r>
    </w:p>
    <w:p w14:paraId="2E44DA00" w14:textId="77777777" w:rsidR="00292949" w:rsidRPr="00292949" w:rsidRDefault="00292949" w:rsidP="00F829A3">
      <w:pPr>
        <w:spacing w:after="0" w:line="360" w:lineRule="auto"/>
        <w:ind w:left="-57" w:firstLine="709"/>
        <w:jc w:val="both"/>
        <w:rPr>
          <w:rFonts w:ascii="Times New Roman" w:hAnsi="Times New Roman" w:cs="Times New Roman"/>
          <w:sz w:val="28"/>
          <w:szCs w:val="28"/>
        </w:rPr>
      </w:pPr>
      <w:r w:rsidRPr="00292949">
        <w:rPr>
          <w:rFonts w:ascii="Times New Roman" w:hAnsi="Times New Roman" w:cs="Times New Roman"/>
          <w:sz w:val="28"/>
          <w:szCs w:val="28"/>
        </w:rPr>
        <w:t>Следование этим советам поможет педагогу-психологу активно развиваться в своей профессиональной деятельности и будет способствовать не только его личностному росту, но и улучшению качества обучения и воспитания детей.</w:t>
      </w:r>
    </w:p>
    <w:p w14:paraId="226BEEB2" w14:textId="77777777" w:rsidR="00292949" w:rsidRPr="00292949" w:rsidRDefault="00292949" w:rsidP="00F829A3">
      <w:pPr>
        <w:spacing w:after="0" w:line="360" w:lineRule="auto"/>
        <w:ind w:firstLine="709"/>
        <w:jc w:val="both"/>
        <w:rPr>
          <w:rFonts w:ascii="Times New Roman" w:hAnsi="Times New Roman" w:cs="Times New Roman"/>
          <w:i/>
          <w:sz w:val="28"/>
          <w:szCs w:val="28"/>
        </w:rPr>
      </w:pPr>
      <w:r w:rsidRPr="00292949">
        <w:rPr>
          <w:rFonts w:ascii="Times New Roman" w:hAnsi="Times New Roman" w:cs="Times New Roman"/>
          <w:i/>
          <w:sz w:val="28"/>
          <w:szCs w:val="28"/>
        </w:rPr>
        <w:t>Заключение</w:t>
      </w:r>
    </w:p>
    <w:p w14:paraId="21B0DB16" w14:textId="77777777" w:rsidR="00292949" w:rsidRPr="00292949" w:rsidRDefault="00292949" w:rsidP="00F829A3">
      <w:pPr>
        <w:spacing w:after="0" w:line="360" w:lineRule="auto"/>
        <w:ind w:firstLine="709"/>
        <w:jc w:val="both"/>
        <w:rPr>
          <w:rFonts w:ascii="Times New Roman" w:hAnsi="Times New Roman" w:cs="Times New Roman"/>
          <w:sz w:val="28"/>
          <w:szCs w:val="28"/>
        </w:rPr>
      </w:pPr>
      <w:r w:rsidRPr="00292949">
        <w:rPr>
          <w:rFonts w:ascii="Times New Roman" w:hAnsi="Times New Roman" w:cs="Times New Roman"/>
          <w:sz w:val="28"/>
          <w:szCs w:val="28"/>
        </w:rPr>
        <w:t xml:space="preserve">Методическое сопровождение — это важный аспект профессионального роста педагога-психолога, обеспечивающий ему необходимые знания, навыки и поддержку для успешной работы. Оно способствует более качественному выполнению задач по обучению и воспитанию, повышению эффективности образовательного процесса в целом и улучшению психологического </w:t>
      </w:r>
      <w:proofErr w:type="gramStart"/>
      <w:r w:rsidRPr="00292949">
        <w:rPr>
          <w:rFonts w:ascii="Times New Roman" w:hAnsi="Times New Roman" w:cs="Times New Roman"/>
          <w:sz w:val="28"/>
          <w:szCs w:val="28"/>
        </w:rPr>
        <w:t>климата</w:t>
      </w:r>
      <w:proofErr w:type="gramEnd"/>
      <w:r w:rsidRPr="00292949">
        <w:rPr>
          <w:rFonts w:ascii="Times New Roman" w:hAnsi="Times New Roman" w:cs="Times New Roman"/>
          <w:sz w:val="28"/>
          <w:szCs w:val="28"/>
        </w:rPr>
        <w:t xml:space="preserve"> как в образовательной организации, так и среди обучающихся.</w:t>
      </w:r>
    </w:p>
    <w:p w14:paraId="18D1AC38" w14:textId="43CF1A1A" w:rsidR="00292949" w:rsidRDefault="00292949" w:rsidP="00292949">
      <w:pPr>
        <w:pStyle w:val="a8"/>
        <w:spacing w:before="0" w:beforeAutospacing="0" w:after="0" w:afterAutospacing="0" w:line="360" w:lineRule="auto"/>
        <w:ind w:firstLine="709"/>
        <w:jc w:val="both"/>
        <w:rPr>
          <w:color w:val="000000"/>
          <w:sz w:val="28"/>
          <w:szCs w:val="28"/>
        </w:rPr>
      </w:pPr>
      <w:r w:rsidRPr="00292949">
        <w:rPr>
          <w:color w:val="000000"/>
          <w:sz w:val="28"/>
          <w:szCs w:val="28"/>
        </w:rPr>
        <w:t>Методическое сопровождение, это инструмент, который и дальше будет помогать педагогам-психологам в решении сложных задач</w:t>
      </w:r>
      <w:r w:rsidR="00F829A3">
        <w:rPr>
          <w:color w:val="000000"/>
          <w:sz w:val="28"/>
          <w:szCs w:val="28"/>
        </w:rPr>
        <w:t>,</w:t>
      </w:r>
      <w:r w:rsidRPr="00292949">
        <w:rPr>
          <w:color w:val="000000"/>
          <w:sz w:val="28"/>
          <w:szCs w:val="28"/>
        </w:rPr>
        <w:t xml:space="preserve"> и поддерживать специалистов в стремлении к профессиональному росту.</w:t>
      </w:r>
    </w:p>
    <w:p w14:paraId="016B2066" w14:textId="77777777" w:rsidR="00452F21" w:rsidRDefault="00452F21" w:rsidP="00452F21">
      <w:pPr>
        <w:spacing w:after="0" w:line="240" w:lineRule="auto"/>
        <w:rPr>
          <w:rFonts w:ascii="Times New Roman" w:hAnsi="Times New Roman" w:cs="Times New Roman"/>
          <w:b/>
          <w:sz w:val="28"/>
          <w:szCs w:val="28"/>
          <w:shd w:val="clear" w:color="auto" w:fill="FFFFFF"/>
        </w:rPr>
      </w:pPr>
    </w:p>
    <w:p w14:paraId="70BCDBDC" w14:textId="2F2AE22F" w:rsidR="00452F21" w:rsidRPr="00452F21" w:rsidRDefault="00452F21" w:rsidP="00452F21">
      <w:pPr>
        <w:spacing w:after="0" w:line="240" w:lineRule="auto"/>
        <w:rPr>
          <w:rFonts w:ascii="Times New Roman" w:hAnsi="Times New Roman" w:cs="Times New Roman"/>
          <w:sz w:val="28"/>
          <w:szCs w:val="28"/>
          <w:shd w:val="clear" w:color="auto" w:fill="FFFFFF"/>
        </w:rPr>
      </w:pPr>
      <w:r w:rsidRPr="00452F21">
        <w:rPr>
          <w:rFonts w:ascii="Times New Roman" w:hAnsi="Times New Roman" w:cs="Times New Roman"/>
          <w:sz w:val="28"/>
          <w:szCs w:val="28"/>
          <w:shd w:val="clear" w:color="auto" w:fill="FFFFFF"/>
        </w:rPr>
        <w:t>КОНЦЕПТУАЛЬНЫЕ ПОДХОДЫ К НАУКЕ О МЕНЕДЖМЕНТЕ: ТЕОРИЯ, ПРЕДМЕТ, МЕТОДОЛОГИЯ, МЕТОДЫ МЕНЕДЖМЕНТА</w:t>
      </w:r>
    </w:p>
    <w:p w14:paraId="6112A21D" w14:textId="77777777" w:rsidR="00452F21" w:rsidRDefault="00452F21" w:rsidP="00452F21">
      <w:pPr>
        <w:spacing w:after="0" w:line="240" w:lineRule="auto"/>
        <w:rPr>
          <w:rFonts w:ascii="Times New Roman" w:hAnsi="Times New Roman" w:cs="Times New Roman"/>
          <w:b/>
          <w:sz w:val="28"/>
          <w:szCs w:val="28"/>
          <w:shd w:val="clear" w:color="auto" w:fill="FFFFFF"/>
        </w:rPr>
      </w:pPr>
    </w:p>
    <w:p w14:paraId="0963548F" w14:textId="4C029D8E" w:rsidR="00452F21" w:rsidRPr="00452F21" w:rsidRDefault="00452F21" w:rsidP="00452F21">
      <w:pPr>
        <w:spacing w:after="0" w:line="240" w:lineRule="auto"/>
        <w:jc w:val="right"/>
        <w:rPr>
          <w:rFonts w:ascii="Times New Roman" w:hAnsi="Times New Roman" w:cs="Times New Roman"/>
          <w:sz w:val="28"/>
          <w:szCs w:val="28"/>
          <w:shd w:val="clear" w:color="auto" w:fill="FFFFFF"/>
        </w:rPr>
      </w:pPr>
      <w:proofErr w:type="spellStart"/>
      <w:r w:rsidRPr="00452F21">
        <w:rPr>
          <w:rFonts w:ascii="Times New Roman" w:hAnsi="Times New Roman" w:cs="Times New Roman"/>
          <w:sz w:val="28"/>
          <w:szCs w:val="28"/>
          <w:shd w:val="clear" w:color="auto" w:fill="FFFFFF"/>
        </w:rPr>
        <w:t>Зимирев</w:t>
      </w:r>
      <w:proofErr w:type="spellEnd"/>
      <w:r w:rsidRPr="00452F21">
        <w:rPr>
          <w:rFonts w:ascii="Times New Roman" w:hAnsi="Times New Roman" w:cs="Times New Roman"/>
          <w:sz w:val="28"/>
          <w:szCs w:val="28"/>
          <w:shd w:val="clear" w:color="auto" w:fill="FFFFFF"/>
        </w:rPr>
        <w:t xml:space="preserve"> Г.И., </w:t>
      </w:r>
    </w:p>
    <w:p w14:paraId="099248E1" w14:textId="4287714E" w:rsidR="00452F21" w:rsidRPr="00452F21" w:rsidRDefault="00452F21" w:rsidP="00452F21">
      <w:pPr>
        <w:spacing w:after="0" w:line="240" w:lineRule="auto"/>
        <w:jc w:val="right"/>
        <w:rPr>
          <w:rFonts w:ascii="Times New Roman" w:hAnsi="Times New Roman" w:cs="Times New Roman"/>
          <w:sz w:val="28"/>
          <w:szCs w:val="28"/>
          <w:shd w:val="clear" w:color="auto" w:fill="FFFFFF"/>
        </w:rPr>
      </w:pPr>
      <w:proofErr w:type="spellStart"/>
      <w:r w:rsidRPr="00452F21">
        <w:rPr>
          <w:rFonts w:ascii="Times New Roman" w:hAnsi="Times New Roman" w:cs="Times New Roman"/>
          <w:sz w:val="28"/>
          <w:szCs w:val="28"/>
          <w:shd w:val="clear" w:color="auto" w:fill="FFFFFF"/>
        </w:rPr>
        <w:t>канд</w:t>
      </w:r>
      <w:proofErr w:type="gramStart"/>
      <w:r w:rsidRPr="00452F21">
        <w:rPr>
          <w:rFonts w:ascii="Times New Roman" w:hAnsi="Times New Roman" w:cs="Times New Roman"/>
          <w:sz w:val="28"/>
          <w:szCs w:val="28"/>
          <w:shd w:val="clear" w:color="auto" w:fill="FFFFFF"/>
        </w:rPr>
        <w:t>.с</w:t>
      </w:r>
      <w:proofErr w:type="gramEnd"/>
      <w:r w:rsidRPr="00452F21">
        <w:rPr>
          <w:rFonts w:ascii="Times New Roman" w:hAnsi="Times New Roman" w:cs="Times New Roman"/>
          <w:sz w:val="28"/>
          <w:szCs w:val="28"/>
          <w:shd w:val="clear" w:color="auto" w:fill="FFFFFF"/>
        </w:rPr>
        <w:t>оциол</w:t>
      </w:r>
      <w:proofErr w:type="spellEnd"/>
      <w:r w:rsidRPr="00452F21">
        <w:rPr>
          <w:rFonts w:ascii="Times New Roman" w:hAnsi="Times New Roman" w:cs="Times New Roman"/>
          <w:sz w:val="28"/>
          <w:szCs w:val="28"/>
          <w:shd w:val="clear" w:color="auto" w:fill="FFFFFF"/>
        </w:rPr>
        <w:t xml:space="preserve">. наук </w:t>
      </w:r>
    </w:p>
    <w:p w14:paraId="184B7CDD" w14:textId="77777777" w:rsidR="00452F21" w:rsidRPr="00452F21" w:rsidRDefault="00452F21" w:rsidP="00452F21">
      <w:pPr>
        <w:spacing w:after="0" w:line="240" w:lineRule="auto"/>
        <w:rPr>
          <w:rFonts w:ascii="Times New Roman" w:hAnsi="Times New Roman" w:cs="Times New Roman"/>
          <w:b/>
          <w:sz w:val="28"/>
          <w:szCs w:val="28"/>
          <w:shd w:val="clear" w:color="auto" w:fill="FFFFFF"/>
        </w:rPr>
      </w:pPr>
      <w:r w:rsidRPr="00452F21">
        <w:rPr>
          <w:rFonts w:ascii="Times New Roman" w:hAnsi="Times New Roman" w:cs="Times New Roman"/>
          <w:b/>
          <w:sz w:val="28"/>
          <w:szCs w:val="28"/>
          <w:shd w:val="clear" w:color="auto" w:fill="FFFFFF"/>
        </w:rPr>
        <w:t xml:space="preserve"> </w:t>
      </w:r>
    </w:p>
    <w:p w14:paraId="2301DA04" w14:textId="77777777" w:rsidR="00452F21" w:rsidRPr="00452F21" w:rsidRDefault="00452F21" w:rsidP="00452F21">
      <w:pPr>
        <w:spacing w:after="0" w:line="360" w:lineRule="auto"/>
        <w:jc w:val="both"/>
        <w:rPr>
          <w:rFonts w:ascii="Times New Roman" w:hAnsi="Times New Roman" w:cs="Times New Roman"/>
          <w:sz w:val="28"/>
          <w:szCs w:val="28"/>
          <w:shd w:val="clear" w:color="auto" w:fill="FFFFFF"/>
        </w:rPr>
      </w:pPr>
      <w:r w:rsidRPr="00452F21">
        <w:rPr>
          <w:rFonts w:ascii="Times New Roman" w:hAnsi="Times New Roman" w:cs="Times New Roman"/>
          <w:b/>
          <w:sz w:val="28"/>
          <w:szCs w:val="28"/>
          <w:shd w:val="clear" w:color="auto" w:fill="FFFFFF"/>
        </w:rPr>
        <w:tab/>
      </w:r>
      <w:r w:rsidRPr="00452F21">
        <w:rPr>
          <w:rFonts w:ascii="Times New Roman" w:hAnsi="Times New Roman" w:cs="Times New Roman"/>
          <w:i/>
          <w:sz w:val="28"/>
          <w:szCs w:val="28"/>
          <w:shd w:val="clear" w:color="auto" w:fill="FFFFFF"/>
        </w:rPr>
        <w:t xml:space="preserve">Теория, предмет, методология менеджмента. </w:t>
      </w:r>
      <w:r w:rsidRPr="00452F21">
        <w:rPr>
          <w:rFonts w:ascii="Times New Roman" w:hAnsi="Times New Roman" w:cs="Times New Roman"/>
          <w:sz w:val="28"/>
          <w:szCs w:val="28"/>
          <w:shd w:val="clear" w:color="auto" w:fill="FFFFFF"/>
        </w:rPr>
        <w:t xml:space="preserve">Признаками научного статуса любой отрасли знаний является наличие объекта науки, предмета </w:t>
      </w:r>
      <w:r w:rsidRPr="00452F21">
        <w:rPr>
          <w:rFonts w:ascii="Times New Roman" w:hAnsi="Times New Roman" w:cs="Times New Roman"/>
          <w:sz w:val="28"/>
          <w:szCs w:val="28"/>
          <w:shd w:val="clear" w:color="auto" w:fill="FFFFFF"/>
        </w:rPr>
        <w:lastRenderedPageBreak/>
        <w:t xml:space="preserve">науки, истории, теории и методологии (научных школ и подходов), методов исследования, опоры на практику, практическую деятельность, связь с другими отраслями науки. Зрелый уровень науки характеризуется наличием всех этих компонентов; в известной мере, это относится и к такой науке как «Менеджмент». </w:t>
      </w:r>
    </w:p>
    <w:p w14:paraId="191599FB" w14:textId="77777777" w:rsidR="00452F21" w:rsidRPr="00452F21" w:rsidRDefault="00452F21" w:rsidP="00452F21">
      <w:pPr>
        <w:pStyle w:val="12"/>
        <w:shd w:val="clear" w:color="auto" w:fill="FFFFFF"/>
        <w:spacing w:before="10" w:line="360" w:lineRule="auto"/>
        <w:ind w:firstLine="420"/>
        <w:jc w:val="both"/>
        <w:rPr>
          <w:b/>
          <w:color w:val="auto"/>
          <w:sz w:val="28"/>
          <w:szCs w:val="28"/>
        </w:rPr>
      </w:pPr>
      <w:r w:rsidRPr="00452F21">
        <w:rPr>
          <w:sz w:val="28"/>
          <w:szCs w:val="28"/>
          <w:shd w:val="clear" w:color="auto" w:fill="FFFFFF"/>
        </w:rPr>
        <w:t xml:space="preserve">Довольно часто возникает вопрос: можно ли считать </w:t>
      </w:r>
      <w:r w:rsidRPr="00452F21">
        <w:rPr>
          <w:color w:val="auto"/>
          <w:sz w:val="28"/>
          <w:szCs w:val="28"/>
        </w:rPr>
        <w:t>английское понятие «менеджмент» и русское «управление» синонимами? Это одно и то же или нет? Выделяются три точки зрения в решении этого вопроса. В рамках первой из  них, эти термины имеют сходство, но существенно отличаются по содержанию. Поскольку менеджмент как наука возник в США, то американцы, говоря о «</w:t>
      </w:r>
      <w:r w:rsidRPr="00452F21">
        <w:rPr>
          <w:color w:val="auto"/>
          <w:sz w:val="28"/>
          <w:szCs w:val="28"/>
          <w:lang w:val="en-US"/>
        </w:rPr>
        <w:t>m</w:t>
      </w:r>
      <w:proofErr w:type="spellStart"/>
      <w:r w:rsidRPr="00452F21">
        <w:rPr>
          <w:color w:val="auto"/>
          <w:sz w:val="28"/>
          <w:szCs w:val="28"/>
        </w:rPr>
        <w:t>anagement</w:t>
      </w:r>
      <w:proofErr w:type="spellEnd"/>
      <w:r w:rsidRPr="00452F21">
        <w:rPr>
          <w:color w:val="auto"/>
          <w:sz w:val="28"/>
          <w:szCs w:val="28"/>
        </w:rPr>
        <w:t xml:space="preserve">», почти всегда имеют в виду </w:t>
      </w:r>
      <w:r w:rsidRPr="00452F21">
        <w:rPr>
          <w:i/>
          <w:color w:val="auto"/>
          <w:sz w:val="28"/>
          <w:szCs w:val="28"/>
        </w:rPr>
        <w:t>некоторую действующую организацию или наличие фигуры менеджера в ней как субъекта управления.</w:t>
      </w:r>
      <w:r w:rsidRPr="00452F21">
        <w:rPr>
          <w:b/>
          <w:i/>
          <w:color w:val="auto"/>
          <w:sz w:val="28"/>
          <w:szCs w:val="28"/>
        </w:rPr>
        <w:t xml:space="preserve"> </w:t>
      </w:r>
      <w:r w:rsidRPr="00452F21">
        <w:rPr>
          <w:color w:val="auto"/>
          <w:sz w:val="28"/>
          <w:szCs w:val="28"/>
        </w:rPr>
        <w:t>Говоря о более общей обезличенной системе управления, они используют термин «</w:t>
      </w:r>
      <w:r w:rsidRPr="00452F21">
        <w:rPr>
          <w:color w:val="auto"/>
          <w:sz w:val="28"/>
          <w:szCs w:val="28"/>
          <w:lang w:val="en-US"/>
        </w:rPr>
        <w:t>administration</w:t>
      </w:r>
      <w:r w:rsidRPr="00452F21">
        <w:rPr>
          <w:color w:val="auto"/>
          <w:sz w:val="28"/>
          <w:szCs w:val="28"/>
        </w:rPr>
        <w:t>» - администрирование. Русский термин «управление» по своему содержанию более широк и может включать как понятие «менеджмент», так и понятие «администрирование». Вторая точка зрения связана с характером социально-экономических отношений, в которых осуществляется управленческая деятельность. В рыночных социально-экономических системах – это «менеджмент», в нерыночных – «управление». Наконец, часто «менеджмент» и «управление» рассматриваются практически с одних и тех же позиций, поэтому эти термины можно использовать как тождественные.</w:t>
      </w:r>
    </w:p>
    <w:p w14:paraId="6CC0F372" w14:textId="3A258A7F" w:rsidR="00452F21" w:rsidRPr="00452F21" w:rsidRDefault="00452F21" w:rsidP="00452F21">
      <w:pPr>
        <w:pStyle w:val="12"/>
        <w:shd w:val="clear" w:color="auto" w:fill="FFFFFF"/>
        <w:spacing w:before="10" w:line="360" w:lineRule="auto"/>
        <w:ind w:right="-143" w:firstLine="420"/>
        <w:jc w:val="both"/>
        <w:rPr>
          <w:color w:val="auto"/>
          <w:sz w:val="28"/>
          <w:szCs w:val="28"/>
        </w:rPr>
      </w:pPr>
      <w:r w:rsidRPr="00452F21">
        <w:rPr>
          <w:color w:val="auto"/>
          <w:sz w:val="28"/>
          <w:szCs w:val="28"/>
        </w:rPr>
        <w:t xml:space="preserve">Объектом менеджмента является управленческий процесс, управленческая деятельность, то есть целенаправленная деятельность субъекта управления; предметом менеджмента - </w:t>
      </w:r>
      <w:r w:rsidRPr="00452F21">
        <w:rPr>
          <w:sz w:val="28"/>
          <w:szCs w:val="28"/>
        </w:rPr>
        <w:t>комплекс управленческих отношений, существующий в рамках системы общественного производства на различных уровнях общества: организации, отрасли, государства, глобального сообщества и др.</w:t>
      </w:r>
      <w:r>
        <w:rPr>
          <w:rStyle w:val="af2"/>
          <w:sz w:val="28"/>
          <w:szCs w:val="28"/>
        </w:rPr>
        <w:footnoteReference w:id="4"/>
      </w:r>
      <w:r w:rsidRPr="00452F21">
        <w:rPr>
          <w:color w:val="auto"/>
          <w:sz w:val="28"/>
          <w:szCs w:val="28"/>
        </w:rPr>
        <w:t xml:space="preserve"> </w:t>
      </w:r>
    </w:p>
    <w:p w14:paraId="41483E45" w14:textId="77777777" w:rsidR="00452F21" w:rsidRPr="00452F21" w:rsidRDefault="00452F21" w:rsidP="00452F21">
      <w:pPr>
        <w:spacing w:after="100" w:afterAutospacing="1" w:line="360" w:lineRule="auto"/>
        <w:jc w:val="both"/>
        <w:rPr>
          <w:rFonts w:ascii="Times New Roman" w:eastAsia="Times New Roman" w:hAnsi="Times New Roman" w:cs="Times New Roman"/>
          <w:bCs/>
          <w:color w:val="333333"/>
          <w:sz w:val="28"/>
          <w:szCs w:val="28"/>
        </w:rPr>
      </w:pPr>
      <w:r w:rsidRPr="00452F21">
        <w:rPr>
          <w:rFonts w:ascii="Times New Roman" w:eastAsia="Times New Roman" w:hAnsi="Times New Roman" w:cs="Times New Roman"/>
          <w:color w:val="333333"/>
          <w:sz w:val="28"/>
          <w:szCs w:val="28"/>
        </w:rPr>
        <w:lastRenderedPageBreak/>
        <w:t xml:space="preserve">      Традиционно отношения управления рассматривают как воздействие субъекта на объект. Вместе с тем, объект управления находится в тесном взаимодействии с субъектом и не только реагирует на воздействие последнего, но и сам воздействует </w:t>
      </w:r>
      <w:proofErr w:type="gramStart"/>
      <w:r w:rsidRPr="00452F21">
        <w:rPr>
          <w:rFonts w:ascii="Times New Roman" w:eastAsia="Times New Roman" w:hAnsi="Times New Roman" w:cs="Times New Roman"/>
          <w:color w:val="333333"/>
          <w:sz w:val="28"/>
          <w:szCs w:val="28"/>
        </w:rPr>
        <w:t>на</w:t>
      </w:r>
      <w:proofErr w:type="gramEnd"/>
      <w:r w:rsidRPr="00452F21">
        <w:rPr>
          <w:rFonts w:ascii="Times New Roman" w:eastAsia="Times New Roman" w:hAnsi="Times New Roman" w:cs="Times New Roman"/>
          <w:color w:val="333333"/>
          <w:sz w:val="28"/>
          <w:szCs w:val="28"/>
        </w:rPr>
        <w:t xml:space="preserve"> </w:t>
      </w:r>
      <w:proofErr w:type="gramStart"/>
      <w:r w:rsidRPr="00452F21">
        <w:rPr>
          <w:rFonts w:ascii="Times New Roman" w:eastAsia="Times New Roman" w:hAnsi="Times New Roman" w:cs="Times New Roman"/>
          <w:color w:val="333333"/>
          <w:sz w:val="28"/>
          <w:szCs w:val="28"/>
        </w:rPr>
        <w:t>субъекта</w:t>
      </w:r>
      <w:proofErr w:type="gramEnd"/>
      <w:r w:rsidRPr="00452F21">
        <w:rPr>
          <w:rFonts w:ascii="Times New Roman" w:eastAsia="Times New Roman" w:hAnsi="Times New Roman" w:cs="Times New Roman"/>
          <w:color w:val="333333"/>
          <w:sz w:val="28"/>
          <w:szCs w:val="28"/>
        </w:rPr>
        <w:t xml:space="preserve"> управления. </w:t>
      </w:r>
      <w:proofErr w:type="gramStart"/>
      <w:r w:rsidRPr="00452F21">
        <w:rPr>
          <w:rFonts w:ascii="Times New Roman" w:eastAsia="Times New Roman" w:hAnsi="Times New Roman" w:cs="Times New Roman"/>
          <w:color w:val="333333"/>
          <w:sz w:val="28"/>
          <w:szCs w:val="28"/>
        </w:rPr>
        <w:t xml:space="preserve">Кроме того, управленческие отношения «вплетены» в целую палитру самых разнообразных формальных и неформальных отношений: экономических, правовых, социальных, политических, этнокультурных и др. Они складываются по горизонтали - «работник-работник»; по вертикали - «руководитель - подчинённый»; по объёму - разные уровни внутренней и внешней среды (рис.1). </w:t>
      </w:r>
      <w:proofErr w:type="gramEnd"/>
    </w:p>
    <w:p w14:paraId="0B89BF73" w14:textId="77777777" w:rsidR="00452F21" w:rsidRPr="00452F21" w:rsidRDefault="00452F21" w:rsidP="00452F21">
      <w:pPr>
        <w:jc w:val="right"/>
        <w:rPr>
          <w:rFonts w:ascii="Times New Roman" w:hAnsi="Times New Roman" w:cs="Times New Roman"/>
          <w:sz w:val="28"/>
          <w:szCs w:val="28"/>
        </w:rPr>
      </w:pPr>
      <w:r w:rsidRPr="00452F21">
        <w:rPr>
          <w:rFonts w:ascii="Times New Roman" w:hAnsi="Times New Roman" w:cs="Times New Roman"/>
          <w:sz w:val="28"/>
          <w:szCs w:val="28"/>
        </w:rPr>
        <w:t>Рис.1</w:t>
      </w:r>
    </w:p>
    <w:p w14:paraId="3E826536" w14:textId="77777777" w:rsidR="00452F21" w:rsidRPr="00452F21" w:rsidRDefault="00452F21" w:rsidP="00452F21">
      <w:pPr>
        <w:ind w:firstLine="708"/>
        <w:jc w:val="center"/>
        <w:rPr>
          <w:rFonts w:ascii="Times New Roman" w:hAnsi="Times New Roman" w:cs="Times New Roman"/>
          <w:b/>
          <w:sz w:val="28"/>
          <w:szCs w:val="28"/>
        </w:rPr>
      </w:pPr>
      <w:r w:rsidRPr="00452F21">
        <w:rPr>
          <w:rFonts w:ascii="Times New Roman" w:hAnsi="Times New Roman" w:cs="Times New Roman"/>
          <w:b/>
          <w:sz w:val="28"/>
          <w:szCs w:val="28"/>
        </w:rPr>
        <w:t>Процесс менеджмента</w:t>
      </w:r>
    </w:p>
    <w:p w14:paraId="2B719891" w14:textId="77777777" w:rsidR="00452F21" w:rsidRPr="00452F21" w:rsidRDefault="00452F21" w:rsidP="00452F21">
      <w:pPr>
        <w:ind w:firstLine="708"/>
        <w:jc w:val="center"/>
        <w:rPr>
          <w:rFonts w:ascii="Times New Roman" w:hAnsi="Times New Roman" w:cs="Times New Roman"/>
          <w:sz w:val="28"/>
          <w:szCs w:val="28"/>
        </w:rPr>
      </w:pPr>
      <w:r w:rsidRPr="00452F21">
        <w:rPr>
          <w:rFonts w:ascii="Times New Roman" w:hAnsi="Times New Roman" w:cs="Times New Roman"/>
          <w:noProof/>
          <w:sz w:val="28"/>
          <w:szCs w:val="28"/>
        </w:rPr>
        <w:drawing>
          <wp:inline distT="0" distB="0" distL="0" distR="0" wp14:anchorId="2A33EE29" wp14:editId="25446E84">
            <wp:extent cx="5329038" cy="1896848"/>
            <wp:effectExtent l="0" t="0" r="508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96" t="14335" r="66505" b="56121"/>
                    <a:stretch/>
                  </pic:blipFill>
                  <pic:spPr bwMode="auto">
                    <a:xfrm>
                      <a:off x="0" y="0"/>
                      <a:ext cx="5330027" cy="1897200"/>
                    </a:xfrm>
                    <a:prstGeom prst="rect">
                      <a:avLst/>
                    </a:prstGeom>
                    <a:ln>
                      <a:noFill/>
                    </a:ln>
                    <a:extLst>
                      <a:ext uri="{53640926-AAD7-44D8-BBD7-CCE9431645EC}">
                        <a14:shadowObscured xmlns:a14="http://schemas.microsoft.com/office/drawing/2010/main"/>
                      </a:ext>
                    </a:extLst>
                  </pic:spPr>
                </pic:pic>
              </a:graphicData>
            </a:graphic>
          </wp:inline>
        </w:drawing>
      </w:r>
    </w:p>
    <w:p w14:paraId="3FF6C53F" w14:textId="77777777" w:rsidR="00452F21" w:rsidRPr="00452F21" w:rsidRDefault="00452F21" w:rsidP="00452F21">
      <w:pPr>
        <w:spacing w:after="0" w:line="360" w:lineRule="auto"/>
        <w:ind w:firstLine="708"/>
        <w:jc w:val="both"/>
        <w:rPr>
          <w:rFonts w:ascii="Times New Roman" w:eastAsia="Times New Roman" w:hAnsi="Times New Roman" w:cs="Times New Roman"/>
          <w:bCs/>
          <w:color w:val="333333"/>
          <w:sz w:val="28"/>
          <w:szCs w:val="28"/>
        </w:rPr>
      </w:pPr>
      <w:r w:rsidRPr="00452F21">
        <w:rPr>
          <w:rFonts w:ascii="Times New Roman" w:eastAsia="Times New Roman" w:hAnsi="Times New Roman" w:cs="Times New Roman"/>
          <w:color w:val="333333"/>
          <w:sz w:val="28"/>
          <w:szCs w:val="28"/>
        </w:rPr>
        <w:t xml:space="preserve">Структуру науки о менеджменте можно представить в виде трёхуровневой системы знаний:  </w:t>
      </w:r>
    </w:p>
    <w:p w14:paraId="78F9E22B" w14:textId="77777777" w:rsidR="00452F21" w:rsidRPr="00452F21" w:rsidRDefault="00452F21" w:rsidP="00452F21">
      <w:pPr>
        <w:spacing w:after="0" w:line="360" w:lineRule="auto"/>
        <w:ind w:firstLine="708"/>
        <w:jc w:val="both"/>
        <w:rPr>
          <w:rFonts w:ascii="Times New Roman" w:eastAsia="Times New Roman" w:hAnsi="Times New Roman" w:cs="Times New Roman"/>
          <w:bCs/>
          <w:color w:val="333333"/>
          <w:sz w:val="28"/>
          <w:szCs w:val="28"/>
        </w:rPr>
      </w:pPr>
      <w:r w:rsidRPr="00452F21">
        <w:rPr>
          <w:rFonts w:ascii="Times New Roman" w:eastAsia="Times New Roman" w:hAnsi="Times New Roman" w:cs="Times New Roman"/>
          <w:color w:val="333333"/>
          <w:sz w:val="28"/>
          <w:szCs w:val="28"/>
        </w:rPr>
        <w:t xml:space="preserve">первый уровень –  общая теория менеджмента; </w:t>
      </w:r>
    </w:p>
    <w:p w14:paraId="2566751F" w14:textId="77777777" w:rsidR="00452F21" w:rsidRPr="00452F21" w:rsidRDefault="00452F21" w:rsidP="00452F21">
      <w:pPr>
        <w:spacing w:after="0" w:line="360" w:lineRule="auto"/>
        <w:ind w:firstLine="708"/>
        <w:jc w:val="both"/>
        <w:rPr>
          <w:rFonts w:ascii="Times New Roman" w:eastAsia="Times New Roman" w:hAnsi="Times New Roman" w:cs="Times New Roman"/>
          <w:bCs/>
          <w:color w:val="333333"/>
          <w:sz w:val="28"/>
          <w:szCs w:val="28"/>
        </w:rPr>
      </w:pPr>
      <w:r w:rsidRPr="00452F21">
        <w:rPr>
          <w:rFonts w:ascii="Times New Roman" w:eastAsia="Times New Roman" w:hAnsi="Times New Roman" w:cs="Times New Roman"/>
          <w:color w:val="333333"/>
          <w:sz w:val="28"/>
          <w:szCs w:val="28"/>
        </w:rPr>
        <w:t xml:space="preserve">второй уровень – «теории среднего уровня»; </w:t>
      </w:r>
    </w:p>
    <w:p w14:paraId="66A7F682" w14:textId="77777777" w:rsidR="00452F21" w:rsidRPr="00452F21" w:rsidRDefault="00452F21" w:rsidP="00452F21">
      <w:pPr>
        <w:spacing w:after="0" w:line="360" w:lineRule="auto"/>
        <w:ind w:firstLine="708"/>
        <w:jc w:val="both"/>
        <w:rPr>
          <w:rFonts w:ascii="Times New Roman" w:eastAsia="Times New Roman" w:hAnsi="Times New Roman" w:cs="Times New Roman"/>
          <w:bCs/>
          <w:color w:val="333333"/>
          <w:sz w:val="28"/>
          <w:szCs w:val="28"/>
        </w:rPr>
      </w:pPr>
      <w:r w:rsidRPr="00452F21">
        <w:rPr>
          <w:rFonts w:ascii="Times New Roman" w:eastAsia="Times New Roman" w:hAnsi="Times New Roman" w:cs="Times New Roman"/>
          <w:color w:val="333333"/>
          <w:sz w:val="28"/>
          <w:szCs w:val="28"/>
        </w:rPr>
        <w:t xml:space="preserve">третий уровень -  эмпирические прикладные исследования, в </w:t>
      </w:r>
      <w:proofErr w:type="spellStart"/>
      <w:r w:rsidRPr="00452F21">
        <w:rPr>
          <w:rFonts w:ascii="Times New Roman" w:eastAsia="Times New Roman" w:hAnsi="Times New Roman" w:cs="Times New Roman"/>
          <w:color w:val="333333"/>
          <w:sz w:val="28"/>
          <w:szCs w:val="28"/>
        </w:rPr>
        <w:t>т.ч</w:t>
      </w:r>
      <w:proofErr w:type="spellEnd"/>
      <w:r w:rsidRPr="00452F21">
        <w:rPr>
          <w:rFonts w:ascii="Times New Roman" w:eastAsia="Times New Roman" w:hAnsi="Times New Roman" w:cs="Times New Roman"/>
          <w:color w:val="333333"/>
          <w:sz w:val="28"/>
          <w:szCs w:val="28"/>
        </w:rPr>
        <w:t xml:space="preserve">. организационно-управленческие эксперименты, которые сочетают теоретическое знание и прикладные разработки, опыт управления организациями.    </w:t>
      </w:r>
    </w:p>
    <w:tbl>
      <w:tblPr>
        <w:tblStyle w:val="a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52F21" w:rsidRPr="00452F21" w14:paraId="6A00E148" w14:textId="77777777" w:rsidTr="002D096A">
        <w:tc>
          <w:tcPr>
            <w:tcW w:w="9639" w:type="dxa"/>
          </w:tcPr>
          <w:p w14:paraId="54A8C7AC" w14:textId="77777777" w:rsidR="00452F21" w:rsidRPr="00452F21" w:rsidRDefault="00452F21" w:rsidP="002D096A">
            <w:pPr>
              <w:autoSpaceDE w:val="0"/>
              <w:autoSpaceDN w:val="0"/>
              <w:adjustRightInd w:val="0"/>
              <w:jc w:val="right"/>
              <w:rPr>
                <w:rFonts w:ascii="Times New Roman" w:hAnsi="Times New Roman" w:cs="Times New Roman"/>
                <w:sz w:val="28"/>
                <w:szCs w:val="28"/>
              </w:rPr>
            </w:pPr>
            <w:r w:rsidRPr="00452F21">
              <w:rPr>
                <w:rFonts w:ascii="Times New Roman" w:hAnsi="Times New Roman" w:cs="Times New Roman"/>
                <w:sz w:val="28"/>
                <w:szCs w:val="28"/>
              </w:rPr>
              <w:t xml:space="preserve">Рис 2. </w:t>
            </w:r>
          </w:p>
        </w:tc>
      </w:tr>
      <w:tr w:rsidR="00452F21" w:rsidRPr="00452F21" w14:paraId="375B2AB2" w14:textId="77777777" w:rsidTr="002D096A">
        <w:tc>
          <w:tcPr>
            <w:tcW w:w="9639" w:type="dxa"/>
          </w:tcPr>
          <w:p w14:paraId="3ECF7227" w14:textId="77777777" w:rsidR="00452F21" w:rsidRPr="00452F21" w:rsidRDefault="00452F21" w:rsidP="002D096A">
            <w:pPr>
              <w:autoSpaceDE w:val="0"/>
              <w:autoSpaceDN w:val="0"/>
              <w:adjustRightInd w:val="0"/>
              <w:jc w:val="center"/>
              <w:rPr>
                <w:rFonts w:ascii="Times New Roman" w:hAnsi="Times New Roman" w:cs="Times New Roman"/>
                <w:b/>
                <w:sz w:val="28"/>
                <w:szCs w:val="28"/>
              </w:rPr>
            </w:pPr>
            <w:r w:rsidRPr="00452F21">
              <w:rPr>
                <w:rFonts w:ascii="Times New Roman" w:hAnsi="Times New Roman" w:cs="Times New Roman"/>
                <w:b/>
                <w:sz w:val="28"/>
                <w:szCs w:val="28"/>
              </w:rPr>
              <w:t>Структура  менеджмента</w:t>
            </w:r>
          </w:p>
        </w:tc>
      </w:tr>
      <w:tr w:rsidR="00452F21" w:rsidRPr="00452F21" w14:paraId="4668BEF7" w14:textId="77777777" w:rsidTr="002D096A">
        <w:tc>
          <w:tcPr>
            <w:tcW w:w="9639" w:type="dxa"/>
          </w:tcPr>
          <w:p w14:paraId="3F81B10D" w14:textId="77777777" w:rsidR="00452F21" w:rsidRPr="00452F21" w:rsidRDefault="00452F21" w:rsidP="002D096A">
            <w:pPr>
              <w:autoSpaceDE w:val="0"/>
              <w:autoSpaceDN w:val="0"/>
              <w:adjustRightInd w:val="0"/>
              <w:jc w:val="both"/>
              <w:rPr>
                <w:rFonts w:ascii="Times New Roman" w:hAnsi="Times New Roman" w:cs="Times New Roman"/>
                <w:sz w:val="28"/>
                <w:szCs w:val="28"/>
              </w:rPr>
            </w:pPr>
            <w:r w:rsidRPr="00452F21">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D508CB4" wp14:editId="2632AB8F">
                      <wp:simplePos x="0" y="0"/>
                      <wp:positionH relativeFrom="column">
                        <wp:posOffset>164007</wp:posOffset>
                      </wp:positionH>
                      <wp:positionV relativeFrom="paragraph">
                        <wp:posOffset>132627</wp:posOffset>
                      </wp:positionV>
                      <wp:extent cx="5480552" cy="280700"/>
                      <wp:effectExtent l="0" t="0" r="25400" b="2413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552" cy="280700"/>
                              </a:xfrm>
                              <a:prstGeom prst="rect">
                                <a:avLst/>
                              </a:prstGeom>
                              <a:solidFill>
                                <a:srgbClr val="FFFFFF"/>
                              </a:solidFill>
                              <a:ln w="9525">
                                <a:solidFill>
                                  <a:srgbClr val="000000"/>
                                </a:solidFill>
                                <a:miter lim="800000"/>
                                <a:headEnd/>
                                <a:tailEnd/>
                              </a:ln>
                            </wps:spPr>
                            <wps:txbx>
                              <w:txbxContent>
                                <w:p w14:paraId="79A52F73" w14:textId="77777777" w:rsidR="00452F21" w:rsidRPr="004F790E" w:rsidRDefault="00452F21" w:rsidP="00452F21">
                                  <w:pPr>
                                    <w:jc w:val="center"/>
                                    <w:rPr>
                                      <w:b/>
                                      <w:sz w:val="20"/>
                                      <w:szCs w:val="20"/>
                                    </w:rPr>
                                  </w:pPr>
                                  <w:r w:rsidRPr="004F790E">
                                    <w:rPr>
                                      <w:b/>
                                      <w:sz w:val="20"/>
                                      <w:szCs w:val="20"/>
                                    </w:rPr>
                                    <w:t>Общая теория менеджмента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left:0;text-align:left;margin-left:12.9pt;margin-top:10.45pt;width:431.55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">
                      <v:textbox>
                        <w:txbxContent>
                          <w:p w14:paraId="79A52F73" w14:textId="77777777" w:rsidR="00452F21" w:rsidRPr="004F790E" w:rsidRDefault="00452F21" w:rsidP="00452F21">
                            <w:pPr>
                              <w:jc w:val="center"/>
                              <w:rPr>
                                <w:b/>
                                <w:sz w:val="20"/>
                                <w:szCs w:val="20"/>
                              </w:rPr>
                            </w:pPr>
                            <w:r w:rsidRPr="004F790E">
                              <w:rPr>
                                <w:b/>
                                <w:sz w:val="20"/>
                                <w:szCs w:val="20"/>
                              </w:rPr>
                              <w:t>Общая теория менеджмента</w:t>
                            </w:r>
                          </w:p>
                        </w:txbxContent>
                      </v:textbox>
                    </v:rect>
                  </w:pict>
                </mc:Fallback>
              </mc:AlternateContent>
            </w:r>
          </w:p>
          <w:p w14:paraId="6D721703" w14:textId="77777777" w:rsidR="00452F21" w:rsidRPr="00452F21" w:rsidRDefault="00452F21" w:rsidP="002D096A">
            <w:pPr>
              <w:autoSpaceDE w:val="0"/>
              <w:autoSpaceDN w:val="0"/>
              <w:adjustRightInd w:val="0"/>
              <w:jc w:val="both"/>
              <w:rPr>
                <w:rFonts w:ascii="Times New Roman" w:hAnsi="Times New Roman" w:cs="Times New Roman"/>
                <w:sz w:val="28"/>
                <w:szCs w:val="28"/>
              </w:rPr>
            </w:pPr>
          </w:p>
          <w:p w14:paraId="4CE9BF62" w14:textId="77777777" w:rsidR="00452F21" w:rsidRPr="00452F21" w:rsidRDefault="00452F21" w:rsidP="002D096A">
            <w:pPr>
              <w:autoSpaceDE w:val="0"/>
              <w:autoSpaceDN w:val="0"/>
              <w:adjustRightInd w:val="0"/>
              <w:jc w:val="both"/>
              <w:rPr>
                <w:rFonts w:ascii="Times New Roman" w:hAnsi="Times New Roman" w:cs="Times New Roman"/>
                <w:sz w:val="28"/>
                <w:szCs w:val="28"/>
              </w:rPr>
            </w:pPr>
            <w:r w:rsidRPr="00452F21">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00EC6272" wp14:editId="07896C8F">
                      <wp:simplePos x="0" y="0"/>
                      <wp:positionH relativeFrom="column">
                        <wp:posOffset>164007</wp:posOffset>
                      </wp:positionH>
                      <wp:positionV relativeFrom="paragraph">
                        <wp:posOffset>101024</wp:posOffset>
                      </wp:positionV>
                      <wp:extent cx="1492811" cy="466725"/>
                      <wp:effectExtent l="0" t="0" r="12700"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11" cy="466725"/>
                              </a:xfrm>
                              <a:prstGeom prst="rect">
                                <a:avLst/>
                              </a:prstGeom>
                              <a:solidFill>
                                <a:srgbClr val="FFFFFF"/>
                              </a:solidFill>
                              <a:ln w="9525">
                                <a:solidFill>
                                  <a:srgbClr val="000000"/>
                                </a:solidFill>
                                <a:miter lim="800000"/>
                                <a:headEnd/>
                                <a:tailEnd/>
                              </a:ln>
                            </wps:spPr>
                            <wps:txbx>
                              <w:txbxContent>
                                <w:p w14:paraId="75A5EF59" w14:textId="77777777" w:rsidR="00452F21" w:rsidRPr="004F790E" w:rsidRDefault="00452F21" w:rsidP="00452F21">
                                  <w:pPr>
                                    <w:spacing w:after="0" w:line="240" w:lineRule="auto"/>
                                    <w:jc w:val="center"/>
                                    <w:rPr>
                                      <w:b/>
                                      <w:sz w:val="20"/>
                                      <w:szCs w:val="20"/>
                                    </w:rPr>
                                  </w:pPr>
                                  <w:r w:rsidRPr="004F790E">
                                    <w:rPr>
                                      <w:b/>
                                      <w:sz w:val="20"/>
                                      <w:szCs w:val="20"/>
                                    </w:rPr>
                                    <w:t>Классическая теория</w:t>
                                  </w:r>
                                  <w:r w:rsidRPr="004F790E">
                                    <w:rPr>
                                      <w:b/>
                                    </w:rPr>
                                    <w:t xml:space="preserve"> </w:t>
                                  </w:r>
                                  <w:r w:rsidRPr="004F790E">
                                    <w:rPr>
                                      <w:b/>
                                      <w:sz w:val="20"/>
                                      <w:szCs w:val="20"/>
                                    </w:rPr>
                                    <w:t>менеджмента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left:0;text-align:left;margin-left:12.9pt;margin-top:7.95pt;width:117.5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">
                      <v:textbox>
                        <w:txbxContent>
                          <w:p w14:paraId="75A5EF59" w14:textId="77777777" w:rsidR="00452F21" w:rsidRPr="004F790E" w:rsidRDefault="00452F21" w:rsidP="00452F21">
                            <w:pPr>
                              <w:spacing w:after="0" w:line="240" w:lineRule="auto"/>
                              <w:jc w:val="center"/>
                              <w:rPr>
                                <w:b/>
                                <w:sz w:val="20"/>
                                <w:szCs w:val="20"/>
                              </w:rPr>
                            </w:pPr>
                            <w:r w:rsidRPr="004F790E">
                              <w:rPr>
                                <w:b/>
                                <w:sz w:val="20"/>
                                <w:szCs w:val="20"/>
                              </w:rPr>
                              <w:t>Классическая теория</w:t>
                            </w:r>
                            <w:r w:rsidRPr="004F790E">
                              <w:rPr>
                                <w:b/>
                              </w:rPr>
                              <w:t xml:space="preserve"> </w:t>
                            </w:r>
                            <w:r w:rsidRPr="004F790E">
                              <w:rPr>
                                <w:b/>
                                <w:sz w:val="20"/>
                                <w:szCs w:val="20"/>
                              </w:rPr>
                              <w:t>менеджмента</w:t>
                            </w:r>
                          </w:p>
                        </w:txbxContent>
                      </v:textbox>
                    </v:rect>
                  </w:pict>
                </mc:Fallback>
              </mc:AlternateContent>
            </w:r>
            <w:r w:rsidRPr="00452F21">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E1665D2" wp14:editId="7C4CED48">
                      <wp:simplePos x="0" y="0"/>
                      <wp:positionH relativeFrom="column">
                        <wp:posOffset>1775460</wp:posOffset>
                      </wp:positionH>
                      <wp:positionV relativeFrom="paragraph">
                        <wp:posOffset>100965</wp:posOffset>
                      </wp:positionV>
                      <wp:extent cx="1143000" cy="603885"/>
                      <wp:effectExtent l="0" t="0" r="19050" b="2476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03885"/>
                              </a:xfrm>
                              <a:prstGeom prst="rect">
                                <a:avLst/>
                              </a:prstGeom>
                              <a:solidFill>
                                <a:srgbClr val="FFFFFF"/>
                              </a:solidFill>
                              <a:ln w="9525">
                                <a:solidFill>
                                  <a:srgbClr val="000000"/>
                                </a:solidFill>
                                <a:miter lim="800000"/>
                                <a:headEnd/>
                                <a:tailEnd/>
                              </a:ln>
                            </wps:spPr>
                            <wps:txbx>
                              <w:txbxContent>
                                <w:p w14:paraId="0AC585E4" w14:textId="77777777" w:rsidR="00452F21" w:rsidRPr="004F790E" w:rsidRDefault="00452F21" w:rsidP="00452F21">
                                  <w:pPr>
                                    <w:spacing w:after="0" w:line="240" w:lineRule="auto"/>
                                    <w:jc w:val="center"/>
                                    <w:rPr>
                                      <w:b/>
                                    </w:rPr>
                                  </w:pPr>
                                  <w:r w:rsidRPr="004F790E">
                                    <w:rPr>
                                      <w:b/>
                                      <w:sz w:val="20"/>
                                      <w:szCs w:val="20"/>
                                    </w:rPr>
                                    <w:t>Теория «человеческих</w:t>
                                  </w:r>
                                  <w:r w:rsidRPr="004F790E">
                                    <w:rPr>
                                      <w:b/>
                                    </w:rPr>
                                    <w:t xml:space="preserve"> </w:t>
                                  </w:r>
                                  <w:r w:rsidRPr="004F790E">
                                    <w:rPr>
                                      <w:b/>
                                      <w:sz w:val="20"/>
                                      <w:szCs w:val="20"/>
                                    </w:rPr>
                                    <w:t>отношений»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8" style="position:absolute;left:0;text-align:left;margin-left:139.8pt;margin-top:7.95pt;width:90pt;height:4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">
                      <v:textbox>
                        <w:txbxContent>
                          <w:p w14:paraId="0AC585E4" w14:textId="77777777" w:rsidR="00452F21" w:rsidRPr="004F790E" w:rsidRDefault="00452F21" w:rsidP="00452F21">
                            <w:pPr>
                              <w:spacing w:after="0" w:line="240" w:lineRule="auto"/>
                              <w:jc w:val="center"/>
                              <w:rPr>
                                <w:b/>
                              </w:rPr>
                            </w:pPr>
                            <w:r w:rsidRPr="004F790E">
                              <w:rPr>
                                <w:b/>
                                <w:sz w:val="20"/>
                                <w:szCs w:val="20"/>
                              </w:rPr>
                              <w:t>Теория «человеческих</w:t>
                            </w:r>
                            <w:r w:rsidRPr="004F790E">
                              <w:rPr>
                                <w:b/>
                              </w:rPr>
                              <w:t xml:space="preserve"> </w:t>
                            </w:r>
                            <w:r w:rsidRPr="004F790E">
                              <w:rPr>
                                <w:b/>
                                <w:sz w:val="20"/>
                                <w:szCs w:val="20"/>
                              </w:rPr>
                              <w:t>отношений»</w:t>
                            </w:r>
                          </w:p>
                        </w:txbxContent>
                      </v:textbox>
                    </v:rect>
                  </w:pict>
                </mc:Fallback>
              </mc:AlternateContent>
            </w:r>
            <w:r w:rsidRPr="00452F21">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E37F066" wp14:editId="330E3BAB">
                      <wp:simplePos x="0" y="0"/>
                      <wp:positionH relativeFrom="column">
                        <wp:posOffset>4387215</wp:posOffset>
                      </wp:positionH>
                      <wp:positionV relativeFrom="paragraph">
                        <wp:posOffset>97790</wp:posOffset>
                      </wp:positionV>
                      <wp:extent cx="1257300" cy="466725"/>
                      <wp:effectExtent l="12700" t="10795" r="6350" b="825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66725"/>
                              </a:xfrm>
                              <a:prstGeom prst="rect">
                                <a:avLst/>
                              </a:prstGeom>
                              <a:solidFill>
                                <a:srgbClr val="FFFFFF"/>
                              </a:solidFill>
                              <a:ln w="9525">
                                <a:solidFill>
                                  <a:srgbClr val="000000"/>
                                </a:solidFill>
                                <a:miter lim="800000"/>
                                <a:headEnd/>
                                <a:tailEnd/>
                              </a:ln>
                            </wps:spPr>
                            <wps:txbx>
                              <w:txbxContent>
                                <w:p w14:paraId="71EF654D" w14:textId="77777777" w:rsidR="00452F21" w:rsidRPr="004F790E" w:rsidRDefault="00452F21" w:rsidP="00452F21">
                                  <w:pPr>
                                    <w:spacing w:after="0" w:line="240" w:lineRule="auto"/>
                                    <w:jc w:val="center"/>
                                    <w:rPr>
                                      <w:b/>
                                      <w:sz w:val="20"/>
                                      <w:szCs w:val="20"/>
                                    </w:rPr>
                                  </w:pPr>
                                  <w:r w:rsidRPr="004F790E">
                                    <w:rPr>
                                      <w:b/>
                                      <w:sz w:val="20"/>
                                      <w:szCs w:val="20"/>
                                    </w:rPr>
                                    <w:t>Процессный подход … и др.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left:0;text-align:left;margin-left:345.45pt;margin-top:7.7pt;width:99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">
                      <v:textbox>
                        <w:txbxContent>
                          <w:p w14:paraId="71EF654D" w14:textId="77777777" w:rsidR="00452F21" w:rsidRPr="004F790E" w:rsidRDefault="00452F21" w:rsidP="00452F21">
                            <w:pPr>
                              <w:spacing w:after="0" w:line="240" w:lineRule="auto"/>
                              <w:jc w:val="center"/>
                              <w:rPr>
                                <w:b/>
                                <w:sz w:val="20"/>
                                <w:szCs w:val="20"/>
                              </w:rPr>
                            </w:pPr>
                            <w:r w:rsidRPr="004F790E">
                              <w:rPr>
                                <w:b/>
                                <w:sz w:val="20"/>
                                <w:szCs w:val="20"/>
                              </w:rPr>
                              <w:t>Процессный подход … и др.</w:t>
                            </w:r>
                          </w:p>
                        </w:txbxContent>
                      </v:textbox>
                    </v:rect>
                  </w:pict>
                </mc:Fallback>
              </mc:AlternateContent>
            </w:r>
            <w:r w:rsidRPr="00452F21">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413D4F4" wp14:editId="47DD7992">
                      <wp:simplePos x="0" y="0"/>
                      <wp:positionH relativeFrom="column">
                        <wp:posOffset>3091815</wp:posOffset>
                      </wp:positionH>
                      <wp:positionV relativeFrom="paragraph">
                        <wp:posOffset>97790</wp:posOffset>
                      </wp:positionV>
                      <wp:extent cx="1162050" cy="466725"/>
                      <wp:effectExtent l="12700" t="10795" r="6350" b="825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66725"/>
                              </a:xfrm>
                              <a:prstGeom prst="rect">
                                <a:avLst/>
                              </a:prstGeom>
                              <a:solidFill>
                                <a:srgbClr val="FFFFFF"/>
                              </a:solidFill>
                              <a:ln w="9525">
                                <a:solidFill>
                                  <a:srgbClr val="000000"/>
                                </a:solidFill>
                                <a:miter lim="800000"/>
                                <a:headEnd/>
                                <a:tailEnd/>
                              </a:ln>
                            </wps:spPr>
                            <wps:txbx>
                              <w:txbxContent>
                                <w:p w14:paraId="22439EA7" w14:textId="77777777" w:rsidR="00452F21" w:rsidRPr="004F790E" w:rsidRDefault="00452F21" w:rsidP="00452F21">
                                  <w:pPr>
                                    <w:spacing w:after="0" w:line="240" w:lineRule="auto"/>
                                    <w:jc w:val="center"/>
                                    <w:rPr>
                                      <w:b/>
                                      <w:sz w:val="20"/>
                                      <w:szCs w:val="20"/>
                                    </w:rPr>
                                  </w:pPr>
                                  <w:r w:rsidRPr="004F790E">
                                    <w:rPr>
                                      <w:b/>
                                      <w:sz w:val="20"/>
                                      <w:szCs w:val="20"/>
                                    </w:rPr>
                                    <w:t>Системный подход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0" style="position:absolute;left:0;text-align:left;margin-left:243.45pt;margin-top:7.7pt;width:91.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">
                      <v:textbox>
                        <w:txbxContent>
                          <w:p w14:paraId="22439EA7" w14:textId="77777777" w:rsidR="00452F21" w:rsidRPr="004F790E" w:rsidRDefault="00452F21" w:rsidP="00452F21">
                            <w:pPr>
                              <w:spacing w:after="0" w:line="240" w:lineRule="auto"/>
                              <w:jc w:val="center"/>
                              <w:rPr>
                                <w:b/>
                                <w:sz w:val="20"/>
                                <w:szCs w:val="20"/>
                              </w:rPr>
                            </w:pPr>
                            <w:r w:rsidRPr="004F790E">
                              <w:rPr>
                                <w:b/>
                                <w:sz w:val="20"/>
                                <w:szCs w:val="20"/>
                              </w:rPr>
                              <w:t>Системный подход …</w:t>
                            </w:r>
                          </w:p>
                        </w:txbxContent>
                      </v:textbox>
                    </v:rect>
                  </w:pict>
                </mc:Fallback>
              </mc:AlternateContent>
            </w:r>
          </w:p>
          <w:p w14:paraId="3E5FDEA7" w14:textId="77777777" w:rsidR="00452F21" w:rsidRPr="00452F21" w:rsidRDefault="00452F21" w:rsidP="002D096A">
            <w:pPr>
              <w:autoSpaceDE w:val="0"/>
              <w:autoSpaceDN w:val="0"/>
              <w:adjustRightInd w:val="0"/>
              <w:jc w:val="both"/>
              <w:rPr>
                <w:rFonts w:ascii="Times New Roman" w:hAnsi="Times New Roman" w:cs="Times New Roman"/>
                <w:sz w:val="28"/>
                <w:szCs w:val="28"/>
              </w:rPr>
            </w:pPr>
          </w:p>
          <w:p w14:paraId="7EED9484" w14:textId="77777777" w:rsidR="00452F21" w:rsidRPr="00452F21" w:rsidRDefault="00452F21" w:rsidP="002D096A">
            <w:pPr>
              <w:autoSpaceDE w:val="0"/>
              <w:autoSpaceDN w:val="0"/>
              <w:adjustRightInd w:val="0"/>
              <w:jc w:val="both"/>
              <w:rPr>
                <w:rFonts w:ascii="Times New Roman" w:hAnsi="Times New Roman" w:cs="Times New Roman"/>
                <w:sz w:val="28"/>
                <w:szCs w:val="28"/>
              </w:rPr>
            </w:pPr>
            <w:r w:rsidRPr="00452F21">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68DA338" wp14:editId="52BB5244">
                      <wp:simplePos x="0" y="0"/>
                      <wp:positionH relativeFrom="column">
                        <wp:posOffset>198031</wp:posOffset>
                      </wp:positionH>
                      <wp:positionV relativeFrom="paragraph">
                        <wp:posOffset>278676</wp:posOffset>
                      </wp:positionV>
                      <wp:extent cx="5448300" cy="318977"/>
                      <wp:effectExtent l="0" t="0" r="19050" b="2413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318977"/>
                              </a:xfrm>
                              <a:prstGeom prst="rect">
                                <a:avLst/>
                              </a:prstGeom>
                              <a:solidFill>
                                <a:srgbClr val="FFFFFF"/>
                              </a:solidFill>
                              <a:ln w="9525">
                                <a:solidFill>
                                  <a:srgbClr val="000000"/>
                                </a:solidFill>
                                <a:miter lim="800000"/>
                                <a:headEnd/>
                                <a:tailEnd/>
                              </a:ln>
                            </wps:spPr>
                            <wps:txbx>
                              <w:txbxContent>
                                <w:p w14:paraId="485083E5" w14:textId="77777777" w:rsidR="00452F21" w:rsidRPr="004F790E" w:rsidRDefault="00452F21" w:rsidP="00452F21">
                                  <w:pPr>
                                    <w:jc w:val="center"/>
                                    <w:rPr>
                                      <w:b/>
                                      <w:sz w:val="20"/>
                                      <w:szCs w:val="20"/>
                                    </w:rPr>
                                  </w:pPr>
                                  <w:r w:rsidRPr="004F790E">
                                    <w:rPr>
                                      <w:b/>
                                      <w:sz w:val="20"/>
                                      <w:szCs w:val="20"/>
                                    </w:rPr>
                                    <w:t>Эмпирические исследования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1" style="position:absolute;left:0;text-align:left;margin-left:15.6pt;margin-top:21.95pt;width:429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">
                      <v:textbox>
                        <w:txbxContent>
                          <w:p w14:paraId="485083E5" w14:textId="77777777" w:rsidR="00452F21" w:rsidRPr="004F790E" w:rsidRDefault="00452F21" w:rsidP="00452F21">
                            <w:pPr>
                              <w:jc w:val="center"/>
                              <w:rPr>
                                <w:b/>
                                <w:sz w:val="20"/>
                                <w:szCs w:val="20"/>
                              </w:rPr>
                            </w:pPr>
                            <w:r w:rsidRPr="004F790E">
                              <w:rPr>
                                <w:b/>
                                <w:sz w:val="20"/>
                                <w:szCs w:val="20"/>
                              </w:rPr>
                              <w:t>Эмпирические исследования</w:t>
                            </w:r>
                          </w:p>
                        </w:txbxContent>
                      </v:textbox>
                    </v:rect>
                  </w:pict>
                </mc:Fallback>
              </mc:AlternateContent>
            </w:r>
          </w:p>
          <w:p w14:paraId="7B6782B6" w14:textId="77777777" w:rsidR="00452F21" w:rsidRPr="00452F21" w:rsidRDefault="00452F21" w:rsidP="002D096A">
            <w:pPr>
              <w:autoSpaceDE w:val="0"/>
              <w:autoSpaceDN w:val="0"/>
              <w:adjustRightInd w:val="0"/>
              <w:jc w:val="both"/>
              <w:rPr>
                <w:rFonts w:ascii="Times New Roman" w:hAnsi="Times New Roman" w:cs="Times New Roman"/>
                <w:sz w:val="28"/>
                <w:szCs w:val="28"/>
              </w:rPr>
            </w:pPr>
          </w:p>
          <w:p w14:paraId="4D0E7C93" w14:textId="77777777" w:rsidR="00452F21" w:rsidRPr="00452F21" w:rsidRDefault="00452F21" w:rsidP="002D096A">
            <w:pPr>
              <w:autoSpaceDE w:val="0"/>
              <w:autoSpaceDN w:val="0"/>
              <w:adjustRightInd w:val="0"/>
              <w:jc w:val="both"/>
              <w:rPr>
                <w:rFonts w:ascii="Times New Roman" w:hAnsi="Times New Roman" w:cs="Times New Roman"/>
                <w:sz w:val="28"/>
                <w:szCs w:val="28"/>
              </w:rPr>
            </w:pPr>
            <w:r w:rsidRPr="00452F21">
              <w:rPr>
                <w:rFonts w:ascii="Times New Roman" w:hAnsi="Times New Roman" w:cs="Times New Roman"/>
                <w:sz w:val="28"/>
                <w:szCs w:val="28"/>
              </w:rPr>
              <w:t xml:space="preserve">     </w:t>
            </w:r>
          </w:p>
          <w:p w14:paraId="3FCDE201" w14:textId="77777777" w:rsidR="00452F21" w:rsidRPr="00452F21" w:rsidRDefault="00452F21" w:rsidP="002D096A">
            <w:pPr>
              <w:jc w:val="both"/>
              <w:rPr>
                <w:rFonts w:ascii="Times New Roman" w:hAnsi="Times New Roman" w:cs="Times New Roman"/>
                <w:bCs/>
                <w:color w:val="333333"/>
                <w:sz w:val="28"/>
                <w:szCs w:val="28"/>
              </w:rPr>
            </w:pPr>
            <w:r w:rsidRPr="00452F21">
              <w:rPr>
                <w:rFonts w:ascii="Times New Roman" w:hAnsi="Times New Roman" w:cs="Times New Roman"/>
                <w:bCs/>
                <w:color w:val="333333"/>
                <w:sz w:val="28"/>
                <w:szCs w:val="28"/>
              </w:rPr>
              <w:t xml:space="preserve">      </w:t>
            </w:r>
          </w:p>
          <w:p w14:paraId="79EE4F65" w14:textId="0D5899ED" w:rsidR="00452F21" w:rsidRPr="00452F21" w:rsidRDefault="00452F21" w:rsidP="00452F21">
            <w:pPr>
              <w:spacing w:line="360" w:lineRule="auto"/>
              <w:jc w:val="both"/>
              <w:rPr>
                <w:rFonts w:ascii="Times New Roman" w:hAnsi="Times New Roman" w:cs="Times New Roman"/>
                <w:sz w:val="28"/>
                <w:szCs w:val="28"/>
              </w:rPr>
            </w:pPr>
            <w:r w:rsidRPr="00452F21">
              <w:rPr>
                <w:rFonts w:ascii="Times New Roman" w:hAnsi="Times New Roman" w:cs="Times New Roman"/>
                <w:bCs/>
                <w:color w:val="333333"/>
                <w:sz w:val="28"/>
                <w:szCs w:val="28"/>
              </w:rPr>
              <w:t xml:space="preserve">         Фундаментом науки являются её законы. Наука менеджмента опирается на закономерности самого менеджмента, </w:t>
            </w:r>
            <w:hyperlink r:id="rId29" w:history="1">
              <w:r w:rsidRPr="00452F21">
                <w:rPr>
                  <w:rFonts w:ascii="Times New Roman" w:hAnsi="Times New Roman" w:cs="Times New Roman"/>
                  <w:bCs/>
                  <w:sz w:val="28"/>
                  <w:szCs w:val="28"/>
                </w:rPr>
                <w:t>экономические законы</w:t>
              </w:r>
            </w:hyperlink>
            <w:r w:rsidRPr="00452F21">
              <w:rPr>
                <w:rFonts w:ascii="Times New Roman" w:hAnsi="Times New Roman" w:cs="Times New Roman"/>
                <w:bCs/>
                <w:color w:val="333333"/>
                <w:sz w:val="28"/>
                <w:szCs w:val="28"/>
              </w:rPr>
              <w:t>, законы социологии и психологии, кибернетики, биологии и др. Формой выражения законов выступают </w:t>
            </w:r>
            <w:hyperlink r:id="rId30" w:history="1">
              <w:r w:rsidRPr="00452F21">
                <w:rPr>
                  <w:rFonts w:ascii="Times New Roman" w:hAnsi="Times New Roman" w:cs="Times New Roman"/>
                  <w:bCs/>
                  <w:sz w:val="28"/>
                  <w:szCs w:val="28"/>
                </w:rPr>
                <w:t>принципы управления</w:t>
              </w:r>
            </w:hyperlink>
            <w:r w:rsidRPr="00452F21">
              <w:rPr>
                <w:rFonts w:ascii="Times New Roman" w:hAnsi="Times New Roman" w:cs="Times New Roman"/>
                <w:bCs/>
                <w:sz w:val="28"/>
                <w:szCs w:val="28"/>
              </w:rPr>
              <w:t>,</w:t>
            </w:r>
            <w:r w:rsidRPr="00452F21">
              <w:rPr>
                <w:rFonts w:ascii="Times New Roman" w:hAnsi="Times New Roman" w:cs="Times New Roman"/>
                <w:bCs/>
                <w:color w:val="333333"/>
                <w:sz w:val="28"/>
                <w:szCs w:val="28"/>
              </w:rPr>
              <w:t xml:space="preserve"> т.е. определённые правила, которым следуют руководитель, управленческие структуры, реализуя процесс управления. Смена экономической и управленческой парадигм, развитие науки, открытие новых законов приводят к появлению новых принципов управления. Г. </w:t>
            </w:r>
            <w:proofErr w:type="spellStart"/>
            <w:r w:rsidRPr="00452F21">
              <w:rPr>
                <w:rFonts w:ascii="Times New Roman" w:hAnsi="Times New Roman" w:cs="Times New Roman"/>
                <w:bCs/>
                <w:color w:val="333333"/>
                <w:sz w:val="28"/>
                <w:szCs w:val="28"/>
              </w:rPr>
              <w:t>Эмерсон</w:t>
            </w:r>
            <w:proofErr w:type="spellEnd"/>
            <w:r w:rsidRPr="00452F21">
              <w:rPr>
                <w:rFonts w:ascii="Times New Roman" w:hAnsi="Times New Roman" w:cs="Times New Roman"/>
                <w:bCs/>
                <w:color w:val="333333"/>
                <w:sz w:val="28"/>
                <w:szCs w:val="28"/>
              </w:rPr>
              <w:t xml:space="preserve"> </w:t>
            </w:r>
            <w:r w:rsidRPr="00452F21">
              <w:rPr>
                <w:rFonts w:ascii="Times New Roman" w:hAnsi="Times New Roman" w:cs="Times New Roman"/>
                <w:sz w:val="28"/>
                <w:szCs w:val="28"/>
              </w:rPr>
              <w:t>(1853–1931)</w:t>
            </w:r>
            <w:r w:rsidRPr="00452F21">
              <w:rPr>
                <w:rFonts w:ascii="Times New Roman" w:hAnsi="Times New Roman" w:cs="Times New Roman"/>
                <w:bCs/>
                <w:color w:val="333333"/>
                <w:sz w:val="28"/>
                <w:szCs w:val="28"/>
              </w:rPr>
              <w:t xml:space="preserve"> сформулировал «12 принципов производительности труда». Среди них: 1) </w:t>
            </w:r>
            <w:r w:rsidRPr="00452F21">
              <w:rPr>
                <w:rFonts w:ascii="Times New Roman" w:hAnsi="Times New Roman" w:cs="Times New Roman"/>
                <w:sz w:val="28"/>
                <w:szCs w:val="28"/>
              </w:rPr>
              <w:t xml:space="preserve">Отчетливо поставленные цели; 2) Здравый смысл; 3) Компетентная консультация профессионалов; 3) Дисциплина; 4) Справедливое отношение к профессионалу; 5)  Точный и постоянный учет и др. </w:t>
            </w:r>
            <w:r>
              <w:rPr>
                <w:rFonts w:ascii="Times New Roman" w:hAnsi="Times New Roman" w:cs="Times New Roman"/>
                <w:sz w:val="28"/>
                <w:szCs w:val="28"/>
              </w:rPr>
              <w:t xml:space="preserve"> </w:t>
            </w:r>
          </w:p>
        </w:tc>
      </w:tr>
      <w:tr w:rsidR="00452F21" w:rsidRPr="00452F21" w14:paraId="0824F2F3" w14:textId="77777777" w:rsidTr="002D096A">
        <w:tc>
          <w:tcPr>
            <w:tcW w:w="9639" w:type="dxa"/>
          </w:tcPr>
          <w:p w14:paraId="2221DCEB" w14:textId="77777777" w:rsidR="00452F21" w:rsidRPr="00452F21" w:rsidRDefault="00452F21" w:rsidP="00452F21">
            <w:pPr>
              <w:autoSpaceDE w:val="0"/>
              <w:autoSpaceDN w:val="0"/>
              <w:adjustRightInd w:val="0"/>
              <w:spacing w:line="360" w:lineRule="auto"/>
              <w:ind w:right="-569"/>
              <w:rPr>
                <w:rFonts w:ascii="Times New Roman" w:hAnsi="Times New Roman" w:cs="Times New Roman"/>
                <w:noProof/>
                <w:sz w:val="28"/>
                <w:szCs w:val="28"/>
              </w:rPr>
            </w:pPr>
            <w:r w:rsidRPr="00452F21">
              <w:rPr>
                <w:rFonts w:ascii="Times New Roman" w:hAnsi="Times New Roman" w:cs="Times New Roman"/>
                <w:noProof/>
                <w:sz w:val="28"/>
                <w:szCs w:val="28"/>
              </w:rPr>
              <w:lastRenderedPageBreak/>
              <w:t xml:space="preserve">      А.Файоль </w:t>
            </w:r>
            <w:r w:rsidRPr="00452F21">
              <w:rPr>
                <w:rFonts w:ascii="Times New Roman" w:hAnsi="Times New Roman" w:cs="Times New Roman"/>
                <w:sz w:val="28"/>
                <w:szCs w:val="28"/>
              </w:rPr>
              <w:t>(1841-1925) разработал 14 принципов управления – важнейшие требования, которые обеспечивают эффективность правления</w:t>
            </w:r>
            <w:r w:rsidRPr="00452F21">
              <w:rPr>
                <w:rStyle w:val="af2"/>
                <w:rFonts w:ascii="Times New Roman" w:hAnsi="Times New Roman" w:cs="Times New Roman"/>
                <w:sz w:val="28"/>
                <w:szCs w:val="28"/>
              </w:rPr>
              <w:footnoteReference w:id="5"/>
            </w:r>
            <w:r w:rsidRPr="00452F21">
              <w:rPr>
                <w:rFonts w:ascii="Times New Roman" w:hAnsi="Times New Roman" w:cs="Times New Roman"/>
                <w:sz w:val="28"/>
                <w:szCs w:val="28"/>
              </w:rPr>
              <w:t xml:space="preserve">.   </w:t>
            </w:r>
          </w:p>
        </w:tc>
      </w:tr>
    </w:tbl>
    <w:p w14:paraId="0C890403" w14:textId="77777777" w:rsidR="00452F21" w:rsidRPr="00452F21" w:rsidRDefault="00452F21" w:rsidP="00452F21">
      <w:pPr>
        <w:spacing w:after="0" w:line="360" w:lineRule="auto"/>
        <w:ind w:firstLine="708"/>
        <w:jc w:val="both"/>
        <w:rPr>
          <w:rFonts w:ascii="Times New Roman" w:hAnsi="Times New Roman" w:cs="Times New Roman"/>
          <w:sz w:val="28"/>
          <w:szCs w:val="28"/>
        </w:rPr>
      </w:pPr>
      <w:r w:rsidRPr="00452F21">
        <w:rPr>
          <w:rFonts w:ascii="Times New Roman" w:hAnsi="Times New Roman" w:cs="Times New Roman"/>
          <w:sz w:val="28"/>
          <w:szCs w:val="28"/>
        </w:rPr>
        <w:t xml:space="preserve">А.А. Богданов (1873-1928) был одним из пионеров использования математических методов при анализе организации и управления ею. Им был разработан закон наименьших сил («скорость эскадры определяется скоростью движения самого медленно плывущего корабля»), составивший основу сетевого метода планирования и управления. Ввёл понятие системности, указав, что организация есть целое, которое больше суммы своих частей. </w:t>
      </w:r>
      <w:r w:rsidRPr="00452F21">
        <w:rPr>
          <w:rFonts w:ascii="Times New Roman" w:hAnsi="Times New Roman" w:cs="Times New Roman"/>
          <w:sz w:val="28"/>
          <w:szCs w:val="28"/>
        </w:rPr>
        <w:lastRenderedPageBreak/>
        <w:t>Богданов обосновал одну из ключевых идей общей теории управления – идею (закон) обратной связи.</w:t>
      </w:r>
    </w:p>
    <w:p w14:paraId="7F6B8F3F" w14:textId="77777777" w:rsidR="00452F21" w:rsidRPr="00452F21" w:rsidRDefault="00452F21" w:rsidP="00452F21">
      <w:pPr>
        <w:spacing w:after="0" w:line="360" w:lineRule="auto"/>
        <w:ind w:firstLine="708"/>
        <w:jc w:val="both"/>
        <w:rPr>
          <w:rFonts w:ascii="Times New Roman" w:hAnsi="Times New Roman" w:cs="Times New Roman"/>
          <w:sz w:val="28"/>
          <w:szCs w:val="28"/>
        </w:rPr>
      </w:pPr>
      <w:r w:rsidRPr="00452F21">
        <w:rPr>
          <w:rFonts w:ascii="Times New Roman" w:hAnsi="Times New Roman" w:cs="Times New Roman"/>
          <w:sz w:val="28"/>
          <w:szCs w:val="28"/>
        </w:rPr>
        <w:t xml:space="preserve">Развитие науки менеджмента приводит к формированию ряда подходов, которые конкурируют и </w:t>
      </w:r>
      <w:proofErr w:type="spellStart"/>
      <w:r w:rsidRPr="00452F21">
        <w:rPr>
          <w:rFonts w:ascii="Times New Roman" w:hAnsi="Times New Roman" w:cs="Times New Roman"/>
          <w:sz w:val="28"/>
          <w:szCs w:val="28"/>
        </w:rPr>
        <w:t>взаимодополняют</w:t>
      </w:r>
      <w:proofErr w:type="spellEnd"/>
      <w:r w:rsidRPr="00452F21">
        <w:rPr>
          <w:rFonts w:ascii="Times New Roman" w:hAnsi="Times New Roman" w:cs="Times New Roman"/>
          <w:sz w:val="28"/>
          <w:szCs w:val="28"/>
        </w:rPr>
        <w:t xml:space="preserve"> друг друга в объяснительных и прогностических моделях.</w:t>
      </w:r>
      <w:r w:rsidRPr="00452F21">
        <w:rPr>
          <w:rFonts w:ascii="Times New Roman" w:eastAsia="Times New Roman" w:hAnsi="Times New Roman" w:cs="Times New Roman"/>
          <w:color w:val="333333"/>
          <w:sz w:val="28"/>
          <w:szCs w:val="28"/>
        </w:rPr>
        <w:t xml:space="preserve"> </w:t>
      </w:r>
      <w:proofErr w:type="gramStart"/>
      <w:r w:rsidRPr="00452F21">
        <w:rPr>
          <w:rFonts w:ascii="Times New Roman" w:eastAsia="Times New Roman" w:hAnsi="Times New Roman" w:cs="Times New Roman"/>
          <w:color w:val="333333"/>
          <w:sz w:val="28"/>
          <w:szCs w:val="28"/>
        </w:rPr>
        <w:t>В общем случае, «подход» - это методологическая установка субъекта (аналитика, проектировщика, менеджера, политика, организатора и т. д.) на определённый порядок и/или способ действия в соответствии с исходной, принятой или нормативной моделью (представлением, суждением, классификацией, восприятием ситуации, пониманием сути задачи п.).</w:t>
      </w:r>
      <w:proofErr w:type="gramEnd"/>
      <w:r w:rsidRPr="00452F21">
        <w:rPr>
          <w:rFonts w:ascii="Times New Roman" w:eastAsia="Times New Roman" w:hAnsi="Times New Roman" w:cs="Times New Roman"/>
          <w:color w:val="333333"/>
          <w:sz w:val="28"/>
          <w:szCs w:val="28"/>
        </w:rPr>
        <w:t xml:space="preserve"> </w:t>
      </w:r>
      <w:r w:rsidRPr="00452F21">
        <w:rPr>
          <w:rFonts w:ascii="Times New Roman" w:hAnsi="Times New Roman" w:cs="Times New Roman"/>
          <w:sz w:val="28"/>
          <w:szCs w:val="28"/>
        </w:rPr>
        <w:t>В литературе выделяются системный, процессный, ситуационный, синергетический, инновационный подходы, подход организационной культуры.</w:t>
      </w:r>
    </w:p>
    <w:p w14:paraId="5C6371E0" w14:textId="77777777" w:rsidR="00452F21" w:rsidRPr="00452F21" w:rsidRDefault="00452F21" w:rsidP="00452F21">
      <w:pPr>
        <w:spacing w:after="0" w:line="360" w:lineRule="auto"/>
        <w:ind w:firstLine="708"/>
        <w:jc w:val="both"/>
        <w:rPr>
          <w:rFonts w:ascii="Times New Roman" w:hAnsi="Times New Roman" w:cs="Times New Roman"/>
          <w:sz w:val="28"/>
          <w:szCs w:val="28"/>
        </w:rPr>
      </w:pPr>
      <w:r w:rsidRPr="00452F21">
        <w:rPr>
          <w:rFonts w:ascii="Times New Roman" w:hAnsi="Times New Roman" w:cs="Times New Roman"/>
          <w:sz w:val="28"/>
          <w:szCs w:val="28"/>
        </w:rPr>
        <w:t>В рамках науки менеджмента и смежных с нею наук об управлении разработан понятийно - терминологический аппарат науки, который не только позволяет осуществлять исследования в сфере управления, но и организовывать содержательную деятельность и коммуникацию в рамках практической управленческой деятельности. Это такие понятия как «функции управления», «цели и задачи управления», «структура управления», «система управления», «методы управления», «культура управления» и др.</w:t>
      </w:r>
    </w:p>
    <w:p w14:paraId="6E14804E" w14:textId="77777777" w:rsidR="00452F21" w:rsidRPr="00452F21" w:rsidRDefault="00452F21" w:rsidP="00452F21">
      <w:pPr>
        <w:spacing w:after="0" w:line="360" w:lineRule="auto"/>
        <w:ind w:firstLine="708"/>
        <w:jc w:val="both"/>
        <w:rPr>
          <w:rFonts w:ascii="Times New Roman" w:hAnsi="Times New Roman" w:cs="Times New Roman"/>
          <w:sz w:val="28"/>
          <w:szCs w:val="28"/>
        </w:rPr>
      </w:pPr>
      <w:r w:rsidRPr="00452F21">
        <w:rPr>
          <w:rFonts w:ascii="Times New Roman" w:hAnsi="Times New Roman" w:cs="Times New Roman"/>
          <w:i/>
          <w:sz w:val="28"/>
          <w:szCs w:val="28"/>
        </w:rPr>
        <w:t>Методы менеджмента как науки.</w:t>
      </w:r>
      <w:r w:rsidRPr="00452F21">
        <w:rPr>
          <w:rFonts w:ascii="Times New Roman" w:hAnsi="Times New Roman" w:cs="Times New Roman"/>
          <w:sz w:val="28"/>
          <w:szCs w:val="28"/>
        </w:rPr>
        <w:t xml:space="preserve"> Часто не проводится водораздел между методами практического менеджмента (управленческой деятельности) и научными методами менеджмента как способа познания, изучения управленческой деятельности.</w:t>
      </w:r>
    </w:p>
    <w:p w14:paraId="238B19B0" w14:textId="77777777" w:rsidR="00452F21" w:rsidRPr="00452F21" w:rsidRDefault="00452F21" w:rsidP="00452F21">
      <w:pPr>
        <w:spacing w:after="0" w:line="360" w:lineRule="auto"/>
        <w:ind w:firstLine="708"/>
        <w:jc w:val="both"/>
        <w:rPr>
          <w:rFonts w:ascii="Times New Roman" w:hAnsi="Times New Roman" w:cs="Times New Roman"/>
          <w:sz w:val="28"/>
          <w:szCs w:val="28"/>
        </w:rPr>
      </w:pPr>
      <w:proofErr w:type="gramStart"/>
      <w:r w:rsidRPr="00452F21">
        <w:rPr>
          <w:rFonts w:ascii="Times New Roman" w:hAnsi="Times New Roman" w:cs="Times New Roman"/>
          <w:sz w:val="28"/>
          <w:szCs w:val="28"/>
        </w:rPr>
        <w:t xml:space="preserve">Среди методов менеджмента как науки выделяются общенаучные методы: анализ, синтез, сравнение, аналогия, классификация, моделирование и др., методы специальных дисциплин: социологические методы (опросы, наблюдения, </w:t>
      </w:r>
      <w:proofErr w:type="spellStart"/>
      <w:r w:rsidRPr="00452F21">
        <w:rPr>
          <w:rFonts w:ascii="Times New Roman" w:hAnsi="Times New Roman" w:cs="Times New Roman"/>
          <w:sz w:val="28"/>
          <w:szCs w:val="28"/>
        </w:rPr>
        <w:t>экспертименты</w:t>
      </w:r>
      <w:proofErr w:type="spellEnd"/>
      <w:r w:rsidRPr="00452F21">
        <w:rPr>
          <w:rFonts w:ascii="Times New Roman" w:hAnsi="Times New Roman" w:cs="Times New Roman"/>
          <w:sz w:val="28"/>
          <w:szCs w:val="28"/>
        </w:rPr>
        <w:t>), социально-психологические методы, статистико - математические методы, а также методы, присущие управленческим наукам.</w:t>
      </w:r>
      <w:proofErr w:type="gramEnd"/>
    </w:p>
    <w:p w14:paraId="2A653740" w14:textId="77777777" w:rsidR="00452F21" w:rsidRPr="00452F21" w:rsidRDefault="00452F21" w:rsidP="00452F21">
      <w:pPr>
        <w:spacing w:line="360" w:lineRule="auto"/>
        <w:ind w:firstLine="708"/>
        <w:jc w:val="both"/>
        <w:rPr>
          <w:rFonts w:ascii="Times New Roman" w:hAnsi="Times New Roman" w:cs="Times New Roman"/>
          <w:sz w:val="28"/>
          <w:szCs w:val="28"/>
        </w:rPr>
      </w:pPr>
      <w:r w:rsidRPr="00452F21">
        <w:rPr>
          <w:rFonts w:ascii="Times New Roman" w:hAnsi="Times New Roman" w:cs="Times New Roman"/>
          <w:sz w:val="28"/>
          <w:szCs w:val="28"/>
        </w:rPr>
        <w:t xml:space="preserve"> </w:t>
      </w:r>
      <w:proofErr w:type="gramStart"/>
      <w:r w:rsidRPr="00452F21">
        <w:rPr>
          <w:rFonts w:ascii="Times New Roman" w:hAnsi="Times New Roman" w:cs="Times New Roman"/>
          <w:sz w:val="28"/>
          <w:szCs w:val="28"/>
        </w:rPr>
        <w:t xml:space="preserve">К методам, присущим науке менеджмента, можно отнести: методы работы с документами, статистические методы, наблюдение, хронометраж, </w:t>
      </w:r>
      <w:r w:rsidRPr="00452F21">
        <w:rPr>
          <w:rFonts w:ascii="Times New Roman" w:hAnsi="Times New Roman" w:cs="Times New Roman"/>
          <w:sz w:val="28"/>
          <w:szCs w:val="28"/>
        </w:rPr>
        <w:lastRenderedPageBreak/>
        <w:t>управленческий мониторинг, диагностика и экспертиза, социальная паспортизация и социальное картирование организаций, сообществ, организационно-управленческие эксперименты, игровые методы (ОДИ, деловые игры, инновационные игры), прогнозирование, проектирование, программирование и др. Специфика этих методов заключается в том, что они тесно связаны с практической управленческой деятельностью и могут являться одновременно методами</w:t>
      </w:r>
      <w:proofErr w:type="gramEnd"/>
      <w:r w:rsidRPr="00452F21">
        <w:rPr>
          <w:rFonts w:ascii="Times New Roman" w:hAnsi="Times New Roman" w:cs="Times New Roman"/>
          <w:sz w:val="28"/>
          <w:szCs w:val="28"/>
        </w:rPr>
        <w:t xml:space="preserve"> практической управленческой деятельности. </w:t>
      </w:r>
    </w:p>
    <w:tbl>
      <w:tblPr>
        <w:tblStyle w:val="a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52F21" w:rsidRPr="00452F21" w14:paraId="51A37073" w14:textId="77777777" w:rsidTr="002D096A">
        <w:tc>
          <w:tcPr>
            <w:tcW w:w="9639" w:type="dxa"/>
          </w:tcPr>
          <w:p w14:paraId="6EB7C5CD" w14:textId="77777777" w:rsidR="00452F21" w:rsidRDefault="00452F21" w:rsidP="002D096A">
            <w:pPr>
              <w:autoSpaceDE w:val="0"/>
              <w:autoSpaceDN w:val="0"/>
              <w:adjustRightInd w:val="0"/>
              <w:jc w:val="right"/>
              <w:rPr>
                <w:rFonts w:ascii="Times New Roman" w:hAnsi="Times New Roman" w:cs="Times New Roman"/>
                <w:sz w:val="28"/>
                <w:szCs w:val="28"/>
              </w:rPr>
            </w:pPr>
          </w:p>
          <w:p w14:paraId="1B2C44CF" w14:textId="77777777" w:rsidR="00452F21" w:rsidRDefault="00452F21" w:rsidP="002D096A">
            <w:pPr>
              <w:autoSpaceDE w:val="0"/>
              <w:autoSpaceDN w:val="0"/>
              <w:adjustRightInd w:val="0"/>
              <w:jc w:val="right"/>
              <w:rPr>
                <w:rFonts w:ascii="Times New Roman" w:hAnsi="Times New Roman" w:cs="Times New Roman"/>
                <w:sz w:val="28"/>
                <w:szCs w:val="28"/>
              </w:rPr>
            </w:pPr>
          </w:p>
          <w:p w14:paraId="0C586BEE" w14:textId="77777777" w:rsidR="00452F21" w:rsidRDefault="00452F21" w:rsidP="002D096A">
            <w:pPr>
              <w:autoSpaceDE w:val="0"/>
              <w:autoSpaceDN w:val="0"/>
              <w:adjustRightInd w:val="0"/>
              <w:jc w:val="right"/>
              <w:rPr>
                <w:rFonts w:ascii="Times New Roman" w:hAnsi="Times New Roman" w:cs="Times New Roman"/>
                <w:sz w:val="28"/>
                <w:szCs w:val="28"/>
              </w:rPr>
            </w:pPr>
          </w:p>
          <w:p w14:paraId="08056294" w14:textId="77777777" w:rsidR="00452F21" w:rsidRPr="00452F21" w:rsidRDefault="00452F21" w:rsidP="002D096A">
            <w:pPr>
              <w:autoSpaceDE w:val="0"/>
              <w:autoSpaceDN w:val="0"/>
              <w:adjustRightInd w:val="0"/>
              <w:jc w:val="right"/>
              <w:rPr>
                <w:rFonts w:ascii="Times New Roman" w:hAnsi="Times New Roman" w:cs="Times New Roman"/>
                <w:sz w:val="28"/>
                <w:szCs w:val="28"/>
              </w:rPr>
            </w:pPr>
            <w:r w:rsidRPr="00452F21">
              <w:rPr>
                <w:rFonts w:ascii="Times New Roman" w:hAnsi="Times New Roman" w:cs="Times New Roman"/>
                <w:sz w:val="28"/>
                <w:szCs w:val="28"/>
              </w:rPr>
              <w:t xml:space="preserve">Рис. 3 </w:t>
            </w:r>
          </w:p>
        </w:tc>
      </w:tr>
      <w:tr w:rsidR="00452F21" w:rsidRPr="00452F21" w14:paraId="47D3F69D" w14:textId="77777777" w:rsidTr="002D096A">
        <w:tc>
          <w:tcPr>
            <w:tcW w:w="9639" w:type="dxa"/>
          </w:tcPr>
          <w:p w14:paraId="061DDDD2" w14:textId="77777777" w:rsidR="00452F21" w:rsidRPr="00452F21" w:rsidRDefault="00452F21" w:rsidP="002D096A">
            <w:pPr>
              <w:autoSpaceDE w:val="0"/>
              <w:autoSpaceDN w:val="0"/>
              <w:adjustRightInd w:val="0"/>
              <w:jc w:val="center"/>
              <w:rPr>
                <w:rFonts w:ascii="Times New Roman" w:hAnsi="Times New Roman" w:cs="Times New Roman"/>
                <w:b/>
                <w:sz w:val="28"/>
                <w:szCs w:val="28"/>
              </w:rPr>
            </w:pPr>
            <w:r w:rsidRPr="00452F21">
              <w:rPr>
                <w:rFonts w:ascii="Times New Roman" w:hAnsi="Times New Roman" w:cs="Times New Roman"/>
                <w:b/>
                <w:sz w:val="28"/>
                <w:szCs w:val="28"/>
              </w:rPr>
              <w:t>Методы менеджмента</w:t>
            </w:r>
          </w:p>
          <w:p w14:paraId="42D3864C" w14:textId="77777777" w:rsidR="00452F21" w:rsidRPr="00452F21" w:rsidRDefault="00452F21" w:rsidP="002D096A">
            <w:pPr>
              <w:autoSpaceDE w:val="0"/>
              <w:autoSpaceDN w:val="0"/>
              <w:adjustRightInd w:val="0"/>
              <w:jc w:val="center"/>
              <w:rPr>
                <w:rFonts w:ascii="Times New Roman" w:hAnsi="Times New Roman" w:cs="Times New Roman"/>
                <w:b/>
                <w:sz w:val="28"/>
                <w:szCs w:val="28"/>
              </w:rPr>
            </w:pPr>
          </w:p>
        </w:tc>
      </w:tr>
    </w:tbl>
    <w:p w14:paraId="29A8B92E" w14:textId="77777777" w:rsidR="00452F21" w:rsidRPr="00452F21" w:rsidRDefault="00452F21" w:rsidP="00452F21">
      <w:pPr>
        <w:spacing w:line="240" w:lineRule="auto"/>
        <w:ind w:firstLine="708"/>
        <w:jc w:val="both"/>
        <w:rPr>
          <w:rFonts w:ascii="Times New Roman" w:hAnsi="Times New Roman" w:cs="Times New Roman"/>
          <w:sz w:val="28"/>
          <w:szCs w:val="28"/>
        </w:rPr>
      </w:pPr>
      <w:r w:rsidRPr="00452F21">
        <w:rPr>
          <w:rFonts w:ascii="Times New Roman" w:hAnsi="Times New Roman" w:cs="Times New Roman"/>
          <w:sz w:val="28"/>
          <w:szCs w:val="28"/>
        </w:rPr>
        <w:t xml:space="preserve">      </w:t>
      </w:r>
      <w:r w:rsidRPr="00452F21">
        <w:rPr>
          <w:rFonts w:ascii="Times New Roman" w:eastAsia="Times New Roman" w:hAnsi="Times New Roman" w:cs="Times New Roman"/>
          <w:bCs/>
          <w:noProof/>
          <w:color w:val="333333"/>
          <w:sz w:val="28"/>
          <w:szCs w:val="28"/>
        </w:rPr>
        <w:drawing>
          <wp:inline distT="0" distB="0" distL="0" distR="0" wp14:anchorId="774FDA02" wp14:editId="4D6B80BA">
            <wp:extent cx="4550735" cy="3477762"/>
            <wp:effectExtent l="0" t="0" r="2540" b="8890"/>
            <wp:docPr id="21" name="Рисунок 21" descr="https://www.ok-t.ru/studopediaru/baza9/97497549346.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k-t.ru/studopediaru/baza9/97497549346.files/image0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9345" cy="3476700"/>
                    </a:xfrm>
                    <a:prstGeom prst="rect">
                      <a:avLst/>
                    </a:prstGeom>
                    <a:noFill/>
                    <a:ln>
                      <a:noFill/>
                    </a:ln>
                  </pic:spPr>
                </pic:pic>
              </a:graphicData>
            </a:graphic>
          </wp:inline>
        </w:drawing>
      </w:r>
    </w:p>
    <w:p w14:paraId="48D4F2E0" w14:textId="77777777" w:rsidR="00452F21" w:rsidRPr="00452F21" w:rsidRDefault="00452F21" w:rsidP="00452F21">
      <w:pPr>
        <w:spacing w:line="240" w:lineRule="auto"/>
        <w:ind w:firstLine="708"/>
        <w:jc w:val="both"/>
        <w:rPr>
          <w:rFonts w:ascii="Times New Roman" w:hAnsi="Times New Roman" w:cs="Times New Roman"/>
          <w:sz w:val="28"/>
          <w:szCs w:val="28"/>
        </w:rPr>
      </w:pPr>
      <w:r w:rsidRPr="00452F21">
        <w:rPr>
          <w:rFonts w:ascii="Times New Roman" w:hAnsi="Times New Roman" w:cs="Times New Roman"/>
          <w:sz w:val="28"/>
          <w:szCs w:val="28"/>
        </w:rPr>
        <w:t xml:space="preserve">           </w:t>
      </w:r>
    </w:p>
    <w:p w14:paraId="2C765B0F" w14:textId="77777777" w:rsidR="00452F21" w:rsidRPr="00452F21" w:rsidRDefault="00452F21" w:rsidP="00452F21">
      <w:pPr>
        <w:spacing w:line="240" w:lineRule="auto"/>
        <w:jc w:val="both"/>
        <w:rPr>
          <w:rFonts w:ascii="Times New Roman" w:hAnsi="Times New Roman" w:cs="Times New Roman"/>
          <w:sz w:val="28"/>
          <w:szCs w:val="28"/>
        </w:rPr>
      </w:pPr>
      <w:r w:rsidRPr="00452F21">
        <w:rPr>
          <w:rFonts w:ascii="Times New Roman" w:hAnsi="Times New Roman" w:cs="Times New Roman"/>
          <w:sz w:val="28"/>
          <w:szCs w:val="28"/>
        </w:rPr>
        <w:t xml:space="preserve">Литература:  </w:t>
      </w:r>
    </w:p>
    <w:p w14:paraId="53902690" w14:textId="77777777" w:rsidR="00452F21" w:rsidRPr="00452F21" w:rsidRDefault="00452F21" w:rsidP="00452F21">
      <w:pPr>
        <w:pStyle w:val="a3"/>
        <w:widowControl w:val="0"/>
        <w:numPr>
          <w:ilvl w:val="0"/>
          <w:numId w:val="24"/>
        </w:numPr>
        <w:shd w:val="clear" w:color="auto" w:fill="FFFFFF"/>
        <w:overflowPunct w:val="0"/>
        <w:autoSpaceDE w:val="0"/>
        <w:autoSpaceDN w:val="0"/>
        <w:adjustRightInd w:val="0"/>
        <w:spacing w:after="0"/>
        <w:ind w:left="360"/>
        <w:jc w:val="both"/>
        <w:textAlignment w:val="baseline"/>
        <w:rPr>
          <w:rFonts w:ascii="Times New Roman" w:hAnsi="Times New Roman" w:cs="Times New Roman"/>
          <w:color w:val="1A1A1A"/>
          <w:sz w:val="28"/>
          <w:szCs w:val="28"/>
        </w:rPr>
      </w:pPr>
      <w:proofErr w:type="spellStart"/>
      <w:r w:rsidRPr="00452F21">
        <w:rPr>
          <w:rFonts w:ascii="Times New Roman" w:hAnsi="Times New Roman" w:cs="Times New Roman"/>
          <w:color w:val="1A1A1A"/>
          <w:sz w:val="28"/>
          <w:szCs w:val="28"/>
        </w:rPr>
        <w:t>Зимирев</w:t>
      </w:r>
      <w:proofErr w:type="spellEnd"/>
      <w:r w:rsidRPr="00452F21">
        <w:rPr>
          <w:rFonts w:ascii="Times New Roman" w:hAnsi="Times New Roman" w:cs="Times New Roman"/>
          <w:color w:val="1A1A1A"/>
          <w:sz w:val="28"/>
          <w:szCs w:val="28"/>
        </w:rPr>
        <w:t xml:space="preserve"> Г.И. </w:t>
      </w:r>
      <w:r w:rsidRPr="00452F21">
        <w:rPr>
          <w:rFonts w:ascii="Times New Roman" w:hAnsi="Times New Roman" w:cs="Times New Roman"/>
          <w:sz w:val="28"/>
          <w:szCs w:val="28"/>
        </w:rPr>
        <w:t>Развитие науки об управлении: уроки и вопросы /Управление системой образования в Забайкальском крае: история и современность: материалы Четвертых Забайкальских педагогических чтений, посвящённых памяти В.Д. Васильева (Чита, 28 марта 2017 г.)</w:t>
      </w:r>
      <w:proofErr w:type="gramStart"/>
      <w:r w:rsidRPr="00452F21">
        <w:rPr>
          <w:rFonts w:ascii="Times New Roman" w:hAnsi="Times New Roman" w:cs="Times New Roman"/>
          <w:sz w:val="28"/>
          <w:szCs w:val="28"/>
        </w:rPr>
        <w:t xml:space="preserve"> :</w:t>
      </w:r>
      <w:proofErr w:type="gramEnd"/>
      <w:r w:rsidRPr="00452F21">
        <w:rPr>
          <w:rFonts w:ascii="Times New Roman" w:hAnsi="Times New Roman" w:cs="Times New Roman"/>
          <w:sz w:val="28"/>
          <w:szCs w:val="28"/>
        </w:rPr>
        <w:t xml:space="preserve"> в 2-х частях. Часть I / под ред. Г.И. </w:t>
      </w:r>
      <w:proofErr w:type="spellStart"/>
      <w:r w:rsidRPr="00452F21">
        <w:rPr>
          <w:rFonts w:ascii="Times New Roman" w:hAnsi="Times New Roman" w:cs="Times New Roman"/>
          <w:sz w:val="28"/>
          <w:szCs w:val="28"/>
        </w:rPr>
        <w:t>Зимирева</w:t>
      </w:r>
      <w:proofErr w:type="spellEnd"/>
      <w:r w:rsidRPr="00452F21">
        <w:rPr>
          <w:rFonts w:ascii="Times New Roman" w:hAnsi="Times New Roman" w:cs="Times New Roman"/>
          <w:sz w:val="28"/>
          <w:szCs w:val="28"/>
        </w:rPr>
        <w:t>, А.В. Спиридоновой, Н.В. Степановой. – Чита: ИРО Забайкальского края, 2017. – 165 с.</w:t>
      </w:r>
    </w:p>
    <w:p w14:paraId="5C245387" w14:textId="77777777" w:rsidR="00452F21" w:rsidRPr="00452F21" w:rsidRDefault="00452F21" w:rsidP="00452F21">
      <w:pPr>
        <w:pStyle w:val="a3"/>
        <w:widowControl w:val="0"/>
        <w:numPr>
          <w:ilvl w:val="0"/>
          <w:numId w:val="24"/>
        </w:numPr>
        <w:overflowPunct w:val="0"/>
        <w:autoSpaceDE w:val="0"/>
        <w:autoSpaceDN w:val="0"/>
        <w:adjustRightInd w:val="0"/>
        <w:spacing w:after="0"/>
        <w:ind w:left="360"/>
        <w:jc w:val="both"/>
        <w:textAlignment w:val="baseline"/>
        <w:rPr>
          <w:rFonts w:ascii="Times New Roman" w:hAnsi="Times New Roman" w:cs="Times New Roman"/>
          <w:sz w:val="28"/>
          <w:szCs w:val="28"/>
        </w:rPr>
      </w:pPr>
      <w:r w:rsidRPr="00452F21">
        <w:rPr>
          <w:rFonts w:ascii="Times New Roman" w:hAnsi="Times New Roman" w:cs="Times New Roman"/>
          <w:sz w:val="28"/>
          <w:szCs w:val="28"/>
        </w:rPr>
        <w:lastRenderedPageBreak/>
        <w:t xml:space="preserve">Кравченко А.И. История менеджмента: учебно-методическое пособие: М.: Академический проспект, 2000 – 352 с. </w:t>
      </w:r>
    </w:p>
    <w:p w14:paraId="78A54D7D" w14:textId="77777777" w:rsidR="00452F21" w:rsidRPr="00452F21" w:rsidRDefault="00452F21" w:rsidP="00452F21">
      <w:pPr>
        <w:pStyle w:val="a3"/>
        <w:widowControl w:val="0"/>
        <w:numPr>
          <w:ilvl w:val="0"/>
          <w:numId w:val="24"/>
        </w:numPr>
        <w:overflowPunct w:val="0"/>
        <w:autoSpaceDE w:val="0"/>
        <w:autoSpaceDN w:val="0"/>
        <w:adjustRightInd w:val="0"/>
        <w:spacing w:after="0"/>
        <w:ind w:left="360"/>
        <w:jc w:val="both"/>
        <w:textAlignment w:val="baseline"/>
        <w:rPr>
          <w:rFonts w:ascii="Times New Roman" w:hAnsi="Times New Roman" w:cs="Times New Roman"/>
          <w:sz w:val="28"/>
          <w:szCs w:val="28"/>
        </w:rPr>
      </w:pPr>
      <w:r w:rsidRPr="00452F21">
        <w:rPr>
          <w:rFonts w:ascii="Times New Roman" w:hAnsi="Times New Roman" w:cs="Times New Roman"/>
          <w:sz w:val="28"/>
          <w:szCs w:val="28"/>
        </w:rPr>
        <w:t>Николаев А.А. Социология управления учебник / А.А. Николаев - М</w:t>
      </w:r>
      <w:proofErr w:type="gramStart"/>
      <w:r w:rsidRPr="00452F21">
        <w:rPr>
          <w:rFonts w:ascii="Times New Roman" w:hAnsi="Times New Roman" w:cs="Times New Roman"/>
          <w:sz w:val="28"/>
          <w:szCs w:val="28"/>
        </w:rPr>
        <w:t>:И</w:t>
      </w:r>
      <w:proofErr w:type="gramEnd"/>
      <w:r w:rsidRPr="00452F21">
        <w:rPr>
          <w:rFonts w:ascii="Times New Roman" w:hAnsi="Times New Roman" w:cs="Times New Roman"/>
          <w:sz w:val="28"/>
          <w:szCs w:val="28"/>
        </w:rPr>
        <w:t xml:space="preserve">НФРА-М, 2024 – 317 с. </w:t>
      </w:r>
    </w:p>
    <w:p w14:paraId="789AA061" w14:textId="77777777" w:rsidR="00452F21" w:rsidRPr="00452F21" w:rsidRDefault="00452F21" w:rsidP="00452F21">
      <w:pPr>
        <w:pStyle w:val="a3"/>
        <w:widowControl w:val="0"/>
        <w:numPr>
          <w:ilvl w:val="0"/>
          <w:numId w:val="24"/>
        </w:numPr>
        <w:shd w:val="clear" w:color="auto" w:fill="FFFFFF"/>
        <w:overflowPunct w:val="0"/>
        <w:autoSpaceDE w:val="0"/>
        <w:autoSpaceDN w:val="0"/>
        <w:adjustRightInd w:val="0"/>
        <w:spacing w:after="0"/>
        <w:ind w:left="360"/>
        <w:jc w:val="both"/>
        <w:textAlignment w:val="baseline"/>
        <w:rPr>
          <w:rFonts w:ascii="Times New Roman" w:hAnsi="Times New Roman" w:cs="Times New Roman"/>
          <w:color w:val="1A1A1A"/>
          <w:sz w:val="28"/>
          <w:szCs w:val="28"/>
        </w:rPr>
      </w:pPr>
      <w:r w:rsidRPr="00452F21">
        <w:rPr>
          <w:rFonts w:ascii="Times New Roman" w:hAnsi="Times New Roman" w:cs="Times New Roman"/>
          <w:color w:val="1A1A1A"/>
          <w:sz w:val="28"/>
          <w:szCs w:val="28"/>
        </w:rPr>
        <w:t>Теория менеджмента: Учебник для вузов. Стандарт 3-го поколения./ Под ред. А. М. Лялина — СПб</w:t>
      </w:r>
      <w:proofErr w:type="gramStart"/>
      <w:r w:rsidRPr="00452F21">
        <w:rPr>
          <w:rFonts w:ascii="Times New Roman" w:hAnsi="Times New Roman" w:cs="Times New Roman"/>
          <w:color w:val="1A1A1A"/>
          <w:sz w:val="28"/>
          <w:szCs w:val="28"/>
        </w:rPr>
        <w:t xml:space="preserve">.: </w:t>
      </w:r>
      <w:proofErr w:type="gramEnd"/>
      <w:r w:rsidRPr="00452F21">
        <w:rPr>
          <w:rFonts w:ascii="Times New Roman" w:hAnsi="Times New Roman" w:cs="Times New Roman"/>
          <w:color w:val="1A1A1A"/>
          <w:sz w:val="28"/>
          <w:szCs w:val="28"/>
        </w:rPr>
        <w:t>Питер, 2015 — 464 с.: ил. — (Серия «Учебник для вузов»).</w:t>
      </w:r>
    </w:p>
    <w:p w14:paraId="5F079FB3" w14:textId="77777777" w:rsidR="00452F21" w:rsidRDefault="00452F21" w:rsidP="00452F21">
      <w:pPr>
        <w:spacing w:after="0"/>
        <w:jc w:val="right"/>
        <w:rPr>
          <w:sz w:val="24"/>
          <w:szCs w:val="24"/>
        </w:rPr>
      </w:pPr>
    </w:p>
    <w:p w14:paraId="71517AB7" w14:textId="77777777" w:rsidR="00452F21" w:rsidRDefault="00452F21" w:rsidP="00452F21">
      <w:pPr>
        <w:spacing w:after="0" w:line="240" w:lineRule="auto"/>
        <w:jc w:val="right"/>
        <w:rPr>
          <w:rFonts w:ascii="Times New Roman" w:hAnsi="Times New Roman" w:cs="Times New Roman"/>
          <w:sz w:val="24"/>
          <w:szCs w:val="24"/>
        </w:rPr>
      </w:pPr>
    </w:p>
    <w:p w14:paraId="5DDDABB9" w14:textId="77777777" w:rsidR="00452F21" w:rsidRDefault="00452F21" w:rsidP="00452F21">
      <w:pPr>
        <w:spacing w:after="0" w:line="240" w:lineRule="auto"/>
        <w:jc w:val="right"/>
        <w:rPr>
          <w:rFonts w:ascii="Times New Roman" w:hAnsi="Times New Roman" w:cs="Times New Roman"/>
          <w:sz w:val="24"/>
          <w:szCs w:val="24"/>
        </w:rPr>
      </w:pPr>
    </w:p>
    <w:p w14:paraId="1C11D1F8" w14:textId="77777777" w:rsidR="00452F21" w:rsidRDefault="00452F21" w:rsidP="00452F21">
      <w:pPr>
        <w:spacing w:after="0" w:line="240" w:lineRule="auto"/>
        <w:jc w:val="right"/>
        <w:rPr>
          <w:rFonts w:ascii="Times New Roman" w:hAnsi="Times New Roman" w:cs="Times New Roman"/>
          <w:sz w:val="24"/>
          <w:szCs w:val="24"/>
        </w:rPr>
      </w:pPr>
    </w:p>
    <w:p w14:paraId="72B0D0F0" w14:textId="77777777" w:rsidR="00452F21" w:rsidRDefault="00452F21" w:rsidP="00452F21">
      <w:pPr>
        <w:spacing w:after="0" w:line="240" w:lineRule="auto"/>
        <w:jc w:val="right"/>
        <w:rPr>
          <w:rFonts w:ascii="Times New Roman" w:hAnsi="Times New Roman" w:cs="Times New Roman"/>
          <w:sz w:val="24"/>
          <w:szCs w:val="24"/>
        </w:rPr>
      </w:pPr>
    </w:p>
    <w:p w14:paraId="044C69B9" w14:textId="77777777" w:rsidR="00452F21" w:rsidRDefault="00452F21" w:rsidP="00452F21">
      <w:pPr>
        <w:spacing w:after="0" w:line="240" w:lineRule="auto"/>
        <w:jc w:val="right"/>
        <w:rPr>
          <w:rFonts w:ascii="Times New Roman" w:hAnsi="Times New Roman" w:cs="Times New Roman"/>
          <w:sz w:val="24"/>
          <w:szCs w:val="24"/>
        </w:rPr>
      </w:pPr>
    </w:p>
    <w:p w14:paraId="6C10D04C" w14:textId="77777777" w:rsidR="00EC0693" w:rsidRDefault="00452F21" w:rsidP="00EC0693">
      <w:pPr>
        <w:spacing w:after="0" w:line="240" w:lineRule="auto"/>
        <w:jc w:val="right"/>
        <w:rPr>
          <w:rFonts w:ascii="Times New Roman" w:hAnsi="Times New Roman" w:cs="Times New Roman"/>
          <w:sz w:val="24"/>
          <w:szCs w:val="24"/>
        </w:rPr>
      </w:pPr>
      <w:r w:rsidRPr="00452F21">
        <w:rPr>
          <w:rFonts w:ascii="Times New Roman" w:hAnsi="Times New Roman" w:cs="Times New Roman"/>
          <w:sz w:val="24"/>
          <w:szCs w:val="24"/>
        </w:rPr>
        <w:t>Приложение 1</w:t>
      </w:r>
    </w:p>
    <w:p w14:paraId="3B811DAE" w14:textId="02FEF570" w:rsidR="00452F21" w:rsidRPr="00A60B90" w:rsidRDefault="00452F21" w:rsidP="00EC0693">
      <w:pPr>
        <w:spacing w:after="0" w:line="240" w:lineRule="auto"/>
        <w:jc w:val="center"/>
        <w:rPr>
          <w:rFonts w:ascii="Georgia" w:eastAsia="Times New Roman" w:hAnsi="Georgia" w:cs="Arial"/>
          <w:bCs/>
          <w:color w:val="333333"/>
        </w:rPr>
      </w:pPr>
      <w:r w:rsidRPr="00452F21">
        <w:rPr>
          <w:rFonts w:ascii="Times New Roman" w:eastAsia="Times New Roman" w:hAnsi="Times New Roman" w:cs="Times New Roman"/>
          <w:color w:val="333333"/>
          <w:sz w:val="24"/>
          <w:szCs w:val="24"/>
        </w:rPr>
        <w:br/>
      </w:r>
      <w:r w:rsidRPr="00674043">
        <w:rPr>
          <w:rFonts w:ascii="Georgia" w:eastAsia="Times New Roman" w:hAnsi="Georgia" w:cs="Arial"/>
          <w:i/>
          <w:iCs/>
          <w:color w:val="333333"/>
          <w:sz w:val="24"/>
          <w:szCs w:val="24"/>
        </w:rPr>
        <w:t>Таблица.</w:t>
      </w:r>
      <w:r w:rsidR="00B95F3E">
        <w:rPr>
          <w:rFonts w:ascii="Georgia" w:eastAsia="Times New Roman" w:hAnsi="Georgia" w:cs="Arial"/>
          <w:i/>
          <w:iCs/>
          <w:color w:val="333333"/>
          <w:sz w:val="24"/>
          <w:szCs w:val="24"/>
        </w:rPr>
        <w:t xml:space="preserve"> </w:t>
      </w:r>
      <w:r w:rsidRPr="00674043">
        <w:rPr>
          <w:rFonts w:ascii="Georgia" w:eastAsia="Times New Roman" w:hAnsi="Georgia" w:cs="Arial"/>
          <w:i/>
          <w:iCs/>
          <w:color w:val="333333"/>
          <w:sz w:val="24"/>
          <w:szCs w:val="24"/>
        </w:rPr>
        <w:t>1</w:t>
      </w:r>
      <w:r w:rsidRPr="00674043">
        <w:rPr>
          <w:rFonts w:ascii="Georgia" w:eastAsia="Times New Roman" w:hAnsi="Georgia" w:cs="Arial"/>
          <w:color w:val="333333"/>
          <w:sz w:val="24"/>
          <w:szCs w:val="24"/>
        </w:rPr>
        <w:t xml:space="preserve"> Генезис </w:t>
      </w:r>
      <w:r w:rsidRPr="00A60B90">
        <w:rPr>
          <w:rFonts w:ascii="Georgia" w:eastAsia="Times New Roman" w:hAnsi="Georgia" w:cs="Arial"/>
          <w:color w:val="333333"/>
        </w:rPr>
        <w:t>менеджмента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5"/>
        <w:gridCol w:w="2542"/>
        <w:gridCol w:w="5641"/>
      </w:tblGrid>
      <w:tr w:rsidR="00452F21" w:rsidRPr="00A60B90" w14:paraId="08D01330"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35C8256"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Время и место</w:t>
            </w:r>
          </w:p>
        </w:tc>
        <w:tc>
          <w:tcPr>
            <w:tcW w:w="0" w:type="auto"/>
            <w:tcBorders>
              <w:top w:val="single" w:sz="4" w:space="0" w:color="auto"/>
              <w:left w:val="single" w:sz="4" w:space="0" w:color="auto"/>
              <w:bottom w:val="single" w:sz="4" w:space="0" w:color="auto"/>
              <w:right w:val="single" w:sz="4" w:space="0" w:color="auto"/>
            </w:tcBorders>
            <w:vAlign w:val="center"/>
            <w:hideMark/>
          </w:tcPr>
          <w:p w14:paraId="6F010D2F"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Источник и автор</w:t>
            </w:r>
          </w:p>
        </w:tc>
        <w:tc>
          <w:tcPr>
            <w:tcW w:w="0" w:type="auto"/>
            <w:tcBorders>
              <w:top w:val="single" w:sz="4" w:space="0" w:color="auto"/>
              <w:left w:val="single" w:sz="4" w:space="0" w:color="auto"/>
              <w:bottom w:val="single" w:sz="4" w:space="0" w:color="auto"/>
              <w:right w:val="single" w:sz="4" w:space="0" w:color="auto"/>
            </w:tcBorders>
            <w:vAlign w:val="center"/>
            <w:hideMark/>
          </w:tcPr>
          <w:p w14:paraId="1663AC27"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Нововведения и основные положения</w:t>
            </w:r>
          </w:p>
        </w:tc>
      </w:tr>
      <w:tr w:rsidR="00452F21" w:rsidRPr="00A60B90" w14:paraId="411F7E3B"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17CC2B3"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Ок. 1759 г. до н. э., Вавилон</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61197"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«Кодекс Хаммурапи»</w:t>
            </w:r>
          </w:p>
        </w:tc>
        <w:tc>
          <w:tcPr>
            <w:tcW w:w="0" w:type="auto"/>
            <w:tcBorders>
              <w:top w:val="single" w:sz="4" w:space="0" w:color="auto"/>
              <w:left w:val="single" w:sz="4" w:space="0" w:color="auto"/>
              <w:bottom w:val="single" w:sz="4" w:space="0" w:color="auto"/>
              <w:right w:val="single" w:sz="4" w:space="0" w:color="auto"/>
            </w:tcBorders>
            <w:vAlign w:val="center"/>
            <w:hideMark/>
          </w:tcPr>
          <w:p w14:paraId="0D1D890D"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282 закона о власти, полномочиях, регистрации, минимальной оплате труда, контроле исполнения</w:t>
            </w:r>
          </w:p>
        </w:tc>
      </w:tr>
      <w:tr w:rsidR="00452F21" w:rsidRPr="00A60B90" w14:paraId="4D927358"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03A7459"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proofErr w:type="spellStart"/>
            <w:proofErr w:type="gramStart"/>
            <w:r w:rsidRPr="00B95F3E">
              <w:rPr>
                <w:rFonts w:ascii="Times New Roman" w:eastAsia="Times New Roman" w:hAnsi="Times New Roman" w:cs="Times New Roman"/>
                <w:sz w:val="23"/>
                <w:szCs w:val="23"/>
              </w:rPr>
              <w:t>Х</w:t>
            </w:r>
            <w:proofErr w:type="gramEnd"/>
            <w:r w:rsidRPr="00B95F3E">
              <w:rPr>
                <w:rFonts w:ascii="Times New Roman" w:eastAsia="Times New Roman" w:hAnsi="Times New Roman" w:cs="Times New Roman"/>
                <w:sz w:val="23"/>
                <w:szCs w:val="23"/>
              </w:rPr>
              <w:t>VIIIв</w:t>
            </w:r>
            <w:proofErr w:type="spellEnd"/>
            <w:r w:rsidRPr="00B95F3E">
              <w:rPr>
                <w:rFonts w:ascii="Times New Roman" w:eastAsia="Times New Roman" w:hAnsi="Times New Roman" w:cs="Times New Roman"/>
                <w:sz w:val="23"/>
                <w:szCs w:val="23"/>
              </w:rPr>
              <w:t xml:space="preserve">. </w:t>
            </w:r>
          </w:p>
          <w:p w14:paraId="0D8E6F26"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до н. э., Египет</w:t>
            </w:r>
          </w:p>
        </w:tc>
        <w:tc>
          <w:tcPr>
            <w:tcW w:w="0" w:type="auto"/>
            <w:tcBorders>
              <w:top w:val="single" w:sz="4" w:space="0" w:color="auto"/>
              <w:left w:val="single" w:sz="4" w:space="0" w:color="auto"/>
              <w:bottom w:val="single" w:sz="4" w:space="0" w:color="auto"/>
              <w:right w:val="single" w:sz="4" w:space="0" w:color="auto"/>
            </w:tcBorders>
            <w:vAlign w:val="center"/>
            <w:hideMark/>
          </w:tcPr>
          <w:p w14:paraId="2C4ABF2D"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 xml:space="preserve">«Предложения </w:t>
            </w:r>
            <w:proofErr w:type="spellStart"/>
            <w:r w:rsidRPr="00B95F3E">
              <w:rPr>
                <w:rFonts w:ascii="Times New Roman" w:eastAsia="Times New Roman" w:hAnsi="Times New Roman" w:cs="Times New Roman"/>
                <w:sz w:val="23"/>
                <w:szCs w:val="23"/>
              </w:rPr>
              <w:t>Ипусера</w:t>
            </w:r>
            <w:proofErr w:type="spellEnd"/>
            <w:r w:rsidRPr="00B95F3E">
              <w:rPr>
                <w:rFonts w:ascii="Times New Roman" w:eastAsia="Times New Roman" w:hAnsi="Times New Roman" w:cs="Times New Roman"/>
                <w:sz w:val="23"/>
                <w:szCs w:val="23"/>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4E7EE"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Положения о власти первых профессиональных менеджеров — визиря, десятников, сотников и т. д.</w:t>
            </w:r>
          </w:p>
        </w:tc>
      </w:tr>
      <w:tr w:rsidR="00452F21" w:rsidRPr="00A60B90" w14:paraId="0DB6957E"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65FE7AA"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proofErr w:type="gramStart"/>
            <w:r w:rsidRPr="00B95F3E">
              <w:rPr>
                <w:rFonts w:ascii="Times New Roman" w:eastAsia="Times New Roman" w:hAnsi="Times New Roman" w:cs="Times New Roman"/>
                <w:sz w:val="23"/>
                <w:szCs w:val="23"/>
              </w:rPr>
              <w:t>Х</w:t>
            </w:r>
            <w:proofErr w:type="gramEnd"/>
            <w:r w:rsidRPr="00B95F3E">
              <w:rPr>
                <w:rFonts w:ascii="Times New Roman" w:eastAsia="Times New Roman" w:hAnsi="Times New Roman" w:cs="Times New Roman"/>
                <w:sz w:val="23"/>
                <w:szCs w:val="23"/>
              </w:rPr>
              <w:t>II в. до н. э., Китай</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71F6E"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 xml:space="preserve">«Конституция </w:t>
            </w:r>
            <w:proofErr w:type="spellStart"/>
            <w:r w:rsidRPr="00B95F3E">
              <w:rPr>
                <w:rFonts w:ascii="Times New Roman" w:eastAsia="Times New Roman" w:hAnsi="Times New Roman" w:cs="Times New Roman"/>
                <w:sz w:val="23"/>
                <w:szCs w:val="23"/>
              </w:rPr>
              <w:t>Чоу</w:t>
            </w:r>
            <w:proofErr w:type="spellEnd"/>
            <w:r w:rsidRPr="00B95F3E">
              <w:rPr>
                <w:rFonts w:ascii="Times New Roman" w:eastAsia="Times New Roman" w:hAnsi="Times New Roman" w:cs="Times New Roman"/>
                <w:sz w:val="23"/>
                <w:szCs w:val="23"/>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B8D7B0E"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Выделение функций организации, специализации, кооперации, контроля, оценки эффективности</w:t>
            </w:r>
          </w:p>
        </w:tc>
      </w:tr>
      <w:tr w:rsidR="00452F21" w:rsidRPr="00A60B90" w14:paraId="6D6934EE"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091A83D"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proofErr w:type="gramStart"/>
            <w:r w:rsidRPr="00B95F3E">
              <w:rPr>
                <w:rFonts w:ascii="Times New Roman" w:eastAsia="Times New Roman" w:hAnsi="Times New Roman" w:cs="Times New Roman"/>
                <w:sz w:val="23"/>
                <w:szCs w:val="23"/>
              </w:rPr>
              <w:t>У</w:t>
            </w:r>
            <w:proofErr w:type="gramEnd"/>
            <w:r w:rsidRPr="00B95F3E">
              <w:rPr>
                <w:rFonts w:ascii="Times New Roman" w:eastAsia="Times New Roman" w:hAnsi="Times New Roman" w:cs="Times New Roman"/>
                <w:sz w:val="23"/>
                <w:szCs w:val="23"/>
              </w:rPr>
              <w:t xml:space="preserve"> в. до н. э., Греция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FFF1B"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 xml:space="preserve">«Домострой», Сократ, </w:t>
            </w:r>
            <w:proofErr w:type="spellStart"/>
            <w:r w:rsidRPr="00B95F3E">
              <w:rPr>
                <w:rFonts w:ascii="Times New Roman" w:eastAsia="Times New Roman" w:hAnsi="Times New Roman" w:cs="Times New Roman"/>
                <w:sz w:val="23"/>
                <w:szCs w:val="23"/>
              </w:rPr>
              <w:t>Ксенофонт</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81A8B92"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Изложение идей об экономике, хозяйствовании, рационализации, потреблении и накоплении, подчинении хозяину</w:t>
            </w:r>
          </w:p>
        </w:tc>
      </w:tr>
      <w:tr w:rsidR="00452F21" w:rsidRPr="00A60B90" w14:paraId="58B16FE8"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82086F1"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i/>
                <w:iCs/>
                <w:sz w:val="23"/>
                <w:szCs w:val="23"/>
              </w:rPr>
              <w:t>1У</w:t>
            </w:r>
            <w:r w:rsidRPr="00B95F3E">
              <w:rPr>
                <w:rFonts w:ascii="Times New Roman" w:eastAsia="Times New Roman" w:hAnsi="Times New Roman" w:cs="Times New Roman"/>
                <w:sz w:val="23"/>
                <w:szCs w:val="23"/>
              </w:rPr>
              <w:t> </w:t>
            </w:r>
            <w:proofErr w:type="gramStart"/>
            <w:r w:rsidRPr="00B95F3E">
              <w:rPr>
                <w:rFonts w:ascii="Times New Roman" w:eastAsia="Times New Roman" w:hAnsi="Times New Roman" w:cs="Times New Roman"/>
                <w:sz w:val="23"/>
                <w:szCs w:val="23"/>
              </w:rPr>
              <w:t>в</w:t>
            </w:r>
            <w:proofErr w:type="gramEnd"/>
            <w:r w:rsidRPr="00B95F3E">
              <w:rPr>
                <w:rFonts w:ascii="Times New Roman" w:eastAsia="Times New Roman" w:hAnsi="Times New Roman" w:cs="Times New Roman"/>
                <w:sz w:val="23"/>
                <w:szCs w:val="23"/>
              </w:rPr>
              <w:t>. до н. э., Индия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12E5CEC1"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w:t>
            </w:r>
            <w:proofErr w:type="spellStart"/>
            <w:r w:rsidRPr="00B95F3E">
              <w:rPr>
                <w:rFonts w:ascii="Times New Roman" w:eastAsia="Times New Roman" w:hAnsi="Times New Roman" w:cs="Times New Roman"/>
                <w:sz w:val="23"/>
                <w:szCs w:val="23"/>
              </w:rPr>
              <w:t>Артхашастра</w:t>
            </w:r>
            <w:proofErr w:type="spellEnd"/>
            <w:r w:rsidRPr="00B95F3E">
              <w:rPr>
                <w:rFonts w:ascii="Times New Roman" w:eastAsia="Times New Roman" w:hAnsi="Times New Roman" w:cs="Times New Roman"/>
                <w:sz w:val="23"/>
                <w:szCs w:val="23"/>
              </w:rPr>
              <w:t xml:space="preserve">», </w:t>
            </w:r>
            <w:proofErr w:type="spellStart"/>
            <w:r w:rsidRPr="00B95F3E">
              <w:rPr>
                <w:rFonts w:ascii="Times New Roman" w:eastAsia="Times New Roman" w:hAnsi="Times New Roman" w:cs="Times New Roman"/>
                <w:sz w:val="23"/>
                <w:szCs w:val="23"/>
              </w:rPr>
              <w:t>Каутилья</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53977B1"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Установление порядка, основы администрации, структуризация общества, привилегий и санкций</w:t>
            </w:r>
          </w:p>
        </w:tc>
      </w:tr>
      <w:tr w:rsidR="00452F21" w:rsidRPr="00A60B90" w14:paraId="64BA0740"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A1EF05F"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11в. до н. э., Рим</w:t>
            </w:r>
          </w:p>
        </w:tc>
        <w:tc>
          <w:tcPr>
            <w:tcW w:w="0" w:type="auto"/>
            <w:tcBorders>
              <w:top w:val="single" w:sz="4" w:space="0" w:color="auto"/>
              <w:left w:val="single" w:sz="4" w:space="0" w:color="auto"/>
              <w:bottom w:val="single" w:sz="4" w:space="0" w:color="auto"/>
              <w:right w:val="single" w:sz="4" w:space="0" w:color="auto"/>
            </w:tcBorders>
            <w:vAlign w:val="center"/>
            <w:hideMark/>
          </w:tcPr>
          <w:p w14:paraId="7FF84539"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 xml:space="preserve">«Земледелие», </w:t>
            </w:r>
            <w:proofErr w:type="spellStart"/>
            <w:r w:rsidRPr="00B95F3E">
              <w:rPr>
                <w:rFonts w:ascii="Times New Roman" w:eastAsia="Times New Roman" w:hAnsi="Times New Roman" w:cs="Times New Roman"/>
                <w:sz w:val="23"/>
                <w:szCs w:val="23"/>
              </w:rPr>
              <w:t>Катон</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2849E4E"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Систематизация правил проведения земледельческих работ: приоритет рабочей силы, интенсивность труда, задание, нормирование, дисциплина, принуждение</w:t>
            </w:r>
          </w:p>
        </w:tc>
      </w:tr>
      <w:tr w:rsidR="00452F21" w:rsidRPr="00A60B90" w14:paraId="7CB2EC5C"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FB51843"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около 1015 г., Русь</w:t>
            </w:r>
          </w:p>
        </w:tc>
        <w:tc>
          <w:tcPr>
            <w:tcW w:w="0" w:type="auto"/>
            <w:tcBorders>
              <w:top w:val="single" w:sz="4" w:space="0" w:color="auto"/>
              <w:left w:val="single" w:sz="4" w:space="0" w:color="auto"/>
              <w:bottom w:val="single" w:sz="4" w:space="0" w:color="auto"/>
              <w:right w:val="single" w:sz="4" w:space="0" w:color="auto"/>
            </w:tcBorders>
            <w:vAlign w:val="center"/>
            <w:hideMark/>
          </w:tcPr>
          <w:p w14:paraId="71709F66"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w:t>
            </w:r>
            <w:proofErr w:type="gramStart"/>
            <w:r w:rsidRPr="00B95F3E">
              <w:rPr>
                <w:rFonts w:ascii="Times New Roman" w:eastAsia="Times New Roman" w:hAnsi="Times New Roman" w:cs="Times New Roman"/>
                <w:sz w:val="23"/>
                <w:szCs w:val="23"/>
              </w:rPr>
              <w:t>Правда</w:t>
            </w:r>
            <w:proofErr w:type="gramEnd"/>
            <w:r w:rsidRPr="00B95F3E">
              <w:rPr>
                <w:rFonts w:ascii="Times New Roman" w:eastAsia="Times New Roman" w:hAnsi="Times New Roman" w:cs="Times New Roman"/>
                <w:sz w:val="23"/>
                <w:szCs w:val="23"/>
              </w:rPr>
              <w:t xml:space="preserve"> Ярослава», «Устав </w:t>
            </w:r>
            <w:proofErr w:type="spellStart"/>
            <w:r w:rsidRPr="00B95F3E">
              <w:rPr>
                <w:rFonts w:ascii="Times New Roman" w:eastAsia="Times New Roman" w:hAnsi="Times New Roman" w:cs="Times New Roman"/>
                <w:sz w:val="23"/>
                <w:szCs w:val="23"/>
              </w:rPr>
              <w:t>Мостников</w:t>
            </w:r>
            <w:proofErr w:type="spellEnd"/>
            <w:r w:rsidRPr="00B95F3E">
              <w:rPr>
                <w:rFonts w:ascii="Times New Roman" w:eastAsia="Times New Roman" w:hAnsi="Times New Roman" w:cs="Times New Roman"/>
                <w:sz w:val="23"/>
                <w:szCs w:val="23"/>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FFCD3"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Основы феодального права пользования, владения, распоряжения, судебные решения и штрафы</w:t>
            </w:r>
          </w:p>
        </w:tc>
      </w:tr>
      <w:tr w:rsidR="00452F21" w:rsidRPr="00A60B90" w14:paraId="3DBDA69F"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7229116"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Около 1122 г., Киев</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4E904"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«Поучение», Владимир Мономах</w:t>
            </w:r>
          </w:p>
        </w:tc>
        <w:tc>
          <w:tcPr>
            <w:tcW w:w="0" w:type="auto"/>
            <w:tcBorders>
              <w:top w:val="single" w:sz="4" w:space="0" w:color="auto"/>
              <w:left w:val="single" w:sz="4" w:space="0" w:color="auto"/>
              <w:bottom w:val="single" w:sz="4" w:space="0" w:color="auto"/>
              <w:right w:val="single" w:sz="4" w:space="0" w:color="auto"/>
            </w:tcBorders>
            <w:vAlign w:val="center"/>
            <w:hideMark/>
          </w:tcPr>
          <w:p w14:paraId="170BE0D9"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Свод требований по руководству подчинёнными, профессиональной подготовке и ответственности руководителей или подчинённых</w:t>
            </w:r>
          </w:p>
        </w:tc>
      </w:tr>
      <w:tr w:rsidR="00452F21" w:rsidRPr="00A60B90" w14:paraId="5BC61FAC"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FADE7AC"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Около 1377 г., Суздаль</w:t>
            </w:r>
          </w:p>
        </w:tc>
        <w:tc>
          <w:tcPr>
            <w:tcW w:w="0" w:type="auto"/>
            <w:tcBorders>
              <w:top w:val="single" w:sz="4" w:space="0" w:color="auto"/>
              <w:left w:val="single" w:sz="4" w:space="0" w:color="auto"/>
              <w:bottom w:val="single" w:sz="4" w:space="0" w:color="auto"/>
              <w:right w:val="single" w:sz="4" w:space="0" w:color="auto"/>
            </w:tcBorders>
            <w:vAlign w:val="center"/>
            <w:hideMark/>
          </w:tcPr>
          <w:p w14:paraId="3D9D7705"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«Лаврентьевский кодекс»</w:t>
            </w:r>
          </w:p>
        </w:tc>
        <w:tc>
          <w:tcPr>
            <w:tcW w:w="0" w:type="auto"/>
            <w:tcBorders>
              <w:top w:val="single" w:sz="4" w:space="0" w:color="auto"/>
              <w:left w:val="single" w:sz="4" w:space="0" w:color="auto"/>
              <w:bottom w:val="single" w:sz="4" w:space="0" w:color="auto"/>
              <w:right w:val="single" w:sz="4" w:space="0" w:color="auto"/>
            </w:tcBorders>
            <w:vAlign w:val="center"/>
            <w:hideMark/>
          </w:tcPr>
          <w:p w14:paraId="5CEBC3DF"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Договорное право, причинно-следственный учет и анализ выработки, принятия и реализации решений</w:t>
            </w:r>
          </w:p>
        </w:tc>
      </w:tr>
      <w:tr w:rsidR="00452F21" w:rsidRPr="00A60B90" w14:paraId="6C90A97E"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AB9E545"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 xml:space="preserve">1426 г., Генуя— </w:t>
            </w:r>
            <w:proofErr w:type="gramStart"/>
            <w:r w:rsidRPr="00B95F3E">
              <w:rPr>
                <w:rFonts w:ascii="Times New Roman" w:eastAsia="Times New Roman" w:hAnsi="Times New Roman" w:cs="Times New Roman"/>
                <w:sz w:val="23"/>
                <w:szCs w:val="23"/>
              </w:rPr>
              <w:t>Ве</w:t>
            </w:r>
            <w:proofErr w:type="gramEnd"/>
            <w:r w:rsidRPr="00B95F3E">
              <w:rPr>
                <w:rFonts w:ascii="Times New Roman" w:eastAsia="Times New Roman" w:hAnsi="Times New Roman" w:cs="Times New Roman"/>
                <w:sz w:val="23"/>
                <w:szCs w:val="23"/>
              </w:rPr>
              <w:t>неция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D7577"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 xml:space="preserve">«Книги учёта семьи </w:t>
            </w:r>
            <w:proofErr w:type="spellStart"/>
            <w:r w:rsidRPr="00B95F3E">
              <w:rPr>
                <w:rFonts w:ascii="Times New Roman" w:eastAsia="Times New Roman" w:hAnsi="Times New Roman" w:cs="Times New Roman"/>
                <w:sz w:val="23"/>
                <w:szCs w:val="23"/>
              </w:rPr>
              <w:t>Соранцо</w:t>
            </w:r>
            <w:proofErr w:type="spellEnd"/>
            <w:r w:rsidRPr="00B95F3E">
              <w:rPr>
                <w:rFonts w:ascii="Times New Roman" w:eastAsia="Times New Roman" w:hAnsi="Times New Roman" w:cs="Times New Roman"/>
                <w:sz w:val="23"/>
                <w:szCs w:val="23"/>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BB01133"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hyperlink r:id="rId32" w:history="1">
              <w:r w:rsidRPr="00B95F3E">
                <w:rPr>
                  <w:rFonts w:ascii="Times New Roman" w:eastAsia="Times New Roman" w:hAnsi="Times New Roman" w:cs="Times New Roman"/>
                  <w:color w:val="077BE1"/>
                  <w:sz w:val="23"/>
                  <w:szCs w:val="23"/>
                  <w:u w:val="single"/>
                </w:rPr>
                <w:t>Информационное обеспечение</w:t>
              </w:r>
            </w:hyperlink>
            <w:r w:rsidRPr="00B95F3E">
              <w:rPr>
                <w:rFonts w:ascii="Times New Roman" w:eastAsia="Times New Roman" w:hAnsi="Times New Roman" w:cs="Times New Roman"/>
                <w:sz w:val="23"/>
                <w:szCs w:val="23"/>
              </w:rPr>
              <w:t> менеджмента, двойная запись, система балансов, ревизия</w:t>
            </w:r>
          </w:p>
        </w:tc>
      </w:tr>
      <w:tr w:rsidR="00452F21" w:rsidRPr="00A60B90" w14:paraId="2AB46A1B"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4C32A0F"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1513 г., Флоренция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1287C"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«Государь», Н. Макиавелли</w:t>
            </w:r>
          </w:p>
        </w:tc>
        <w:tc>
          <w:tcPr>
            <w:tcW w:w="0" w:type="auto"/>
            <w:tcBorders>
              <w:top w:val="single" w:sz="4" w:space="0" w:color="auto"/>
              <w:left w:val="single" w:sz="4" w:space="0" w:color="auto"/>
              <w:bottom w:val="single" w:sz="4" w:space="0" w:color="auto"/>
              <w:right w:val="single" w:sz="4" w:space="0" w:color="auto"/>
            </w:tcBorders>
            <w:vAlign w:val="center"/>
            <w:hideMark/>
          </w:tcPr>
          <w:p w14:paraId="4EEB0F3D"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hyperlink r:id="rId33" w:history="1">
              <w:r w:rsidRPr="00B95F3E">
                <w:rPr>
                  <w:rFonts w:ascii="Times New Roman" w:eastAsia="Times New Roman" w:hAnsi="Times New Roman" w:cs="Times New Roman"/>
                  <w:color w:val="077BE1"/>
                  <w:sz w:val="23"/>
                  <w:szCs w:val="23"/>
                  <w:u w:val="single"/>
                </w:rPr>
                <w:t>Государственное устройство</w:t>
              </w:r>
            </w:hyperlink>
            <w:r w:rsidRPr="00B95F3E">
              <w:rPr>
                <w:rFonts w:ascii="Times New Roman" w:eastAsia="Times New Roman" w:hAnsi="Times New Roman" w:cs="Times New Roman"/>
                <w:sz w:val="23"/>
                <w:szCs w:val="23"/>
              </w:rPr>
              <w:t>, принципы вертикально интегрированных структур</w:t>
            </w:r>
          </w:p>
        </w:tc>
      </w:tr>
      <w:tr w:rsidR="00452F21" w:rsidRPr="00A60B90" w14:paraId="554E29C0"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6576A91"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lastRenderedPageBreak/>
              <w:t>1767 г., Англия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2A037EF"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«Принципы политической науки», Д. Стюарт</w:t>
            </w:r>
          </w:p>
        </w:tc>
        <w:tc>
          <w:tcPr>
            <w:tcW w:w="0" w:type="auto"/>
            <w:tcBorders>
              <w:top w:val="single" w:sz="4" w:space="0" w:color="auto"/>
              <w:left w:val="single" w:sz="4" w:space="0" w:color="auto"/>
              <w:bottom w:val="single" w:sz="4" w:space="0" w:color="auto"/>
              <w:right w:val="single" w:sz="4" w:space="0" w:color="auto"/>
            </w:tcBorders>
            <w:vAlign w:val="center"/>
            <w:hideMark/>
          </w:tcPr>
          <w:p w14:paraId="178E9DF3"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Обоснование административного выделения управленческого персонала организации</w:t>
            </w:r>
          </w:p>
        </w:tc>
      </w:tr>
      <w:tr w:rsidR="00452F21" w:rsidRPr="00A60B90" w14:paraId="635405F0"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2A4869D"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1801 г., Россия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6CCD0308"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 xml:space="preserve">«Александр I», </w:t>
            </w:r>
          </w:p>
          <w:p w14:paraId="0FFA4D7C"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В. Н. Карамзин</w:t>
            </w:r>
          </w:p>
        </w:tc>
        <w:tc>
          <w:tcPr>
            <w:tcW w:w="0" w:type="auto"/>
            <w:tcBorders>
              <w:top w:val="single" w:sz="4" w:space="0" w:color="auto"/>
              <w:left w:val="single" w:sz="4" w:space="0" w:color="auto"/>
              <w:bottom w:val="single" w:sz="4" w:space="0" w:color="auto"/>
              <w:right w:val="single" w:sz="4" w:space="0" w:color="auto"/>
            </w:tcBorders>
            <w:vAlign w:val="center"/>
            <w:hideMark/>
          </w:tcPr>
          <w:p w14:paraId="107B4007"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Целевая программа реформ системы </w:t>
            </w:r>
            <w:hyperlink r:id="rId34" w:history="1">
              <w:r w:rsidRPr="00B95F3E">
                <w:rPr>
                  <w:rFonts w:ascii="Times New Roman" w:eastAsia="Times New Roman" w:hAnsi="Times New Roman" w:cs="Times New Roman"/>
                  <w:color w:val="077BE1"/>
                  <w:sz w:val="23"/>
                  <w:szCs w:val="23"/>
                  <w:u w:val="single"/>
                </w:rPr>
                <w:t>управления экономикой</w:t>
              </w:r>
            </w:hyperlink>
            <w:r w:rsidRPr="00B95F3E">
              <w:rPr>
                <w:rFonts w:ascii="Times New Roman" w:eastAsia="Times New Roman" w:hAnsi="Times New Roman" w:cs="Times New Roman"/>
                <w:sz w:val="23"/>
                <w:szCs w:val="23"/>
              </w:rPr>
              <w:t> по принципу сверху вниз»</w:t>
            </w:r>
          </w:p>
        </w:tc>
      </w:tr>
      <w:tr w:rsidR="00452F21" w:rsidRPr="00A60B90" w14:paraId="0AACCC02"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974A746"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1850 г., Англия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1EF29"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«Опыт фабричного управления», Р. Оуэн</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0E3B8"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Основы </w:t>
            </w:r>
            <w:hyperlink r:id="rId35" w:history="1">
              <w:r w:rsidRPr="00B95F3E">
                <w:rPr>
                  <w:rFonts w:ascii="Times New Roman" w:eastAsia="Times New Roman" w:hAnsi="Times New Roman" w:cs="Times New Roman"/>
                  <w:color w:val="077BE1"/>
                  <w:sz w:val="23"/>
                  <w:szCs w:val="23"/>
                  <w:u w:val="single"/>
                </w:rPr>
                <w:t>современного менеджмента</w:t>
              </w:r>
            </w:hyperlink>
            <w:r w:rsidRPr="00B95F3E">
              <w:rPr>
                <w:rFonts w:ascii="Times New Roman" w:eastAsia="Times New Roman" w:hAnsi="Times New Roman" w:cs="Times New Roman"/>
                <w:sz w:val="23"/>
                <w:szCs w:val="23"/>
              </w:rPr>
              <w:t>, руководство персоналом, единоначалие, администрирование</w:t>
            </w:r>
          </w:p>
        </w:tc>
      </w:tr>
      <w:tr w:rsidR="00452F21" w:rsidRPr="00A60B90" w14:paraId="0856AB96"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21B2B1D"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1903 г., США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751CED5"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 xml:space="preserve">«Цеховой менеджмент», </w:t>
            </w:r>
          </w:p>
          <w:p w14:paraId="687865F1"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Ф. Тейлор</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BC0F7"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Концепция, принципы, философия менеджмента, универсальность функционального начальника</w:t>
            </w:r>
          </w:p>
        </w:tc>
      </w:tr>
      <w:tr w:rsidR="00452F21" w:rsidRPr="00A60B90" w14:paraId="4B2E10C2" w14:textId="77777777" w:rsidTr="002D096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0014388"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1916 г., Франция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B88680F"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 xml:space="preserve">«Общая промышленная администрация», А. </w:t>
            </w:r>
            <w:proofErr w:type="spellStart"/>
            <w:r w:rsidRPr="00B95F3E">
              <w:rPr>
                <w:rFonts w:ascii="Times New Roman" w:eastAsia="Times New Roman" w:hAnsi="Times New Roman" w:cs="Times New Roman"/>
                <w:sz w:val="23"/>
                <w:szCs w:val="23"/>
              </w:rPr>
              <w:t>Файоль</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B0CF55F" w14:textId="77777777" w:rsidR="00452F21" w:rsidRPr="00B95F3E" w:rsidRDefault="00452F21" w:rsidP="002D096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bCs/>
                <w:sz w:val="23"/>
                <w:szCs w:val="23"/>
              </w:rPr>
            </w:pPr>
            <w:r w:rsidRPr="00B95F3E">
              <w:rPr>
                <w:rFonts w:ascii="Times New Roman" w:eastAsia="Times New Roman" w:hAnsi="Times New Roman" w:cs="Times New Roman"/>
                <w:sz w:val="23"/>
                <w:szCs w:val="23"/>
              </w:rPr>
              <w:t>Административная установка менеджмента, распоряжение, функциональн</w:t>
            </w:r>
            <w:proofErr w:type="gramStart"/>
            <w:r w:rsidRPr="00B95F3E">
              <w:rPr>
                <w:rFonts w:ascii="Times New Roman" w:eastAsia="Times New Roman" w:hAnsi="Times New Roman" w:cs="Times New Roman"/>
                <w:sz w:val="23"/>
                <w:szCs w:val="23"/>
              </w:rPr>
              <w:t>о-</w:t>
            </w:r>
            <w:proofErr w:type="gramEnd"/>
            <w:hyperlink r:id="rId36" w:history="1">
              <w:r w:rsidRPr="00B95F3E">
                <w:rPr>
                  <w:rFonts w:ascii="Times New Roman" w:eastAsia="Times New Roman" w:hAnsi="Times New Roman" w:cs="Times New Roman"/>
                  <w:color w:val="077BE1"/>
                  <w:sz w:val="23"/>
                  <w:szCs w:val="23"/>
                  <w:u w:val="single"/>
                </w:rPr>
                <w:t>операционный подход</w:t>
              </w:r>
            </w:hyperlink>
          </w:p>
        </w:tc>
      </w:tr>
    </w:tbl>
    <w:p w14:paraId="4145B4C0" w14:textId="77777777" w:rsidR="00452F21" w:rsidRPr="00A60B90" w:rsidRDefault="00452F21" w:rsidP="00452F21">
      <w:pPr>
        <w:ind w:firstLine="708"/>
        <w:jc w:val="both"/>
        <w:rPr>
          <w:rFonts w:ascii="Georgia" w:eastAsia="Times New Roman" w:hAnsi="Georgia" w:cs="Arial"/>
          <w:bCs/>
          <w:color w:val="333333"/>
        </w:rPr>
      </w:pPr>
    </w:p>
    <w:p w14:paraId="3EDB2197" w14:textId="77777777" w:rsidR="00452F21" w:rsidRPr="00292949" w:rsidRDefault="00452F21" w:rsidP="00292949">
      <w:pPr>
        <w:pStyle w:val="a8"/>
        <w:spacing w:before="0" w:beforeAutospacing="0" w:after="0" w:afterAutospacing="0" w:line="360" w:lineRule="auto"/>
        <w:ind w:firstLine="709"/>
        <w:jc w:val="both"/>
        <w:rPr>
          <w:color w:val="000000"/>
          <w:sz w:val="28"/>
          <w:szCs w:val="28"/>
        </w:rPr>
      </w:pPr>
    </w:p>
    <w:p w14:paraId="3EC88FEC" w14:textId="77777777" w:rsidR="00292949" w:rsidRPr="00292949" w:rsidRDefault="00292949" w:rsidP="00292949">
      <w:pPr>
        <w:spacing w:line="360" w:lineRule="auto"/>
        <w:ind w:firstLine="709"/>
        <w:jc w:val="both"/>
        <w:rPr>
          <w:rFonts w:ascii="Times New Roman" w:hAnsi="Times New Roman" w:cs="Times New Roman"/>
          <w:sz w:val="28"/>
          <w:szCs w:val="28"/>
        </w:rPr>
      </w:pPr>
    </w:p>
    <w:p w14:paraId="2F4637B0" w14:textId="77777777" w:rsidR="00292949" w:rsidRPr="00292949" w:rsidRDefault="00292949" w:rsidP="00292949">
      <w:pPr>
        <w:spacing w:line="360" w:lineRule="auto"/>
        <w:ind w:left="-57" w:firstLine="709"/>
        <w:jc w:val="both"/>
        <w:rPr>
          <w:rFonts w:ascii="Times New Roman" w:hAnsi="Times New Roman" w:cs="Times New Roman"/>
          <w:sz w:val="28"/>
          <w:szCs w:val="28"/>
        </w:rPr>
      </w:pPr>
    </w:p>
    <w:p w14:paraId="7935F5DC" w14:textId="77777777" w:rsidR="00292949" w:rsidRPr="00292949" w:rsidRDefault="00292949" w:rsidP="00292949">
      <w:pPr>
        <w:spacing w:after="0" w:line="360" w:lineRule="auto"/>
        <w:ind w:firstLine="709"/>
        <w:jc w:val="both"/>
        <w:rPr>
          <w:rFonts w:ascii="Times New Roman" w:hAnsi="Times New Roman" w:cs="Times New Roman"/>
          <w:b/>
          <w:sz w:val="28"/>
          <w:szCs w:val="28"/>
        </w:rPr>
      </w:pPr>
    </w:p>
    <w:p w14:paraId="6986A80C" w14:textId="77777777" w:rsidR="00FA05F3" w:rsidRPr="00292949" w:rsidRDefault="00FA05F3" w:rsidP="00FA05F3">
      <w:pPr>
        <w:spacing w:after="0" w:line="360" w:lineRule="auto"/>
        <w:rPr>
          <w:rFonts w:ascii="Times New Roman" w:hAnsi="Times New Roman" w:cs="Times New Roman"/>
          <w:sz w:val="28"/>
          <w:szCs w:val="28"/>
        </w:rPr>
      </w:pPr>
    </w:p>
    <w:p w14:paraId="440BD8D8" w14:textId="77777777" w:rsidR="00C72213" w:rsidRPr="00292949" w:rsidRDefault="00C72213" w:rsidP="00C72213">
      <w:pPr>
        <w:spacing w:after="0"/>
        <w:jc w:val="both"/>
        <w:rPr>
          <w:rFonts w:ascii="Times New Roman" w:hAnsi="Times New Roman" w:cs="Times New Roman"/>
          <w:sz w:val="28"/>
          <w:szCs w:val="28"/>
        </w:rPr>
      </w:pPr>
    </w:p>
    <w:p w14:paraId="158AADD7" w14:textId="77777777" w:rsidR="00C72213" w:rsidRPr="00292949" w:rsidRDefault="00C72213" w:rsidP="00C72213">
      <w:pPr>
        <w:spacing w:after="0"/>
        <w:jc w:val="both"/>
        <w:rPr>
          <w:rFonts w:ascii="Times New Roman" w:hAnsi="Times New Roman" w:cs="Times New Roman"/>
          <w:sz w:val="28"/>
          <w:szCs w:val="28"/>
        </w:rPr>
      </w:pPr>
    </w:p>
    <w:p w14:paraId="707E10F4" w14:textId="77777777" w:rsidR="00C72213" w:rsidRDefault="00C72213" w:rsidP="00C819E5">
      <w:pPr>
        <w:spacing w:line="360" w:lineRule="auto"/>
        <w:ind w:firstLine="567"/>
        <w:jc w:val="both"/>
        <w:rPr>
          <w:rFonts w:ascii="Times New Roman" w:hAnsi="Times New Roman" w:cs="Times New Roman"/>
          <w:sz w:val="28"/>
        </w:rPr>
      </w:pPr>
    </w:p>
    <w:p w14:paraId="2F5D4FFC" w14:textId="77777777" w:rsidR="00C72213" w:rsidRPr="000641A1" w:rsidRDefault="00C72213" w:rsidP="00C819E5">
      <w:pPr>
        <w:spacing w:line="360" w:lineRule="auto"/>
        <w:ind w:firstLine="567"/>
        <w:jc w:val="both"/>
        <w:rPr>
          <w:rFonts w:ascii="Times New Roman" w:hAnsi="Times New Roman" w:cs="Times New Roman"/>
          <w:b/>
          <w:sz w:val="32"/>
        </w:rPr>
      </w:pPr>
    </w:p>
    <w:p w14:paraId="41DCB477" w14:textId="77777777" w:rsidR="00351B6F" w:rsidRPr="00034FCD" w:rsidRDefault="00351B6F" w:rsidP="00034FCD">
      <w:pPr>
        <w:spacing w:before="240" w:after="0" w:line="360" w:lineRule="auto"/>
        <w:ind w:firstLine="709"/>
        <w:jc w:val="right"/>
        <w:rPr>
          <w:rFonts w:ascii="Times New Roman" w:hAnsi="Times New Roman" w:cs="Times New Roman"/>
          <w:sz w:val="24"/>
          <w:szCs w:val="24"/>
        </w:rPr>
      </w:pPr>
    </w:p>
    <w:sectPr w:rsidR="00351B6F" w:rsidRPr="00034FCD" w:rsidSect="009B6B69">
      <w:footerReference w:type="default" r:id="rId37"/>
      <w:footnotePr>
        <w:numRestart w:val="eachPage"/>
      </w:footnotePr>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A3AAC" w14:textId="77777777" w:rsidR="001203AE" w:rsidRDefault="001203AE" w:rsidP="004043BB">
      <w:pPr>
        <w:spacing w:after="0" w:line="240" w:lineRule="auto"/>
      </w:pPr>
      <w:r>
        <w:separator/>
      </w:r>
    </w:p>
  </w:endnote>
  <w:endnote w:type="continuationSeparator" w:id="0">
    <w:p w14:paraId="3DCC7BEB" w14:textId="77777777" w:rsidR="001203AE" w:rsidRDefault="001203AE" w:rsidP="00404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751813"/>
      <w:docPartObj>
        <w:docPartGallery w:val="Page Numbers (Bottom of Page)"/>
        <w:docPartUnique/>
      </w:docPartObj>
    </w:sdtPr>
    <w:sdtContent>
      <w:p w14:paraId="64247E07" w14:textId="15999F04" w:rsidR="009B6B69" w:rsidRDefault="009B6B69">
        <w:pPr>
          <w:pStyle w:val="afa"/>
          <w:jc w:val="center"/>
        </w:pPr>
        <w:r>
          <w:fldChar w:fldCharType="begin"/>
        </w:r>
        <w:r>
          <w:instrText>PAGE   \* MERGEFORMAT</w:instrText>
        </w:r>
        <w:r>
          <w:fldChar w:fldCharType="separate"/>
        </w:r>
        <w:r w:rsidR="00354C32">
          <w:rPr>
            <w:noProof/>
          </w:rPr>
          <w:t>2</w:t>
        </w:r>
        <w:r>
          <w:fldChar w:fldCharType="end"/>
        </w:r>
      </w:p>
    </w:sdtContent>
  </w:sdt>
  <w:p w14:paraId="73EFD09C" w14:textId="77777777" w:rsidR="009B6B69" w:rsidRDefault="009B6B69">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574BD" w14:textId="77777777" w:rsidR="001203AE" w:rsidRDefault="001203AE" w:rsidP="004043BB">
      <w:pPr>
        <w:spacing w:after="0" w:line="240" w:lineRule="auto"/>
      </w:pPr>
      <w:r>
        <w:separator/>
      </w:r>
    </w:p>
  </w:footnote>
  <w:footnote w:type="continuationSeparator" w:id="0">
    <w:p w14:paraId="019B4828" w14:textId="77777777" w:rsidR="001203AE" w:rsidRDefault="001203AE" w:rsidP="004043BB">
      <w:pPr>
        <w:spacing w:after="0" w:line="240" w:lineRule="auto"/>
      </w:pPr>
      <w:r>
        <w:continuationSeparator/>
      </w:r>
    </w:p>
  </w:footnote>
  <w:footnote w:id="1">
    <w:p w14:paraId="7EE4DBCA" w14:textId="77777777" w:rsidR="00C72213" w:rsidRPr="007F6E0A" w:rsidRDefault="00C72213" w:rsidP="004043BB">
      <w:pPr>
        <w:pStyle w:val="af0"/>
        <w:rPr>
          <w:rFonts w:ascii="Times New Roman" w:hAnsi="Times New Roman" w:cs="Times New Roman"/>
          <w:sz w:val="16"/>
          <w:szCs w:val="16"/>
        </w:rPr>
      </w:pPr>
      <w:r w:rsidRPr="007F6E0A">
        <w:rPr>
          <w:rStyle w:val="af2"/>
          <w:rFonts w:ascii="Times New Roman" w:hAnsi="Times New Roman" w:cs="Times New Roman"/>
          <w:sz w:val="16"/>
          <w:szCs w:val="16"/>
        </w:rPr>
        <w:footnoteRef/>
      </w:r>
      <w:r w:rsidRPr="007F6E0A">
        <w:rPr>
          <w:rFonts w:ascii="Times New Roman" w:hAnsi="Times New Roman" w:cs="Times New Roman"/>
          <w:sz w:val="16"/>
          <w:szCs w:val="16"/>
        </w:rPr>
        <w:t xml:space="preserve"> </w:t>
      </w:r>
      <w:r w:rsidRPr="007F6E0A">
        <w:rPr>
          <w:rFonts w:ascii="Times New Roman" w:hAnsi="Times New Roman" w:cs="Times New Roman"/>
          <w:sz w:val="16"/>
          <w:szCs w:val="16"/>
          <w:shd w:val="clear" w:color="auto" w:fill="FFFFFF"/>
        </w:rPr>
        <w:t>Артемьева, В. В. Технология мультимедиа в современном образовательном процессе / В. В. Артемьева, Л. В. Воронина // Инновации в профессиональном и профессионально-педагогическом образовании : материалы 24-й Международной научно-практической конференции, 23–24 апреля 2019 г., Екатеринбург / Рос</w:t>
      </w:r>
      <w:proofErr w:type="gramStart"/>
      <w:r w:rsidRPr="007F6E0A">
        <w:rPr>
          <w:rFonts w:ascii="Times New Roman" w:hAnsi="Times New Roman" w:cs="Times New Roman"/>
          <w:sz w:val="16"/>
          <w:szCs w:val="16"/>
          <w:shd w:val="clear" w:color="auto" w:fill="FFFFFF"/>
        </w:rPr>
        <w:t>.</w:t>
      </w:r>
      <w:proofErr w:type="gramEnd"/>
      <w:r w:rsidRPr="007F6E0A">
        <w:rPr>
          <w:rFonts w:ascii="Times New Roman" w:hAnsi="Times New Roman" w:cs="Times New Roman"/>
          <w:sz w:val="16"/>
          <w:szCs w:val="16"/>
          <w:shd w:val="clear" w:color="auto" w:fill="FFFFFF"/>
        </w:rPr>
        <w:t xml:space="preserve"> </w:t>
      </w:r>
      <w:proofErr w:type="gramStart"/>
      <w:r w:rsidRPr="007F6E0A">
        <w:rPr>
          <w:rFonts w:ascii="Times New Roman" w:hAnsi="Times New Roman" w:cs="Times New Roman"/>
          <w:sz w:val="16"/>
          <w:szCs w:val="16"/>
          <w:shd w:val="clear" w:color="auto" w:fill="FFFFFF"/>
        </w:rPr>
        <w:t>г</w:t>
      </w:r>
      <w:proofErr w:type="gramEnd"/>
      <w:r w:rsidRPr="007F6E0A">
        <w:rPr>
          <w:rFonts w:ascii="Times New Roman" w:hAnsi="Times New Roman" w:cs="Times New Roman"/>
          <w:sz w:val="16"/>
          <w:szCs w:val="16"/>
          <w:shd w:val="clear" w:color="auto" w:fill="FFFFFF"/>
        </w:rPr>
        <w:t xml:space="preserve">ос. проф. - </w:t>
      </w:r>
      <w:proofErr w:type="spellStart"/>
      <w:r w:rsidRPr="007F6E0A">
        <w:rPr>
          <w:rFonts w:ascii="Times New Roman" w:hAnsi="Times New Roman" w:cs="Times New Roman"/>
          <w:sz w:val="16"/>
          <w:szCs w:val="16"/>
          <w:shd w:val="clear" w:color="auto" w:fill="FFFFFF"/>
        </w:rPr>
        <w:t>пед</w:t>
      </w:r>
      <w:proofErr w:type="spellEnd"/>
      <w:r w:rsidRPr="007F6E0A">
        <w:rPr>
          <w:rFonts w:ascii="Times New Roman" w:hAnsi="Times New Roman" w:cs="Times New Roman"/>
          <w:sz w:val="16"/>
          <w:szCs w:val="16"/>
          <w:shd w:val="clear" w:color="auto" w:fill="FFFFFF"/>
        </w:rPr>
        <w:t>. ун-т. - Екатеринбург</w:t>
      </w:r>
      <w:proofErr w:type="gramStart"/>
      <w:r w:rsidRPr="007F6E0A">
        <w:rPr>
          <w:rFonts w:ascii="Times New Roman" w:hAnsi="Times New Roman" w:cs="Times New Roman"/>
          <w:sz w:val="16"/>
          <w:szCs w:val="16"/>
          <w:shd w:val="clear" w:color="auto" w:fill="FFFFFF"/>
        </w:rPr>
        <w:t xml:space="preserve"> :</w:t>
      </w:r>
      <w:proofErr w:type="gramEnd"/>
      <w:r w:rsidRPr="007F6E0A">
        <w:rPr>
          <w:rFonts w:ascii="Times New Roman" w:hAnsi="Times New Roman" w:cs="Times New Roman"/>
          <w:sz w:val="16"/>
          <w:szCs w:val="16"/>
          <w:shd w:val="clear" w:color="auto" w:fill="FFFFFF"/>
        </w:rPr>
        <w:t xml:space="preserve"> Издательство РГППУ, 2019. - С. 165-168.</w:t>
      </w:r>
    </w:p>
  </w:footnote>
  <w:footnote w:id="2">
    <w:p w14:paraId="2CD0DD0E" w14:textId="77777777" w:rsidR="00C72213" w:rsidRPr="007F6E0A" w:rsidRDefault="00C72213" w:rsidP="004043BB">
      <w:pPr>
        <w:pStyle w:val="af0"/>
      </w:pPr>
      <w:r w:rsidRPr="007F6E0A">
        <w:rPr>
          <w:rStyle w:val="af2"/>
          <w:rFonts w:ascii="Times New Roman" w:hAnsi="Times New Roman" w:cs="Times New Roman"/>
          <w:sz w:val="16"/>
          <w:szCs w:val="16"/>
        </w:rPr>
        <w:footnoteRef/>
      </w:r>
      <w:r w:rsidRPr="007F6E0A">
        <w:rPr>
          <w:rFonts w:ascii="Times New Roman" w:hAnsi="Times New Roman" w:cs="Times New Roman"/>
          <w:sz w:val="16"/>
          <w:szCs w:val="16"/>
        </w:rPr>
        <w:t xml:space="preserve"> Казакова А. А. </w:t>
      </w:r>
      <w:proofErr w:type="spellStart"/>
      <w:r w:rsidRPr="007F6E0A">
        <w:rPr>
          <w:rFonts w:ascii="Times New Roman" w:hAnsi="Times New Roman" w:cs="Times New Roman"/>
          <w:sz w:val="16"/>
          <w:szCs w:val="16"/>
        </w:rPr>
        <w:t>Цифровизация</w:t>
      </w:r>
      <w:proofErr w:type="spellEnd"/>
      <w:r w:rsidRPr="007F6E0A">
        <w:rPr>
          <w:rFonts w:ascii="Times New Roman" w:hAnsi="Times New Roman" w:cs="Times New Roman"/>
          <w:sz w:val="16"/>
          <w:szCs w:val="16"/>
        </w:rPr>
        <w:t xml:space="preserve"> образования: вызовы и возможности // Инновационные результаты социально-гуманитарных и экономико-правовых исследований</w:t>
      </w:r>
      <w:proofErr w:type="gramStart"/>
      <w:r w:rsidRPr="007F6E0A">
        <w:rPr>
          <w:rFonts w:ascii="Times New Roman" w:hAnsi="Times New Roman" w:cs="Times New Roman"/>
          <w:sz w:val="16"/>
          <w:szCs w:val="16"/>
        </w:rPr>
        <w:t xml:space="preserve"> :</w:t>
      </w:r>
      <w:proofErr w:type="gramEnd"/>
      <w:r w:rsidRPr="007F6E0A">
        <w:rPr>
          <w:rFonts w:ascii="Times New Roman" w:hAnsi="Times New Roman" w:cs="Times New Roman"/>
          <w:sz w:val="16"/>
          <w:szCs w:val="16"/>
        </w:rPr>
        <w:t xml:space="preserve"> сборник научных трудов по материалам Международной научно-практической конференции 28 августа 2023г.  Белгород</w:t>
      </w:r>
      <w:proofErr w:type="gramStart"/>
      <w:r w:rsidRPr="007F6E0A">
        <w:rPr>
          <w:rFonts w:ascii="Times New Roman" w:hAnsi="Times New Roman" w:cs="Times New Roman"/>
          <w:sz w:val="16"/>
          <w:szCs w:val="16"/>
        </w:rPr>
        <w:t xml:space="preserve"> :</w:t>
      </w:r>
      <w:proofErr w:type="gramEnd"/>
      <w:r w:rsidRPr="007F6E0A">
        <w:rPr>
          <w:rFonts w:ascii="Times New Roman" w:hAnsi="Times New Roman" w:cs="Times New Roman"/>
          <w:sz w:val="16"/>
          <w:szCs w:val="16"/>
        </w:rPr>
        <w:t xml:space="preserve"> ООО Агентство перспективных научных исследований (АПНИ), 2023. С. 23-32. </w:t>
      </w:r>
      <w:r w:rsidRPr="007F6E0A">
        <w:rPr>
          <w:rFonts w:ascii="Times New Roman" w:hAnsi="Times New Roman" w:cs="Times New Roman"/>
          <w:sz w:val="16"/>
          <w:szCs w:val="16"/>
          <w:lang w:val="en-US"/>
        </w:rPr>
        <w:t>URL</w:t>
      </w:r>
      <w:r w:rsidRPr="007F6E0A">
        <w:rPr>
          <w:rFonts w:ascii="Times New Roman" w:hAnsi="Times New Roman" w:cs="Times New Roman"/>
          <w:sz w:val="16"/>
          <w:szCs w:val="16"/>
        </w:rPr>
        <w:t xml:space="preserve">: </w:t>
      </w:r>
      <w:hyperlink r:id="rId1" w:history="1">
        <w:r w:rsidRPr="007F6E0A">
          <w:rPr>
            <w:rStyle w:val="a4"/>
            <w:rFonts w:ascii="Times New Roman" w:hAnsi="Times New Roman" w:cs="Times New Roman"/>
            <w:sz w:val="16"/>
            <w:szCs w:val="16"/>
            <w:lang w:val="en-US"/>
          </w:rPr>
          <w:t>https</w:t>
        </w:r>
        <w:r w:rsidRPr="007F6E0A">
          <w:rPr>
            <w:rStyle w:val="a4"/>
            <w:rFonts w:ascii="Times New Roman" w:hAnsi="Times New Roman" w:cs="Times New Roman"/>
            <w:sz w:val="16"/>
            <w:szCs w:val="16"/>
          </w:rPr>
          <w:t>://</w:t>
        </w:r>
        <w:proofErr w:type="spellStart"/>
        <w:r w:rsidRPr="007F6E0A">
          <w:rPr>
            <w:rStyle w:val="a4"/>
            <w:rFonts w:ascii="Times New Roman" w:hAnsi="Times New Roman" w:cs="Times New Roman"/>
            <w:sz w:val="16"/>
            <w:szCs w:val="16"/>
            <w:lang w:val="en-US"/>
          </w:rPr>
          <w:t>apni</w:t>
        </w:r>
        <w:proofErr w:type="spellEnd"/>
        <w:r w:rsidRPr="007F6E0A">
          <w:rPr>
            <w:rStyle w:val="a4"/>
            <w:rFonts w:ascii="Times New Roman" w:hAnsi="Times New Roman" w:cs="Times New Roman"/>
            <w:sz w:val="16"/>
            <w:szCs w:val="16"/>
          </w:rPr>
          <w:t>.</w:t>
        </w:r>
        <w:proofErr w:type="spellStart"/>
        <w:r w:rsidRPr="007F6E0A">
          <w:rPr>
            <w:rStyle w:val="a4"/>
            <w:rFonts w:ascii="Times New Roman" w:hAnsi="Times New Roman" w:cs="Times New Roman"/>
            <w:sz w:val="16"/>
            <w:szCs w:val="16"/>
            <w:lang w:val="en-US"/>
          </w:rPr>
          <w:t>ru</w:t>
        </w:r>
        <w:proofErr w:type="spellEnd"/>
        <w:r w:rsidRPr="007F6E0A">
          <w:rPr>
            <w:rStyle w:val="a4"/>
            <w:rFonts w:ascii="Times New Roman" w:hAnsi="Times New Roman" w:cs="Times New Roman"/>
            <w:sz w:val="16"/>
            <w:szCs w:val="16"/>
          </w:rPr>
          <w:t>/</w:t>
        </w:r>
        <w:r w:rsidRPr="007F6E0A">
          <w:rPr>
            <w:rStyle w:val="a4"/>
            <w:rFonts w:ascii="Times New Roman" w:hAnsi="Times New Roman" w:cs="Times New Roman"/>
            <w:sz w:val="16"/>
            <w:szCs w:val="16"/>
            <w:lang w:val="en-US"/>
          </w:rPr>
          <w:t>article</w:t>
        </w:r>
        <w:r w:rsidRPr="007F6E0A">
          <w:rPr>
            <w:rStyle w:val="a4"/>
            <w:rFonts w:ascii="Times New Roman" w:hAnsi="Times New Roman" w:cs="Times New Roman"/>
            <w:sz w:val="16"/>
            <w:szCs w:val="16"/>
          </w:rPr>
          <w:t>/6917-</w:t>
        </w:r>
        <w:proofErr w:type="spellStart"/>
        <w:r w:rsidRPr="007F6E0A">
          <w:rPr>
            <w:rStyle w:val="a4"/>
            <w:rFonts w:ascii="Times New Roman" w:hAnsi="Times New Roman" w:cs="Times New Roman"/>
            <w:sz w:val="16"/>
            <w:szCs w:val="16"/>
            <w:lang w:val="en-US"/>
          </w:rPr>
          <w:t>tsifrovizatsiya</w:t>
        </w:r>
        <w:proofErr w:type="spellEnd"/>
        <w:r w:rsidRPr="007F6E0A">
          <w:rPr>
            <w:rStyle w:val="a4"/>
            <w:rFonts w:ascii="Times New Roman" w:hAnsi="Times New Roman" w:cs="Times New Roman"/>
            <w:sz w:val="16"/>
            <w:szCs w:val="16"/>
          </w:rPr>
          <w:t>-</w:t>
        </w:r>
        <w:proofErr w:type="spellStart"/>
        <w:r w:rsidRPr="007F6E0A">
          <w:rPr>
            <w:rStyle w:val="a4"/>
            <w:rFonts w:ascii="Times New Roman" w:hAnsi="Times New Roman" w:cs="Times New Roman"/>
            <w:sz w:val="16"/>
            <w:szCs w:val="16"/>
            <w:lang w:val="en-US"/>
          </w:rPr>
          <w:t>obrazovaniya</w:t>
        </w:r>
        <w:proofErr w:type="spellEnd"/>
        <w:r w:rsidRPr="007F6E0A">
          <w:rPr>
            <w:rStyle w:val="a4"/>
            <w:rFonts w:ascii="Times New Roman" w:hAnsi="Times New Roman" w:cs="Times New Roman"/>
            <w:sz w:val="16"/>
            <w:szCs w:val="16"/>
          </w:rPr>
          <w:t>-</w:t>
        </w:r>
        <w:proofErr w:type="spellStart"/>
        <w:r w:rsidRPr="007F6E0A">
          <w:rPr>
            <w:rStyle w:val="a4"/>
            <w:rFonts w:ascii="Times New Roman" w:hAnsi="Times New Roman" w:cs="Times New Roman"/>
            <w:sz w:val="16"/>
            <w:szCs w:val="16"/>
            <w:lang w:val="en-US"/>
          </w:rPr>
          <w:t>vizovi</w:t>
        </w:r>
        <w:proofErr w:type="spellEnd"/>
        <w:r w:rsidRPr="007F6E0A">
          <w:rPr>
            <w:rStyle w:val="a4"/>
            <w:rFonts w:ascii="Times New Roman" w:hAnsi="Times New Roman" w:cs="Times New Roman"/>
            <w:sz w:val="16"/>
            <w:szCs w:val="16"/>
          </w:rPr>
          <w:t>-</w:t>
        </w:r>
        <w:r w:rsidRPr="007F6E0A">
          <w:rPr>
            <w:rStyle w:val="a4"/>
            <w:rFonts w:ascii="Times New Roman" w:hAnsi="Times New Roman" w:cs="Times New Roman"/>
            <w:sz w:val="16"/>
            <w:szCs w:val="16"/>
            <w:lang w:val="en-US"/>
          </w:rPr>
          <w:t>i</w:t>
        </w:r>
        <w:r w:rsidRPr="007F6E0A">
          <w:rPr>
            <w:rStyle w:val="a4"/>
            <w:rFonts w:ascii="Times New Roman" w:hAnsi="Times New Roman" w:cs="Times New Roman"/>
            <w:sz w:val="16"/>
            <w:szCs w:val="16"/>
          </w:rPr>
          <w:t>-</w:t>
        </w:r>
        <w:proofErr w:type="spellStart"/>
        <w:r w:rsidRPr="007F6E0A">
          <w:rPr>
            <w:rStyle w:val="a4"/>
            <w:rFonts w:ascii="Times New Roman" w:hAnsi="Times New Roman" w:cs="Times New Roman"/>
            <w:sz w:val="16"/>
            <w:szCs w:val="16"/>
            <w:lang w:val="en-US"/>
          </w:rPr>
          <w:t>vozmozh</w:t>
        </w:r>
        <w:proofErr w:type="spellEnd"/>
      </w:hyperlink>
      <w:r w:rsidRPr="007F6E0A">
        <w:rPr>
          <w:rFonts w:ascii="Times New Roman" w:hAnsi="Times New Roman" w:cs="Times New Roman"/>
          <w:sz w:val="16"/>
          <w:szCs w:val="16"/>
        </w:rPr>
        <w:t xml:space="preserve"> (дата обращения 02.11.2024)</w:t>
      </w:r>
    </w:p>
  </w:footnote>
  <w:footnote w:id="3">
    <w:p w14:paraId="63BD218C" w14:textId="77777777" w:rsidR="00C72213" w:rsidRPr="009F6D90" w:rsidRDefault="00C72213" w:rsidP="004043BB">
      <w:pPr>
        <w:pStyle w:val="af0"/>
        <w:rPr>
          <w:rFonts w:ascii="Times New Roman" w:hAnsi="Times New Roman" w:cs="Times New Roman"/>
          <w:sz w:val="16"/>
          <w:szCs w:val="16"/>
        </w:rPr>
      </w:pPr>
      <w:r w:rsidRPr="009F6D90">
        <w:rPr>
          <w:rStyle w:val="af2"/>
          <w:rFonts w:ascii="Times New Roman" w:hAnsi="Times New Roman" w:cs="Times New Roman"/>
          <w:sz w:val="16"/>
          <w:szCs w:val="16"/>
        </w:rPr>
        <w:footnoteRef/>
      </w:r>
      <w:r w:rsidRPr="009F6D90">
        <w:rPr>
          <w:rFonts w:ascii="Times New Roman" w:hAnsi="Times New Roman" w:cs="Times New Roman"/>
          <w:sz w:val="16"/>
          <w:szCs w:val="16"/>
        </w:rPr>
        <w:t xml:space="preserve"> </w:t>
      </w:r>
      <w:proofErr w:type="spellStart"/>
      <w:r w:rsidRPr="009F6D90">
        <w:rPr>
          <w:rFonts w:ascii="Times New Roman" w:hAnsi="Times New Roman" w:cs="Times New Roman"/>
          <w:sz w:val="16"/>
          <w:szCs w:val="16"/>
        </w:rPr>
        <w:t>Рябикина</w:t>
      </w:r>
      <w:proofErr w:type="spellEnd"/>
      <w:r>
        <w:rPr>
          <w:rFonts w:ascii="Times New Roman" w:hAnsi="Times New Roman" w:cs="Times New Roman"/>
          <w:sz w:val="16"/>
          <w:szCs w:val="16"/>
        </w:rPr>
        <w:t xml:space="preserve"> В.М.</w:t>
      </w:r>
      <w:r w:rsidRPr="009F6D90">
        <w:rPr>
          <w:rFonts w:ascii="Times New Roman" w:hAnsi="Times New Roman" w:cs="Times New Roman"/>
          <w:sz w:val="16"/>
          <w:szCs w:val="16"/>
        </w:rPr>
        <w:t xml:space="preserve"> </w:t>
      </w:r>
      <w:r>
        <w:rPr>
          <w:rFonts w:ascii="Times New Roman" w:hAnsi="Times New Roman" w:cs="Times New Roman"/>
          <w:sz w:val="16"/>
          <w:szCs w:val="16"/>
        </w:rPr>
        <w:t>П</w:t>
      </w:r>
      <w:r w:rsidRPr="009F6D90">
        <w:rPr>
          <w:rFonts w:ascii="Times New Roman" w:hAnsi="Times New Roman" w:cs="Times New Roman"/>
          <w:sz w:val="16"/>
          <w:szCs w:val="16"/>
        </w:rPr>
        <w:t xml:space="preserve">едагогические условия использования цифровых технологий как средства формирования мотивации у младших школьников </w:t>
      </w:r>
      <w:r>
        <w:rPr>
          <w:rFonts w:ascii="Times New Roman" w:hAnsi="Times New Roman" w:cs="Times New Roman"/>
          <w:sz w:val="16"/>
          <w:szCs w:val="16"/>
        </w:rPr>
        <w:t>МНКО</w:t>
      </w:r>
      <w:r w:rsidRPr="009F6D90">
        <w:rPr>
          <w:rFonts w:ascii="Times New Roman" w:hAnsi="Times New Roman" w:cs="Times New Roman"/>
          <w:sz w:val="16"/>
          <w:szCs w:val="16"/>
        </w:rPr>
        <w:t>. 2023. №1 (98). Url: https://cyberleninka.ru/article/n/pedagogicheskie-usloviya-ispolzovaniya-tsifrovyh-tehnologiy-kak-sredstva-formirovaniya-motivatsii-u-mladshih -</w:t>
      </w:r>
      <w:proofErr w:type="spellStart"/>
      <w:r w:rsidRPr="009F6D90">
        <w:rPr>
          <w:rFonts w:ascii="Times New Roman" w:hAnsi="Times New Roman" w:cs="Times New Roman"/>
          <w:sz w:val="16"/>
          <w:szCs w:val="16"/>
        </w:rPr>
        <w:t>shkolnikov</w:t>
      </w:r>
      <w:proofErr w:type="spellEnd"/>
      <w:r w:rsidRPr="009F6D90">
        <w:rPr>
          <w:rFonts w:ascii="Times New Roman" w:hAnsi="Times New Roman" w:cs="Times New Roman"/>
          <w:sz w:val="16"/>
          <w:szCs w:val="16"/>
        </w:rPr>
        <w:t>-k-</w:t>
      </w:r>
      <w:proofErr w:type="spellStart"/>
      <w:r w:rsidRPr="009F6D90">
        <w:rPr>
          <w:rFonts w:ascii="Times New Roman" w:hAnsi="Times New Roman" w:cs="Times New Roman"/>
          <w:sz w:val="16"/>
          <w:szCs w:val="16"/>
        </w:rPr>
        <w:t>uchebnoy</w:t>
      </w:r>
      <w:proofErr w:type="spellEnd"/>
      <w:r w:rsidRPr="009F6D90">
        <w:rPr>
          <w:rFonts w:ascii="Times New Roman" w:hAnsi="Times New Roman" w:cs="Times New Roman"/>
          <w:sz w:val="16"/>
          <w:szCs w:val="16"/>
        </w:rPr>
        <w:t xml:space="preserve"> (дата обращения: </w:t>
      </w:r>
      <w:r>
        <w:rPr>
          <w:rFonts w:ascii="Times New Roman" w:hAnsi="Times New Roman" w:cs="Times New Roman"/>
          <w:sz w:val="16"/>
          <w:szCs w:val="16"/>
        </w:rPr>
        <w:t>11</w:t>
      </w:r>
      <w:r w:rsidRPr="009F6D90">
        <w:rPr>
          <w:rFonts w:ascii="Times New Roman" w:hAnsi="Times New Roman" w:cs="Times New Roman"/>
          <w:sz w:val="16"/>
          <w:szCs w:val="16"/>
        </w:rPr>
        <w:t>.1</w:t>
      </w:r>
      <w:r>
        <w:rPr>
          <w:rFonts w:ascii="Times New Roman" w:hAnsi="Times New Roman" w:cs="Times New Roman"/>
          <w:sz w:val="16"/>
          <w:szCs w:val="16"/>
        </w:rPr>
        <w:t>0</w:t>
      </w:r>
      <w:r w:rsidRPr="009F6D90">
        <w:rPr>
          <w:rFonts w:ascii="Times New Roman" w:hAnsi="Times New Roman" w:cs="Times New Roman"/>
          <w:sz w:val="16"/>
          <w:szCs w:val="16"/>
        </w:rPr>
        <w:t>.2024).</w:t>
      </w:r>
    </w:p>
  </w:footnote>
  <w:footnote w:id="4">
    <w:p w14:paraId="4D3EEDDF" w14:textId="0FF65A80" w:rsidR="00452F21" w:rsidRPr="00452F21" w:rsidRDefault="00452F21" w:rsidP="00452F21">
      <w:pPr>
        <w:pStyle w:val="af0"/>
        <w:jc w:val="both"/>
        <w:rPr>
          <w:rFonts w:ascii="Times New Roman" w:hAnsi="Times New Roman" w:cs="Times New Roman"/>
          <w:sz w:val="24"/>
          <w:szCs w:val="24"/>
        </w:rPr>
      </w:pPr>
      <w:r>
        <w:rPr>
          <w:rStyle w:val="af2"/>
        </w:rPr>
        <w:footnoteRef/>
      </w:r>
      <w:r>
        <w:t xml:space="preserve"> </w:t>
      </w:r>
      <w:r w:rsidRPr="00452F21">
        <w:rPr>
          <w:rFonts w:ascii="Times New Roman" w:hAnsi="Times New Roman" w:cs="Times New Roman"/>
          <w:sz w:val="24"/>
          <w:szCs w:val="24"/>
        </w:rPr>
        <w:t>Автор считает, что термин «предмет исследования» целесообразно применять на уровне конкретного эмпирического исследования, а на уровне общей теории менеджмента целесообразно говорить об «</w:t>
      </w:r>
      <w:proofErr w:type="gramStart"/>
      <w:r w:rsidRPr="00452F21">
        <w:rPr>
          <w:rFonts w:ascii="Times New Roman" w:hAnsi="Times New Roman" w:cs="Times New Roman"/>
          <w:sz w:val="24"/>
          <w:szCs w:val="24"/>
        </w:rPr>
        <w:t>объект-предметной</w:t>
      </w:r>
      <w:proofErr w:type="gramEnd"/>
      <w:r w:rsidRPr="00452F21">
        <w:rPr>
          <w:rFonts w:ascii="Times New Roman" w:hAnsi="Times New Roman" w:cs="Times New Roman"/>
          <w:sz w:val="24"/>
          <w:szCs w:val="24"/>
        </w:rPr>
        <w:t xml:space="preserve"> области исследования».      </w:t>
      </w:r>
    </w:p>
  </w:footnote>
  <w:footnote w:id="5">
    <w:p w14:paraId="2C1FB8FD" w14:textId="77777777" w:rsidR="00452F21" w:rsidRPr="00452F21" w:rsidRDefault="00452F21" w:rsidP="00452F21">
      <w:pPr>
        <w:pStyle w:val="a3"/>
        <w:tabs>
          <w:tab w:val="left" w:pos="1134"/>
        </w:tabs>
        <w:spacing w:line="240" w:lineRule="auto"/>
        <w:ind w:left="0"/>
        <w:rPr>
          <w:rFonts w:ascii="Times New Roman" w:hAnsi="Times New Roman" w:cs="Times New Roman"/>
          <w:sz w:val="24"/>
          <w:szCs w:val="24"/>
        </w:rPr>
      </w:pPr>
      <w:r>
        <w:rPr>
          <w:rStyle w:val="af2"/>
        </w:rPr>
        <w:footnoteRef/>
      </w:r>
      <w:r>
        <w:t xml:space="preserve"> </w:t>
      </w:r>
      <w:r w:rsidRPr="00452F21">
        <w:rPr>
          <w:rFonts w:ascii="Times New Roman" w:hAnsi="Times New Roman" w:cs="Times New Roman"/>
          <w:sz w:val="24"/>
          <w:szCs w:val="24"/>
        </w:rPr>
        <w:t xml:space="preserve">1) Разделение труда. 2) Полномочие и ответственность. 3) Дисциплина. 4) Единоначалие. 5) Единство управления. 6) Подчинение индивидуальных интересов общему благу. 7) Вознаграждение персонала. </w:t>
      </w:r>
    </w:p>
    <w:p w14:paraId="58089501" w14:textId="77777777" w:rsidR="00452F21" w:rsidRPr="00452F21" w:rsidRDefault="00452F21" w:rsidP="00452F21">
      <w:pPr>
        <w:pStyle w:val="a3"/>
        <w:tabs>
          <w:tab w:val="left" w:pos="1134"/>
        </w:tabs>
        <w:spacing w:line="240" w:lineRule="auto"/>
        <w:ind w:left="0"/>
        <w:rPr>
          <w:rFonts w:ascii="Times New Roman" w:hAnsi="Times New Roman" w:cs="Times New Roman"/>
          <w:sz w:val="24"/>
          <w:szCs w:val="24"/>
        </w:rPr>
      </w:pPr>
      <w:proofErr w:type="gramStart"/>
      <w:r w:rsidRPr="00452F21">
        <w:rPr>
          <w:rFonts w:ascii="Times New Roman" w:hAnsi="Times New Roman" w:cs="Times New Roman"/>
          <w:sz w:val="24"/>
          <w:szCs w:val="24"/>
        </w:rPr>
        <w:t xml:space="preserve">8) Централизация. 9) Иерархия. 10) Порядок. 11) Равенство. 12) Стабильность персонала. 13) Инициатива. 14) Честь мундира (корпоративный дух). </w:t>
      </w:r>
      <w:proofErr w:type="gramEnd"/>
    </w:p>
    <w:p w14:paraId="5C49320F" w14:textId="77777777" w:rsidR="00452F21" w:rsidRDefault="00452F21" w:rsidP="00452F21">
      <w:pPr>
        <w:pStyle w:val="af0"/>
      </w:pPr>
    </w:p>
    <w:p w14:paraId="7F125C76" w14:textId="77777777" w:rsidR="00452F21" w:rsidRDefault="00452F21" w:rsidP="00452F21">
      <w:pPr>
        <w:pStyle w:val="af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9BF"/>
    <w:multiLevelType w:val="multilevel"/>
    <w:tmpl w:val="9240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0169B"/>
    <w:multiLevelType w:val="hybridMultilevel"/>
    <w:tmpl w:val="547A5C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8007BC9"/>
    <w:multiLevelType w:val="hybridMultilevel"/>
    <w:tmpl w:val="A2729378"/>
    <w:lvl w:ilvl="0" w:tplc="A93A9E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1F3824"/>
    <w:multiLevelType w:val="multilevel"/>
    <w:tmpl w:val="EA66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9E4D26"/>
    <w:multiLevelType w:val="hybridMultilevel"/>
    <w:tmpl w:val="F5CE9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EE956F1"/>
    <w:multiLevelType w:val="multilevel"/>
    <w:tmpl w:val="277AF4F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nsid w:val="33E45E28"/>
    <w:multiLevelType w:val="hybridMultilevel"/>
    <w:tmpl w:val="EFA64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3478BE"/>
    <w:multiLevelType w:val="hybridMultilevel"/>
    <w:tmpl w:val="DECE0E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3D7CE3"/>
    <w:multiLevelType w:val="hybridMultilevel"/>
    <w:tmpl w:val="ECF4E0E4"/>
    <w:lvl w:ilvl="0" w:tplc="0A9C6B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DCF01DE"/>
    <w:multiLevelType w:val="hybridMultilevel"/>
    <w:tmpl w:val="D7D6BEA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nsid w:val="43E84B81"/>
    <w:multiLevelType w:val="multilevel"/>
    <w:tmpl w:val="C9A2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FA3A3C"/>
    <w:multiLevelType w:val="multilevel"/>
    <w:tmpl w:val="902A27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1142E8"/>
    <w:multiLevelType w:val="hybridMultilevel"/>
    <w:tmpl w:val="14D81AEE"/>
    <w:lvl w:ilvl="0" w:tplc="72280234">
      <w:start w:val="1"/>
      <w:numFmt w:val="bullet"/>
      <w:lvlText w:val="•"/>
      <w:lvlJc w:val="left"/>
      <w:pPr>
        <w:tabs>
          <w:tab w:val="num" w:pos="720"/>
        </w:tabs>
        <w:ind w:left="720" w:hanging="360"/>
      </w:pPr>
      <w:rPr>
        <w:rFonts w:ascii="Times New Roman" w:hAnsi="Times New Roman" w:hint="default"/>
      </w:rPr>
    </w:lvl>
    <w:lvl w:ilvl="1" w:tplc="C0949152" w:tentative="1">
      <w:start w:val="1"/>
      <w:numFmt w:val="bullet"/>
      <w:lvlText w:val="•"/>
      <w:lvlJc w:val="left"/>
      <w:pPr>
        <w:tabs>
          <w:tab w:val="num" w:pos="1440"/>
        </w:tabs>
        <w:ind w:left="1440" w:hanging="360"/>
      </w:pPr>
      <w:rPr>
        <w:rFonts w:ascii="Times New Roman" w:hAnsi="Times New Roman" w:hint="default"/>
      </w:rPr>
    </w:lvl>
    <w:lvl w:ilvl="2" w:tplc="9B467414" w:tentative="1">
      <w:start w:val="1"/>
      <w:numFmt w:val="bullet"/>
      <w:lvlText w:val="•"/>
      <w:lvlJc w:val="left"/>
      <w:pPr>
        <w:tabs>
          <w:tab w:val="num" w:pos="2160"/>
        </w:tabs>
        <w:ind w:left="2160" w:hanging="360"/>
      </w:pPr>
      <w:rPr>
        <w:rFonts w:ascii="Times New Roman" w:hAnsi="Times New Roman" w:hint="default"/>
      </w:rPr>
    </w:lvl>
    <w:lvl w:ilvl="3" w:tplc="7D7A2588" w:tentative="1">
      <w:start w:val="1"/>
      <w:numFmt w:val="bullet"/>
      <w:lvlText w:val="•"/>
      <w:lvlJc w:val="left"/>
      <w:pPr>
        <w:tabs>
          <w:tab w:val="num" w:pos="2880"/>
        </w:tabs>
        <w:ind w:left="2880" w:hanging="360"/>
      </w:pPr>
      <w:rPr>
        <w:rFonts w:ascii="Times New Roman" w:hAnsi="Times New Roman" w:hint="default"/>
      </w:rPr>
    </w:lvl>
    <w:lvl w:ilvl="4" w:tplc="285E02EC" w:tentative="1">
      <w:start w:val="1"/>
      <w:numFmt w:val="bullet"/>
      <w:lvlText w:val="•"/>
      <w:lvlJc w:val="left"/>
      <w:pPr>
        <w:tabs>
          <w:tab w:val="num" w:pos="3600"/>
        </w:tabs>
        <w:ind w:left="3600" w:hanging="360"/>
      </w:pPr>
      <w:rPr>
        <w:rFonts w:ascii="Times New Roman" w:hAnsi="Times New Roman" w:hint="default"/>
      </w:rPr>
    </w:lvl>
    <w:lvl w:ilvl="5" w:tplc="70AAA1B4" w:tentative="1">
      <w:start w:val="1"/>
      <w:numFmt w:val="bullet"/>
      <w:lvlText w:val="•"/>
      <w:lvlJc w:val="left"/>
      <w:pPr>
        <w:tabs>
          <w:tab w:val="num" w:pos="4320"/>
        </w:tabs>
        <w:ind w:left="4320" w:hanging="360"/>
      </w:pPr>
      <w:rPr>
        <w:rFonts w:ascii="Times New Roman" w:hAnsi="Times New Roman" w:hint="default"/>
      </w:rPr>
    </w:lvl>
    <w:lvl w:ilvl="6" w:tplc="F11C590A" w:tentative="1">
      <w:start w:val="1"/>
      <w:numFmt w:val="bullet"/>
      <w:lvlText w:val="•"/>
      <w:lvlJc w:val="left"/>
      <w:pPr>
        <w:tabs>
          <w:tab w:val="num" w:pos="5040"/>
        </w:tabs>
        <w:ind w:left="5040" w:hanging="360"/>
      </w:pPr>
      <w:rPr>
        <w:rFonts w:ascii="Times New Roman" w:hAnsi="Times New Roman" w:hint="default"/>
      </w:rPr>
    </w:lvl>
    <w:lvl w:ilvl="7" w:tplc="4A2627FC" w:tentative="1">
      <w:start w:val="1"/>
      <w:numFmt w:val="bullet"/>
      <w:lvlText w:val="•"/>
      <w:lvlJc w:val="left"/>
      <w:pPr>
        <w:tabs>
          <w:tab w:val="num" w:pos="5760"/>
        </w:tabs>
        <w:ind w:left="5760" w:hanging="360"/>
      </w:pPr>
      <w:rPr>
        <w:rFonts w:ascii="Times New Roman" w:hAnsi="Times New Roman" w:hint="default"/>
      </w:rPr>
    </w:lvl>
    <w:lvl w:ilvl="8" w:tplc="78749CF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62413D0"/>
    <w:multiLevelType w:val="hybridMultilevel"/>
    <w:tmpl w:val="AD5C3296"/>
    <w:lvl w:ilvl="0" w:tplc="EEB4FCAA">
      <w:start w:val="1"/>
      <w:numFmt w:val="decimal"/>
      <w:lvlText w:val="%1."/>
      <w:lvlJc w:val="left"/>
      <w:pPr>
        <w:ind w:left="720" w:hanging="360"/>
      </w:pPr>
      <w:rPr>
        <w:rFonts w:ascii="Times New Roman" w:eastAsiaTheme="minorEastAsia"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B13E12"/>
    <w:multiLevelType w:val="multilevel"/>
    <w:tmpl w:val="D79E4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6293B48"/>
    <w:multiLevelType w:val="hybridMultilevel"/>
    <w:tmpl w:val="0DCEEAF8"/>
    <w:lvl w:ilvl="0" w:tplc="E7DEC070">
      <w:start w:val="1"/>
      <w:numFmt w:val="bullet"/>
      <w:lvlText w:val="•"/>
      <w:lvlJc w:val="left"/>
      <w:pPr>
        <w:tabs>
          <w:tab w:val="num" w:pos="720"/>
        </w:tabs>
        <w:ind w:left="720" w:hanging="360"/>
      </w:pPr>
      <w:rPr>
        <w:rFonts w:ascii="Times New Roman" w:hAnsi="Times New Roman" w:hint="default"/>
      </w:rPr>
    </w:lvl>
    <w:lvl w:ilvl="1" w:tplc="21FE923A" w:tentative="1">
      <w:start w:val="1"/>
      <w:numFmt w:val="bullet"/>
      <w:lvlText w:val="•"/>
      <w:lvlJc w:val="left"/>
      <w:pPr>
        <w:tabs>
          <w:tab w:val="num" w:pos="1440"/>
        </w:tabs>
        <w:ind w:left="1440" w:hanging="360"/>
      </w:pPr>
      <w:rPr>
        <w:rFonts w:ascii="Times New Roman" w:hAnsi="Times New Roman" w:hint="default"/>
      </w:rPr>
    </w:lvl>
    <w:lvl w:ilvl="2" w:tplc="2314F770" w:tentative="1">
      <w:start w:val="1"/>
      <w:numFmt w:val="bullet"/>
      <w:lvlText w:val="•"/>
      <w:lvlJc w:val="left"/>
      <w:pPr>
        <w:tabs>
          <w:tab w:val="num" w:pos="2160"/>
        </w:tabs>
        <w:ind w:left="2160" w:hanging="360"/>
      </w:pPr>
      <w:rPr>
        <w:rFonts w:ascii="Times New Roman" w:hAnsi="Times New Roman" w:hint="default"/>
      </w:rPr>
    </w:lvl>
    <w:lvl w:ilvl="3" w:tplc="4FD27E58" w:tentative="1">
      <w:start w:val="1"/>
      <w:numFmt w:val="bullet"/>
      <w:lvlText w:val="•"/>
      <w:lvlJc w:val="left"/>
      <w:pPr>
        <w:tabs>
          <w:tab w:val="num" w:pos="2880"/>
        </w:tabs>
        <w:ind w:left="2880" w:hanging="360"/>
      </w:pPr>
      <w:rPr>
        <w:rFonts w:ascii="Times New Roman" w:hAnsi="Times New Roman" w:hint="default"/>
      </w:rPr>
    </w:lvl>
    <w:lvl w:ilvl="4" w:tplc="74C64E0A" w:tentative="1">
      <w:start w:val="1"/>
      <w:numFmt w:val="bullet"/>
      <w:lvlText w:val="•"/>
      <w:lvlJc w:val="left"/>
      <w:pPr>
        <w:tabs>
          <w:tab w:val="num" w:pos="3600"/>
        </w:tabs>
        <w:ind w:left="3600" w:hanging="360"/>
      </w:pPr>
      <w:rPr>
        <w:rFonts w:ascii="Times New Roman" w:hAnsi="Times New Roman" w:hint="default"/>
      </w:rPr>
    </w:lvl>
    <w:lvl w:ilvl="5" w:tplc="58E0EFB2" w:tentative="1">
      <w:start w:val="1"/>
      <w:numFmt w:val="bullet"/>
      <w:lvlText w:val="•"/>
      <w:lvlJc w:val="left"/>
      <w:pPr>
        <w:tabs>
          <w:tab w:val="num" w:pos="4320"/>
        </w:tabs>
        <w:ind w:left="4320" w:hanging="360"/>
      </w:pPr>
      <w:rPr>
        <w:rFonts w:ascii="Times New Roman" w:hAnsi="Times New Roman" w:hint="default"/>
      </w:rPr>
    </w:lvl>
    <w:lvl w:ilvl="6" w:tplc="4978D8FC" w:tentative="1">
      <w:start w:val="1"/>
      <w:numFmt w:val="bullet"/>
      <w:lvlText w:val="•"/>
      <w:lvlJc w:val="left"/>
      <w:pPr>
        <w:tabs>
          <w:tab w:val="num" w:pos="5040"/>
        </w:tabs>
        <w:ind w:left="5040" w:hanging="360"/>
      </w:pPr>
      <w:rPr>
        <w:rFonts w:ascii="Times New Roman" w:hAnsi="Times New Roman" w:hint="default"/>
      </w:rPr>
    </w:lvl>
    <w:lvl w:ilvl="7" w:tplc="FBB28D94" w:tentative="1">
      <w:start w:val="1"/>
      <w:numFmt w:val="bullet"/>
      <w:lvlText w:val="•"/>
      <w:lvlJc w:val="left"/>
      <w:pPr>
        <w:tabs>
          <w:tab w:val="num" w:pos="5760"/>
        </w:tabs>
        <w:ind w:left="5760" w:hanging="360"/>
      </w:pPr>
      <w:rPr>
        <w:rFonts w:ascii="Times New Roman" w:hAnsi="Times New Roman" w:hint="default"/>
      </w:rPr>
    </w:lvl>
    <w:lvl w:ilvl="8" w:tplc="CC1E1BE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A9C6CC5"/>
    <w:multiLevelType w:val="hybridMultilevel"/>
    <w:tmpl w:val="3FCAB670"/>
    <w:lvl w:ilvl="0" w:tplc="6EA8BA3E">
      <w:start w:val="1"/>
      <w:numFmt w:val="bullet"/>
      <w:lvlText w:val="-"/>
      <w:lvlJc w:val="left"/>
      <w:pPr>
        <w:tabs>
          <w:tab w:val="num" w:pos="720"/>
        </w:tabs>
        <w:ind w:left="720" w:hanging="360"/>
      </w:pPr>
      <w:rPr>
        <w:rFonts w:ascii="Times New Roman" w:hAnsi="Times New Roman" w:hint="default"/>
      </w:rPr>
    </w:lvl>
    <w:lvl w:ilvl="1" w:tplc="66E27640" w:tentative="1">
      <w:start w:val="1"/>
      <w:numFmt w:val="bullet"/>
      <w:lvlText w:val="-"/>
      <w:lvlJc w:val="left"/>
      <w:pPr>
        <w:tabs>
          <w:tab w:val="num" w:pos="1440"/>
        </w:tabs>
        <w:ind w:left="1440" w:hanging="360"/>
      </w:pPr>
      <w:rPr>
        <w:rFonts w:ascii="Times New Roman" w:hAnsi="Times New Roman" w:hint="default"/>
      </w:rPr>
    </w:lvl>
    <w:lvl w:ilvl="2" w:tplc="F71CB51A" w:tentative="1">
      <w:start w:val="1"/>
      <w:numFmt w:val="bullet"/>
      <w:lvlText w:val="-"/>
      <w:lvlJc w:val="left"/>
      <w:pPr>
        <w:tabs>
          <w:tab w:val="num" w:pos="2160"/>
        </w:tabs>
        <w:ind w:left="2160" w:hanging="360"/>
      </w:pPr>
      <w:rPr>
        <w:rFonts w:ascii="Times New Roman" w:hAnsi="Times New Roman" w:hint="default"/>
      </w:rPr>
    </w:lvl>
    <w:lvl w:ilvl="3" w:tplc="3AF676D6" w:tentative="1">
      <w:start w:val="1"/>
      <w:numFmt w:val="bullet"/>
      <w:lvlText w:val="-"/>
      <w:lvlJc w:val="left"/>
      <w:pPr>
        <w:tabs>
          <w:tab w:val="num" w:pos="2880"/>
        </w:tabs>
        <w:ind w:left="2880" w:hanging="360"/>
      </w:pPr>
      <w:rPr>
        <w:rFonts w:ascii="Times New Roman" w:hAnsi="Times New Roman" w:hint="default"/>
      </w:rPr>
    </w:lvl>
    <w:lvl w:ilvl="4" w:tplc="561A7914" w:tentative="1">
      <w:start w:val="1"/>
      <w:numFmt w:val="bullet"/>
      <w:lvlText w:val="-"/>
      <w:lvlJc w:val="left"/>
      <w:pPr>
        <w:tabs>
          <w:tab w:val="num" w:pos="3600"/>
        </w:tabs>
        <w:ind w:left="3600" w:hanging="360"/>
      </w:pPr>
      <w:rPr>
        <w:rFonts w:ascii="Times New Roman" w:hAnsi="Times New Roman" w:hint="default"/>
      </w:rPr>
    </w:lvl>
    <w:lvl w:ilvl="5" w:tplc="5E904C34" w:tentative="1">
      <w:start w:val="1"/>
      <w:numFmt w:val="bullet"/>
      <w:lvlText w:val="-"/>
      <w:lvlJc w:val="left"/>
      <w:pPr>
        <w:tabs>
          <w:tab w:val="num" w:pos="4320"/>
        </w:tabs>
        <w:ind w:left="4320" w:hanging="360"/>
      </w:pPr>
      <w:rPr>
        <w:rFonts w:ascii="Times New Roman" w:hAnsi="Times New Roman" w:hint="default"/>
      </w:rPr>
    </w:lvl>
    <w:lvl w:ilvl="6" w:tplc="F6FE1702" w:tentative="1">
      <w:start w:val="1"/>
      <w:numFmt w:val="bullet"/>
      <w:lvlText w:val="-"/>
      <w:lvlJc w:val="left"/>
      <w:pPr>
        <w:tabs>
          <w:tab w:val="num" w:pos="5040"/>
        </w:tabs>
        <w:ind w:left="5040" w:hanging="360"/>
      </w:pPr>
      <w:rPr>
        <w:rFonts w:ascii="Times New Roman" w:hAnsi="Times New Roman" w:hint="default"/>
      </w:rPr>
    </w:lvl>
    <w:lvl w:ilvl="7" w:tplc="F6388AF4" w:tentative="1">
      <w:start w:val="1"/>
      <w:numFmt w:val="bullet"/>
      <w:lvlText w:val="-"/>
      <w:lvlJc w:val="left"/>
      <w:pPr>
        <w:tabs>
          <w:tab w:val="num" w:pos="5760"/>
        </w:tabs>
        <w:ind w:left="5760" w:hanging="360"/>
      </w:pPr>
      <w:rPr>
        <w:rFonts w:ascii="Times New Roman" w:hAnsi="Times New Roman" w:hint="default"/>
      </w:rPr>
    </w:lvl>
    <w:lvl w:ilvl="8" w:tplc="496068B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C5F0071"/>
    <w:multiLevelType w:val="hybridMultilevel"/>
    <w:tmpl w:val="95F67690"/>
    <w:lvl w:ilvl="0" w:tplc="DADCBABE">
      <w:start w:val="1"/>
      <w:numFmt w:val="decimal"/>
      <w:lvlText w:val="%1."/>
      <w:lvlJc w:val="left"/>
      <w:pPr>
        <w:ind w:left="1092" w:hanging="360"/>
      </w:pPr>
      <w:rPr>
        <w:rFonts w:ascii="Times New Roman" w:hAnsi="Times New Roman" w:cs="Times New Roman" w:hint="default"/>
      </w:rPr>
    </w:lvl>
    <w:lvl w:ilvl="1" w:tplc="04190019">
      <w:start w:val="1"/>
      <w:numFmt w:val="lowerLetter"/>
      <w:lvlText w:val="%2."/>
      <w:lvlJc w:val="left"/>
      <w:pPr>
        <w:ind w:left="1812" w:hanging="360"/>
      </w:pPr>
    </w:lvl>
    <w:lvl w:ilvl="2" w:tplc="0419001B">
      <w:start w:val="1"/>
      <w:numFmt w:val="lowerRoman"/>
      <w:lvlText w:val="%3."/>
      <w:lvlJc w:val="right"/>
      <w:pPr>
        <w:ind w:left="2532" w:hanging="180"/>
      </w:pPr>
    </w:lvl>
    <w:lvl w:ilvl="3" w:tplc="0419000F" w:tentative="1">
      <w:start w:val="1"/>
      <w:numFmt w:val="decimal"/>
      <w:lvlText w:val="%4."/>
      <w:lvlJc w:val="left"/>
      <w:pPr>
        <w:ind w:left="3252" w:hanging="360"/>
      </w:pPr>
    </w:lvl>
    <w:lvl w:ilvl="4" w:tplc="04190019" w:tentative="1">
      <w:start w:val="1"/>
      <w:numFmt w:val="lowerLetter"/>
      <w:lvlText w:val="%5."/>
      <w:lvlJc w:val="left"/>
      <w:pPr>
        <w:ind w:left="3972" w:hanging="360"/>
      </w:pPr>
    </w:lvl>
    <w:lvl w:ilvl="5" w:tplc="0419001B" w:tentative="1">
      <w:start w:val="1"/>
      <w:numFmt w:val="lowerRoman"/>
      <w:lvlText w:val="%6."/>
      <w:lvlJc w:val="right"/>
      <w:pPr>
        <w:ind w:left="4692" w:hanging="180"/>
      </w:pPr>
    </w:lvl>
    <w:lvl w:ilvl="6" w:tplc="0419000F" w:tentative="1">
      <w:start w:val="1"/>
      <w:numFmt w:val="decimal"/>
      <w:lvlText w:val="%7."/>
      <w:lvlJc w:val="left"/>
      <w:pPr>
        <w:ind w:left="5412" w:hanging="360"/>
      </w:pPr>
    </w:lvl>
    <w:lvl w:ilvl="7" w:tplc="04190019" w:tentative="1">
      <w:start w:val="1"/>
      <w:numFmt w:val="lowerLetter"/>
      <w:lvlText w:val="%8."/>
      <w:lvlJc w:val="left"/>
      <w:pPr>
        <w:ind w:left="6132" w:hanging="360"/>
      </w:pPr>
    </w:lvl>
    <w:lvl w:ilvl="8" w:tplc="0419001B" w:tentative="1">
      <w:start w:val="1"/>
      <w:numFmt w:val="lowerRoman"/>
      <w:lvlText w:val="%9."/>
      <w:lvlJc w:val="right"/>
      <w:pPr>
        <w:ind w:left="6852" w:hanging="180"/>
      </w:pPr>
    </w:lvl>
  </w:abstractNum>
  <w:abstractNum w:abstractNumId="18">
    <w:nsid w:val="69A949E4"/>
    <w:multiLevelType w:val="hybridMultilevel"/>
    <w:tmpl w:val="FB64B05A"/>
    <w:lvl w:ilvl="0" w:tplc="F8486996">
      <w:start w:val="1"/>
      <w:numFmt w:val="bullet"/>
      <w:lvlText w:val="•"/>
      <w:lvlJc w:val="left"/>
      <w:pPr>
        <w:tabs>
          <w:tab w:val="num" w:pos="720"/>
        </w:tabs>
        <w:ind w:left="720" w:hanging="360"/>
      </w:pPr>
      <w:rPr>
        <w:rFonts w:ascii="Times New Roman" w:hAnsi="Times New Roman" w:hint="default"/>
      </w:rPr>
    </w:lvl>
    <w:lvl w:ilvl="1" w:tplc="F78A07D6" w:tentative="1">
      <w:start w:val="1"/>
      <w:numFmt w:val="bullet"/>
      <w:lvlText w:val="•"/>
      <w:lvlJc w:val="left"/>
      <w:pPr>
        <w:tabs>
          <w:tab w:val="num" w:pos="1440"/>
        </w:tabs>
        <w:ind w:left="1440" w:hanging="360"/>
      </w:pPr>
      <w:rPr>
        <w:rFonts w:ascii="Times New Roman" w:hAnsi="Times New Roman" w:hint="default"/>
      </w:rPr>
    </w:lvl>
    <w:lvl w:ilvl="2" w:tplc="10FE3BE4" w:tentative="1">
      <w:start w:val="1"/>
      <w:numFmt w:val="bullet"/>
      <w:lvlText w:val="•"/>
      <w:lvlJc w:val="left"/>
      <w:pPr>
        <w:tabs>
          <w:tab w:val="num" w:pos="2160"/>
        </w:tabs>
        <w:ind w:left="2160" w:hanging="360"/>
      </w:pPr>
      <w:rPr>
        <w:rFonts w:ascii="Times New Roman" w:hAnsi="Times New Roman" w:hint="default"/>
      </w:rPr>
    </w:lvl>
    <w:lvl w:ilvl="3" w:tplc="1AD012DC" w:tentative="1">
      <w:start w:val="1"/>
      <w:numFmt w:val="bullet"/>
      <w:lvlText w:val="•"/>
      <w:lvlJc w:val="left"/>
      <w:pPr>
        <w:tabs>
          <w:tab w:val="num" w:pos="2880"/>
        </w:tabs>
        <w:ind w:left="2880" w:hanging="360"/>
      </w:pPr>
      <w:rPr>
        <w:rFonts w:ascii="Times New Roman" w:hAnsi="Times New Roman" w:hint="default"/>
      </w:rPr>
    </w:lvl>
    <w:lvl w:ilvl="4" w:tplc="F38E3D52" w:tentative="1">
      <w:start w:val="1"/>
      <w:numFmt w:val="bullet"/>
      <w:lvlText w:val="•"/>
      <w:lvlJc w:val="left"/>
      <w:pPr>
        <w:tabs>
          <w:tab w:val="num" w:pos="3600"/>
        </w:tabs>
        <w:ind w:left="3600" w:hanging="360"/>
      </w:pPr>
      <w:rPr>
        <w:rFonts w:ascii="Times New Roman" w:hAnsi="Times New Roman" w:hint="default"/>
      </w:rPr>
    </w:lvl>
    <w:lvl w:ilvl="5" w:tplc="E764A2D0" w:tentative="1">
      <w:start w:val="1"/>
      <w:numFmt w:val="bullet"/>
      <w:lvlText w:val="•"/>
      <w:lvlJc w:val="left"/>
      <w:pPr>
        <w:tabs>
          <w:tab w:val="num" w:pos="4320"/>
        </w:tabs>
        <w:ind w:left="4320" w:hanging="360"/>
      </w:pPr>
      <w:rPr>
        <w:rFonts w:ascii="Times New Roman" w:hAnsi="Times New Roman" w:hint="default"/>
      </w:rPr>
    </w:lvl>
    <w:lvl w:ilvl="6" w:tplc="93DE21E6" w:tentative="1">
      <w:start w:val="1"/>
      <w:numFmt w:val="bullet"/>
      <w:lvlText w:val="•"/>
      <w:lvlJc w:val="left"/>
      <w:pPr>
        <w:tabs>
          <w:tab w:val="num" w:pos="5040"/>
        </w:tabs>
        <w:ind w:left="5040" w:hanging="360"/>
      </w:pPr>
      <w:rPr>
        <w:rFonts w:ascii="Times New Roman" w:hAnsi="Times New Roman" w:hint="default"/>
      </w:rPr>
    </w:lvl>
    <w:lvl w:ilvl="7" w:tplc="DF066544" w:tentative="1">
      <w:start w:val="1"/>
      <w:numFmt w:val="bullet"/>
      <w:lvlText w:val="•"/>
      <w:lvlJc w:val="left"/>
      <w:pPr>
        <w:tabs>
          <w:tab w:val="num" w:pos="5760"/>
        </w:tabs>
        <w:ind w:left="5760" w:hanging="360"/>
      </w:pPr>
      <w:rPr>
        <w:rFonts w:ascii="Times New Roman" w:hAnsi="Times New Roman" w:hint="default"/>
      </w:rPr>
    </w:lvl>
    <w:lvl w:ilvl="8" w:tplc="39B41EB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C3738A5"/>
    <w:multiLevelType w:val="multilevel"/>
    <w:tmpl w:val="C11AAD1A"/>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6F7DB3"/>
    <w:multiLevelType w:val="hybridMultilevel"/>
    <w:tmpl w:val="3BEE979A"/>
    <w:lvl w:ilvl="0" w:tplc="66AE8F96">
      <w:start w:val="1"/>
      <w:numFmt w:val="bullet"/>
      <w:lvlText w:val="•"/>
      <w:lvlJc w:val="left"/>
      <w:pPr>
        <w:tabs>
          <w:tab w:val="num" w:pos="720"/>
        </w:tabs>
        <w:ind w:left="720" w:hanging="360"/>
      </w:pPr>
      <w:rPr>
        <w:rFonts w:ascii="Times New Roman" w:hAnsi="Times New Roman" w:hint="default"/>
      </w:rPr>
    </w:lvl>
    <w:lvl w:ilvl="1" w:tplc="E780C1FA" w:tentative="1">
      <w:start w:val="1"/>
      <w:numFmt w:val="bullet"/>
      <w:lvlText w:val="•"/>
      <w:lvlJc w:val="left"/>
      <w:pPr>
        <w:tabs>
          <w:tab w:val="num" w:pos="1440"/>
        </w:tabs>
        <w:ind w:left="1440" w:hanging="360"/>
      </w:pPr>
      <w:rPr>
        <w:rFonts w:ascii="Times New Roman" w:hAnsi="Times New Roman" w:hint="default"/>
      </w:rPr>
    </w:lvl>
    <w:lvl w:ilvl="2" w:tplc="1B84033C" w:tentative="1">
      <w:start w:val="1"/>
      <w:numFmt w:val="bullet"/>
      <w:lvlText w:val="•"/>
      <w:lvlJc w:val="left"/>
      <w:pPr>
        <w:tabs>
          <w:tab w:val="num" w:pos="2160"/>
        </w:tabs>
        <w:ind w:left="2160" w:hanging="360"/>
      </w:pPr>
      <w:rPr>
        <w:rFonts w:ascii="Times New Roman" w:hAnsi="Times New Roman" w:hint="default"/>
      </w:rPr>
    </w:lvl>
    <w:lvl w:ilvl="3" w:tplc="527CF814" w:tentative="1">
      <w:start w:val="1"/>
      <w:numFmt w:val="bullet"/>
      <w:lvlText w:val="•"/>
      <w:lvlJc w:val="left"/>
      <w:pPr>
        <w:tabs>
          <w:tab w:val="num" w:pos="2880"/>
        </w:tabs>
        <w:ind w:left="2880" w:hanging="360"/>
      </w:pPr>
      <w:rPr>
        <w:rFonts w:ascii="Times New Roman" w:hAnsi="Times New Roman" w:hint="default"/>
      </w:rPr>
    </w:lvl>
    <w:lvl w:ilvl="4" w:tplc="A91C023A" w:tentative="1">
      <w:start w:val="1"/>
      <w:numFmt w:val="bullet"/>
      <w:lvlText w:val="•"/>
      <w:lvlJc w:val="left"/>
      <w:pPr>
        <w:tabs>
          <w:tab w:val="num" w:pos="3600"/>
        </w:tabs>
        <w:ind w:left="3600" w:hanging="360"/>
      </w:pPr>
      <w:rPr>
        <w:rFonts w:ascii="Times New Roman" w:hAnsi="Times New Roman" w:hint="default"/>
      </w:rPr>
    </w:lvl>
    <w:lvl w:ilvl="5" w:tplc="E4067B56" w:tentative="1">
      <w:start w:val="1"/>
      <w:numFmt w:val="bullet"/>
      <w:lvlText w:val="•"/>
      <w:lvlJc w:val="left"/>
      <w:pPr>
        <w:tabs>
          <w:tab w:val="num" w:pos="4320"/>
        </w:tabs>
        <w:ind w:left="4320" w:hanging="360"/>
      </w:pPr>
      <w:rPr>
        <w:rFonts w:ascii="Times New Roman" w:hAnsi="Times New Roman" w:hint="default"/>
      </w:rPr>
    </w:lvl>
    <w:lvl w:ilvl="6" w:tplc="299A6706" w:tentative="1">
      <w:start w:val="1"/>
      <w:numFmt w:val="bullet"/>
      <w:lvlText w:val="•"/>
      <w:lvlJc w:val="left"/>
      <w:pPr>
        <w:tabs>
          <w:tab w:val="num" w:pos="5040"/>
        </w:tabs>
        <w:ind w:left="5040" w:hanging="360"/>
      </w:pPr>
      <w:rPr>
        <w:rFonts w:ascii="Times New Roman" w:hAnsi="Times New Roman" w:hint="default"/>
      </w:rPr>
    </w:lvl>
    <w:lvl w:ilvl="7" w:tplc="CF3A82BA" w:tentative="1">
      <w:start w:val="1"/>
      <w:numFmt w:val="bullet"/>
      <w:lvlText w:val="•"/>
      <w:lvlJc w:val="left"/>
      <w:pPr>
        <w:tabs>
          <w:tab w:val="num" w:pos="5760"/>
        </w:tabs>
        <w:ind w:left="5760" w:hanging="360"/>
      </w:pPr>
      <w:rPr>
        <w:rFonts w:ascii="Times New Roman" w:hAnsi="Times New Roman" w:hint="default"/>
      </w:rPr>
    </w:lvl>
    <w:lvl w:ilvl="8" w:tplc="8E92FFC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A83556A"/>
    <w:multiLevelType w:val="multilevel"/>
    <w:tmpl w:val="0FCA2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1B62C0"/>
    <w:multiLevelType w:val="hybridMultilevel"/>
    <w:tmpl w:val="535C80BE"/>
    <w:lvl w:ilvl="0" w:tplc="9B8E401E">
      <w:start w:val="1"/>
      <w:numFmt w:val="bullet"/>
      <w:lvlText w:val="•"/>
      <w:lvlJc w:val="left"/>
      <w:pPr>
        <w:tabs>
          <w:tab w:val="num" w:pos="720"/>
        </w:tabs>
        <w:ind w:left="720" w:hanging="360"/>
      </w:pPr>
      <w:rPr>
        <w:rFonts w:ascii="Times New Roman" w:hAnsi="Times New Roman" w:hint="default"/>
      </w:rPr>
    </w:lvl>
    <w:lvl w:ilvl="1" w:tplc="4F4EDC9A" w:tentative="1">
      <w:start w:val="1"/>
      <w:numFmt w:val="bullet"/>
      <w:lvlText w:val="•"/>
      <w:lvlJc w:val="left"/>
      <w:pPr>
        <w:tabs>
          <w:tab w:val="num" w:pos="1440"/>
        </w:tabs>
        <w:ind w:left="1440" w:hanging="360"/>
      </w:pPr>
      <w:rPr>
        <w:rFonts w:ascii="Times New Roman" w:hAnsi="Times New Roman" w:hint="default"/>
      </w:rPr>
    </w:lvl>
    <w:lvl w:ilvl="2" w:tplc="9B76ACC4" w:tentative="1">
      <w:start w:val="1"/>
      <w:numFmt w:val="bullet"/>
      <w:lvlText w:val="•"/>
      <w:lvlJc w:val="left"/>
      <w:pPr>
        <w:tabs>
          <w:tab w:val="num" w:pos="2160"/>
        </w:tabs>
        <w:ind w:left="2160" w:hanging="360"/>
      </w:pPr>
      <w:rPr>
        <w:rFonts w:ascii="Times New Roman" w:hAnsi="Times New Roman" w:hint="default"/>
      </w:rPr>
    </w:lvl>
    <w:lvl w:ilvl="3" w:tplc="846A543E" w:tentative="1">
      <w:start w:val="1"/>
      <w:numFmt w:val="bullet"/>
      <w:lvlText w:val="•"/>
      <w:lvlJc w:val="left"/>
      <w:pPr>
        <w:tabs>
          <w:tab w:val="num" w:pos="2880"/>
        </w:tabs>
        <w:ind w:left="2880" w:hanging="360"/>
      </w:pPr>
      <w:rPr>
        <w:rFonts w:ascii="Times New Roman" w:hAnsi="Times New Roman" w:hint="default"/>
      </w:rPr>
    </w:lvl>
    <w:lvl w:ilvl="4" w:tplc="560C9728" w:tentative="1">
      <w:start w:val="1"/>
      <w:numFmt w:val="bullet"/>
      <w:lvlText w:val="•"/>
      <w:lvlJc w:val="left"/>
      <w:pPr>
        <w:tabs>
          <w:tab w:val="num" w:pos="3600"/>
        </w:tabs>
        <w:ind w:left="3600" w:hanging="360"/>
      </w:pPr>
      <w:rPr>
        <w:rFonts w:ascii="Times New Roman" w:hAnsi="Times New Roman" w:hint="default"/>
      </w:rPr>
    </w:lvl>
    <w:lvl w:ilvl="5" w:tplc="599C51B2" w:tentative="1">
      <w:start w:val="1"/>
      <w:numFmt w:val="bullet"/>
      <w:lvlText w:val="•"/>
      <w:lvlJc w:val="left"/>
      <w:pPr>
        <w:tabs>
          <w:tab w:val="num" w:pos="4320"/>
        </w:tabs>
        <w:ind w:left="4320" w:hanging="360"/>
      </w:pPr>
      <w:rPr>
        <w:rFonts w:ascii="Times New Roman" w:hAnsi="Times New Roman" w:hint="default"/>
      </w:rPr>
    </w:lvl>
    <w:lvl w:ilvl="6" w:tplc="AF4CA9AA" w:tentative="1">
      <w:start w:val="1"/>
      <w:numFmt w:val="bullet"/>
      <w:lvlText w:val="•"/>
      <w:lvlJc w:val="left"/>
      <w:pPr>
        <w:tabs>
          <w:tab w:val="num" w:pos="5040"/>
        </w:tabs>
        <w:ind w:left="5040" w:hanging="360"/>
      </w:pPr>
      <w:rPr>
        <w:rFonts w:ascii="Times New Roman" w:hAnsi="Times New Roman" w:hint="default"/>
      </w:rPr>
    </w:lvl>
    <w:lvl w:ilvl="7" w:tplc="84924708" w:tentative="1">
      <w:start w:val="1"/>
      <w:numFmt w:val="bullet"/>
      <w:lvlText w:val="•"/>
      <w:lvlJc w:val="left"/>
      <w:pPr>
        <w:tabs>
          <w:tab w:val="num" w:pos="5760"/>
        </w:tabs>
        <w:ind w:left="5760" w:hanging="360"/>
      </w:pPr>
      <w:rPr>
        <w:rFonts w:ascii="Times New Roman" w:hAnsi="Times New Roman" w:hint="default"/>
      </w:rPr>
    </w:lvl>
    <w:lvl w:ilvl="8" w:tplc="8AF68FBC"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4"/>
  </w:num>
  <w:num w:numId="3">
    <w:abstractNumId w:val="1"/>
  </w:num>
  <w:num w:numId="4">
    <w:abstractNumId w:val="2"/>
  </w:num>
  <w:num w:numId="5">
    <w:abstractNumId w:val="10"/>
  </w:num>
  <w:num w:numId="6">
    <w:abstractNumId w:val="7"/>
  </w:num>
  <w:num w:numId="7">
    <w:abstractNumId w:val="16"/>
  </w:num>
  <w:num w:numId="8">
    <w:abstractNumId w:val="14"/>
  </w:num>
  <w:num w:numId="9">
    <w:abstractNumId w:val="11"/>
  </w:num>
  <w:num w:numId="10">
    <w:abstractNumId w:val="11"/>
  </w:num>
  <w:num w:numId="11">
    <w:abstractNumId w:val="21"/>
  </w:num>
  <w:num w:numId="1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19"/>
  </w:num>
  <w:num w:numId="15">
    <w:abstractNumId w:val="8"/>
  </w:num>
  <w:num w:numId="16">
    <w:abstractNumId w:val="18"/>
  </w:num>
  <w:num w:numId="17">
    <w:abstractNumId w:val="20"/>
  </w:num>
  <w:num w:numId="18">
    <w:abstractNumId w:val="12"/>
  </w:num>
  <w:num w:numId="19">
    <w:abstractNumId w:val="22"/>
  </w:num>
  <w:num w:numId="20">
    <w:abstractNumId w:val="15"/>
  </w:num>
  <w:num w:numId="21">
    <w:abstractNumId w:val="5"/>
  </w:num>
  <w:num w:numId="22">
    <w:abstractNumId w:val="6"/>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054"/>
    <w:rsid w:val="00000897"/>
    <w:rsid w:val="00002043"/>
    <w:rsid w:val="00015A2C"/>
    <w:rsid w:val="00034FCD"/>
    <w:rsid w:val="00053FE2"/>
    <w:rsid w:val="00062DA6"/>
    <w:rsid w:val="000662E9"/>
    <w:rsid w:val="00091BDD"/>
    <w:rsid w:val="000A30AE"/>
    <w:rsid w:val="000A3AB4"/>
    <w:rsid w:val="000B0A89"/>
    <w:rsid w:val="00102197"/>
    <w:rsid w:val="0011659E"/>
    <w:rsid w:val="00116869"/>
    <w:rsid w:val="001203AE"/>
    <w:rsid w:val="00130813"/>
    <w:rsid w:val="001333F8"/>
    <w:rsid w:val="001412E4"/>
    <w:rsid w:val="0015678F"/>
    <w:rsid w:val="00165730"/>
    <w:rsid w:val="00176DB0"/>
    <w:rsid w:val="00255978"/>
    <w:rsid w:val="00285FEA"/>
    <w:rsid w:val="00292949"/>
    <w:rsid w:val="002A4249"/>
    <w:rsid w:val="0031736B"/>
    <w:rsid w:val="00351B6F"/>
    <w:rsid w:val="00354C32"/>
    <w:rsid w:val="003905B5"/>
    <w:rsid w:val="00391090"/>
    <w:rsid w:val="003A09F7"/>
    <w:rsid w:val="003C0005"/>
    <w:rsid w:val="003E4C61"/>
    <w:rsid w:val="004043BB"/>
    <w:rsid w:val="00452F21"/>
    <w:rsid w:val="00466DAF"/>
    <w:rsid w:val="004F4D63"/>
    <w:rsid w:val="005249D1"/>
    <w:rsid w:val="005376E7"/>
    <w:rsid w:val="00546778"/>
    <w:rsid w:val="00554F28"/>
    <w:rsid w:val="00563867"/>
    <w:rsid w:val="00584A05"/>
    <w:rsid w:val="005B3D3B"/>
    <w:rsid w:val="005C1CA9"/>
    <w:rsid w:val="005C3660"/>
    <w:rsid w:val="00617672"/>
    <w:rsid w:val="0062509B"/>
    <w:rsid w:val="0065247E"/>
    <w:rsid w:val="00676AA6"/>
    <w:rsid w:val="00687BEC"/>
    <w:rsid w:val="00687FE3"/>
    <w:rsid w:val="006A595D"/>
    <w:rsid w:val="00713F24"/>
    <w:rsid w:val="007420DC"/>
    <w:rsid w:val="0076168D"/>
    <w:rsid w:val="0077787A"/>
    <w:rsid w:val="007837C4"/>
    <w:rsid w:val="007C5635"/>
    <w:rsid w:val="007E50D4"/>
    <w:rsid w:val="007F701F"/>
    <w:rsid w:val="00817044"/>
    <w:rsid w:val="00820435"/>
    <w:rsid w:val="00827F36"/>
    <w:rsid w:val="00831B20"/>
    <w:rsid w:val="008350D1"/>
    <w:rsid w:val="00841FDC"/>
    <w:rsid w:val="00865F85"/>
    <w:rsid w:val="00887170"/>
    <w:rsid w:val="0089273B"/>
    <w:rsid w:val="0096470F"/>
    <w:rsid w:val="009B6B69"/>
    <w:rsid w:val="009C33C4"/>
    <w:rsid w:val="009D0811"/>
    <w:rsid w:val="009E3F7D"/>
    <w:rsid w:val="00A36B52"/>
    <w:rsid w:val="00A46134"/>
    <w:rsid w:val="00A47B4C"/>
    <w:rsid w:val="00A80117"/>
    <w:rsid w:val="00A8238B"/>
    <w:rsid w:val="00A94498"/>
    <w:rsid w:val="00B24EAF"/>
    <w:rsid w:val="00B33A46"/>
    <w:rsid w:val="00B95F3E"/>
    <w:rsid w:val="00B9768B"/>
    <w:rsid w:val="00BD4C84"/>
    <w:rsid w:val="00BD5E0F"/>
    <w:rsid w:val="00C0201D"/>
    <w:rsid w:val="00C04CC6"/>
    <w:rsid w:val="00C35954"/>
    <w:rsid w:val="00C427F7"/>
    <w:rsid w:val="00C72213"/>
    <w:rsid w:val="00C819E5"/>
    <w:rsid w:val="00CE1203"/>
    <w:rsid w:val="00D30B89"/>
    <w:rsid w:val="00D30D00"/>
    <w:rsid w:val="00D958E3"/>
    <w:rsid w:val="00DD1B30"/>
    <w:rsid w:val="00E6055A"/>
    <w:rsid w:val="00E922C4"/>
    <w:rsid w:val="00EC0693"/>
    <w:rsid w:val="00F47989"/>
    <w:rsid w:val="00F60054"/>
    <w:rsid w:val="00F75290"/>
    <w:rsid w:val="00F829A3"/>
    <w:rsid w:val="00F95F74"/>
    <w:rsid w:val="00F96E59"/>
    <w:rsid w:val="00FA05F3"/>
    <w:rsid w:val="00FF1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9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73B"/>
  </w:style>
  <w:style w:type="paragraph" w:styleId="1">
    <w:name w:val="heading 1"/>
    <w:basedOn w:val="a"/>
    <w:link w:val="10"/>
    <w:uiPriority w:val="9"/>
    <w:qFormat/>
    <w:rsid w:val="007C56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054"/>
    <w:pPr>
      <w:ind w:left="720"/>
      <w:contextualSpacing/>
    </w:pPr>
  </w:style>
  <w:style w:type="character" w:customStyle="1" w:styleId="doc-title-text">
    <w:name w:val="doc-title-text"/>
    <w:basedOn w:val="a0"/>
    <w:rsid w:val="00554F28"/>
  </w:style>
  <w:style w:type="character" w:styleId="a4">
    <w:name w:val="Hyperlink"/>
    <w:basedOn w:val="a0"/>
    <w:uiPriority w:val="99"/>
    <w:unhideWhenUsed/>
    <w:rsid w:val="00F75290"/>
    <w:rPr>
      <w:color w:val="0000FF" w:themeColor="hyperlink"/>
      <w:u w:val="single"/>
    </w:rPr>
  </w:style>
  <w:style w:type="character" w:styleId="a5">
    <w:name w:val="FollowedHyperlink"/>
    <w:basedOn w:val="a0"/>
    <w:uiPriority w:val="99"/>
    <w:semiHidden/>
    <w:unhideWhenUsed/>
    <w:rsid w:val="00F75290"/>
    <w:rPr>
      <w:color w:val="800080" w:themeColor="followedHyperlink"/>
      <w:u w:val="single"/>
    </w:rPr>
  </w:style>
  <w:style w:type="paragraph" w:styleId="a6">
    <w:name w:val="Body Text"/>
    <w:basedOn w:val="a"/>
    <w:link w:val="a7"/>
    <w:uiPriority w:val="1"/>
    <w:unhideWhenUsed/>
    <w:qFormat/>
    <w:rsid w:val="00D958E3"/>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7">
    <w:name w:val="Основной текст Знак"/>
    <w:basedOn w:val="a0"/>
    <w:link w:val="a6"/>
    <w:uiPriority w:val="1"/>
    <w:rsid w:val="00D958E3"/>
    <w:rPr>
      <w:rFonts w:ascii="Times New Roman" w:eastAsia="Times New Roman" w:hAnsi="Times New Roman" w:cs="Times New Roman"/>
      <w:sz w:val="24"/>
      <w:szCs w:val="24"/>
      <w:lang w:eastAsia="en-US"/>
    </w:rPr>
  </w:style>
  <w:style w:type="paragraph" w:styleId="a8">
    <w:name w:val="Normal (Web)"/>
    <w:basedOn w:val="a"/>
    <w:uiPriority w:val="99"/>
    <w:unhideWhenUsed/>
    <w:rsid w:val="00D958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3A09F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31736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736B"/>
    <w:rPr>
      <w:rFonts w:ascii="Tahoma" w:hAnsi="Tahoma" w:cs="Tahoma"/>
      <w:sz w:val="16"/>
      <w:szCs w:val="16"/>
    </w:rPr>
  </w:style>
  <w:style w:type="character" w:customStyle="1" w:styleId="c4">
    <w:name w:val="c4"/>
    <w:basedOn w:val="a0"/>
    <w:rsid w:val="0031736B"/>
  </w:style>
  <w:style w:type="character" w:customStyle="1" w:styleId="c5">
    <w:name w:val="c5"/>
    <w:basedOn w:val="a0"/>
    <w:rsid w:val="0031736B"/>
  </w:style>
  <w:style w:type="character" w:customStyle="1" w:styleId="10">
    <w:name w:val="Заголовок 1 Знак"/>
    <w:basedOn w:val="a0"/>
    <w:link w:val="1"/>
    <w:uiPriority w:val="9"/>
    <w:rsid w:val="007C5635"/>
    <w:rPr>
      <w:rFonts w:ascii="Times New Roman" w:eastAsia="Times New Roman" w:hAnsi="Times New Roman" w:cs="Times New Roman"/>
      <w:b/>
      <w:bCs/>
      <w:kern w:val="36"/>
      <w:sz w:val="48"/>
      <w:szCs w:val="48"/>
    </w:rPr>
  </w:style>
  <w:style w:type="character" w:customStyle="1" w:styleId="sc-dubctv">
    <w:name w:val="sc-dubctv"/>
    <w:basedOn w:val="a0"/>
    <w:rsid w:val="007C5635"/>
  </w:style>
  <w:style w:type="paragraph" w:styleId="HTML">
    <w:name w:val="HTML Preformatted"/>
    <w:basedOn w:val="a"/>
    <w:link w:val="HTML0"/>
    <w:uiPriority w:val="99"/>
    <w:unhideWhenUsed/>
    <w:rsid w:val="007C5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C5635"/>
    <w:rPr>
      <w:rFonts w:ascii="Courier New" w:eastAsia="Times New Roman" w:hAnsi="Courier New" w:cs="Courier New"/>
      <w:sz w:val="20"/>
      <w:szCs w:val="20"/>
    </w:rPr>
  </w:style>
  <w:style w:type="paragraph" w:customStyle="1" w:styleId="sc-gkybw">
    <w:name w:val="sc-gkybw"/>
    <w:basedOn w:val="a"/>
    <w:rsid w:val="006524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czfqfd">
    <w:name w:val="sc-czfqfd"/>
    <w:basedOn w:val="a0"/>
    <w:rsid w:val="0065247E"/>
  </w:style>
  <w:style w:type="paragraph" w:styleId="z-">
    <w:name w:val="HTML Top of Form"/>
    <w:basedOn w:val="a"/>
    <w:next w:val="a"/>
    <w:link w:val="z-0"/>
    <w:hidden/>
    <w:uiPriority w:val="99"/>
    <w:semiHidden/>
    <w:unhideWhenUsed/>
    <w:rsid w:val="005C36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C3660"/>
    <w:rPr>
      <w:rFonts w:ascii="Arial" w:eastAsia="Times New Roman" w:hAnsi="Arial" w:cs="Arial"/>
      <w:vanish/>
      <w:sz w:val="16"/>
      <w:szCs w:val="16"/>
    </w:rPr>
  </w:style>
  <w:style w:type="paragraph" w:styleId="ab">
    <w:name w:val="No Spacing"/>
    <w:link w:val="ac"/>
    <w:uiPriority w:val="1"/>
    <w:qFormat/>
    <w:rsid w:val="00687FE3"/>
    <w:pPr>
      <w:spacing w:after="0" w:line="240" w:lineRule="auto"/>
    </w:pPr>
    <w:rPr>
      <w:rFonts w:eastAsiaTheme="minorHAnsi"/>
      <w:lang w:eastAsia="en-US"/>
    </w:rPr>
  </w:style>
  <w:style w:type="character" w:customStyle="1" w:styleId="ac">
    <w:name w:val="Без интервала Знак"/>
    <w:basedOn w:val="a0"/>
    <w:link w:val="ab"/>
    <w:uiPriority w:val="1"/>
    <w:rsid w:val="00687FE3"/>
    <w:rPr>
      <w:rFonts w:eastAsiaTheme="minorHAnsi"/>
      <w:lang w:eastAsia="en-US"/>
    </w:rPr>
  </w:style>
  <w:style w:type="paragraph" w:styleId="ad">
    <w:name w:val="Body Text Indent"/>
    <w:basedOn w:val="a"/>
    <w:link w:val="ae"/>
    <w:uiPriority w:val="99"/>
    <w:semiHidden/>
    <w:unhideWhenUsed/>
    <w:rsid w:val="00817044"/>
    <w:pPr>
      <w:spacing w:after="120"/>
      <w:ind w:left="283"/>
    </w:pPr>
  </w:style>
  <w:style w:type="character" w:customStyle="1" w:styleId="ae">
    <w:name w:val="Основной текст с отступом Знак"/>
    <w:basedOn w:val="a0"/>
    <w:link w:val="ad"/>
    <w:uiPriority w:val="99"/>
    <w:semiHidden/>
    <w:rsid w:val="00817044"/>
  </w:style>
  <w:style w:type="character" w:customStyle="1" w:styleId="fontstyle01">
    <w:name w:val="fontstyle01"/>
    <w:rsid w:val="00817044"/>
    <w:rPr>
      <w:rFonts w:ascii="Times New Roman" w:hAnsi="Times New Roman" w:cs="Times New Roman" w:hint="default"/>
      <w:b w:val="0"/>
      <w:bCs w:val="0"/>
      <w:i w:val="0"/>
      <w:iCs w:val="0"/>
      <w:color w:val="000000"/>
      <w:sz w:val="28"/>
      <w:szCs w:val="28"/>
    </w:rPr>
  </w:style>
  <w:style w:type="paragraph" w:customStyle="1" w:styleId="c19">
    <w:name w:val="c19"/>
    <w:basedOn w:val="a"/>
    <w:rsid w:val="006250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2509B"/>
  </w:style>
  <w:style w:type="paragraph" w:styleId="2">
    <w:name w:val="Body Text Indent 2"/>
    <w:basedOn w:val="a"/>
    <w:link w:val="20"/>
    <w:uiPriority w:val="99"/>
    <w:semiHidden/>
    <w:unhideWhenUsed/>
    <w:rsid w:val="0011659E"/>
    <w:pPr>
      <w:spacing w:after="120" w:line="480" w:lineRule="auto"/>
      <w:ind w:left="283"/>
    </w:pPr>
  </w:style>
  <w:style w:type="character" w:customStyle="1" w:styleId="20">
    <w:name w:val="Основной текст с отступом 2 Знак"/>
    <w:basedOn w:val="a0"/>
    <w:link w:val="2"/>
    <w:uiPriority w:val="99"/>
    <w:semiHidden/>
    <w:rsid w:val="0011659E"/>
  </w:style>
  <w:style w:type="paragraph" w:customStyle="1" w:styleId="TableParagraph">
    <w:name w:val="Table Paragraph"/>
    <w:basedOn w:val="a"/>
    <w:uiPriority w:val="1"/>
    <w:qFormat/>
    <w:rsid w:val="0011659E"/>
    <w:pPr>
      <w:widowControl w:val="0"/>
      <w:autoSpaceDE w:val="0"/>
      <w:autoSpaceDN w:val="0"/>
      <w:spacing w:after="0" w:line="240" w:lineRule="auto"/>
      <w:ind w:left="110"/>
    </w:pPr>
    <w:rPr>
      <w:rFonts w:ascii="Times New Roman" w:eastAsia="Calibri" w:hAnsi="Times New Roman" w:cs="Times New Roman"/>
      <w:b/>
      <w:sz w:val="28"/>
      <w:szCs w:val="28"/>
      <w:lang w:eastAsia="en-US"/>
    </w:rPr>
  </w:style>
  <w:style w:type="character" w:styleId="af">
    <w:name w:val="Emphasis"/>
    <w:basedOn w:val="a0"/>
    <w:qFormat/>
    <w:rsid w:val="0011659E"/>
    <w:rPr>
      <w:i/>
      <w:iCs/>
    </w:rPr>
  </w:style>
  <w:style w:type="character" w:customStyle="1" w:styleId="Bodytext">
    <w:name w:val="Body text_"/>
    <w:basedOn w:val="a0"/>
    <w:link w:val="11"/>
    <w:rsid w:val="0011659E"/>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Bodytext"/>
    <w:rsid w:val="0011659E"/>
    <w:pPr>
      <w:shd w:val="clear" w:color="auto" w:fill="FFFFFF"/>
      <w:spacing w:after="0" w:line="480" w:lineRule="exact"/>
      <w:jc w:val="both"/>
    </w:pPr>
    <w:rPr>
      <w:rFonts w:ascii="Times New Roman" w:eastAsia="Times New Roman" w:hAnsi="Times New Roman" w:cs="Times New Roman"/>
      <w:sz w:val="27"/>
      <w:szCs w:val="27"/>
    </w:rPr>
  </w:style>
  <w:style w:type="paragraph" w:styleId="af0">
    <w:name w:val="footnote text"/>
    <w:basedOn w:val="a"/>
    <w:link w:val="af1"/>
    <w:unhideWhenUsed/>
    <w:rsid w:val="004043BB"/>
    <w:pPr>
      <w:spacing w:after="0" w:line="240" w:lineRule="auto"/>
    </w:pPr>
    <w:rPr>
      <w:rFonts w:eastAsiaTheme="minorHAnsi"/>
      <w:sz w:val="20"/>
      <w:szCs w:val="20"/>
      <w:lang w:eastAsia="en-US"/>
    </w:rPr>
  </w:style>
  <w:style w:type="character" w:customStyle="1" w:styleId="af1">
    <w:name w:val="Текст сноски Знак"/>
    <w:basedOn w:val="a0"/>
    <w:link w:val="af0"/>
    <w:uiPriority w:val="99"/>
    <w:rsid w:val="004043BB"/>
    <w:rPr>
      <w:rFonts w:eastAsiaTheme="minorHAnsi"/>
      <w:sz w:val="20"/>
      <w:szCs w:val="20"/>
      <w:lang w:eastAsia="en-US"/>
    </w:rPr>
  </w:style>
  <w:style w:type="character" w:styleId="af2">
    <w:name w:val="footnote reference"/>
    <w:basedOn w:val="a0"/>
    <w:unhideWhenUsed/>
    <w:rsid w:val="004043BB"/>
    <w:rPr>
      <w:vertAlign w:val="superscript"/>
    </w:rPr>
  </w:style>
  <w:style w:type="paragraph" w:customStyle="1" w:styleId="ConsPlusNonformat">
    <w:name w:val="ConsPlusNonformat"/>
    <w:rsid w:val="00C72213"/>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table" w:styleId="af3">
    <w:name w:val="Table Grid"/>
    <w:basedOn w:val="a1"/>
    <w:uiPriority w:val="59"/>
    <w:rsid w:val="00C722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22"/>
    <w:qFormat/>
    <w:rsid w:val="00292949"/>
    <w:rPr>
      <w:b/>
      <w:bCs/>
    </w:rPr>
  </w:style>
  <w:style w:type="paragraph" w:customStyle="1" w:styleId="12">
    <w:name w:val="Обычный1"/>
    <w:rsid w:val="00452F21"/>
    <w:pPr>
      <w:widowControl w:val="0"/>
      <w:spacing w:after="0" w:line="240" w:lineRule="auto"/>
    </w:pPr>
    <w:rPr>
      <w:rFonts w:ascii="Times New Roman" w:eastAsia="Times New Roman" w:hAnsi="Times New Roman" w:cs="Times New Roman"/>
      <w:snapToGrid w:val="0"/>
      <w:color w:val="2C2D2E"/>
      <w:sz w:val="20"/>
      <w:szCs w:val="20"/>
    </w:rPr>
  </w:style>
  <w:style w:type="paragraph" w:styleId="af5">
    <w:name w:val="endnote text"/>
    <w:basedOn w:val="a"/>
    <w:link w:val="af6"/>
    <w:uiPriority w:val="99"/>
    <w:semiHidden/>
    <w:unhideWhenUsed/>
    <w:rsid w:val="00452F21"/>
    <w:pPr>
      <w:spacing w:after="0" w:line="240" w:lineRule="auto"/>
    </w:pPr>
    <w:rPr>
      <w:sz w:val="20"/>
      <w:szCs w:val="20"/>
    </w:rPr>
  </w:style>
  <w:style w:type="character" w:customStyle="1" w:styleId="af6">
    <w:name w:val="Текст концевой сноски Знак"/>
    <w:basedOn w:val="a0"/>
    <w:link w:val="af5"/>
    <w:uiPriority w:val="99"/>
    <w:semiHidden/>
    <w:rsid w:val="00452F21"/>
    <w:rPr>
      <w:sz w:val="20"/>
      <w:szCs w:val="20"/>
    </w:rPr>
  </w:style>
  <w:style w:type="character" w:styleId="af7">
    <w:name w:val="endnote reference"/>
    <w:basedOn w:val="a0"/>
    <w:uiPriority w:val="99"/>
    <w:semiHidden/>
    <w:unhideWhenUsed/>
    <w:rsid w:val="00452F21"/>
    <w:rPr>
      <w:vertAlign w:val="superscript"/>
    </w:rPr>
  </w:style>
  <w:style w:type="paragraph" w:customStyle="1" w:styleId="western">
    <w:name w:val="western"/>
    <w:basedOn w:val="a"/>
    <w:rsid w:val="00EC0693"/>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header"/>
    <w:basedOn w:val="a"/>
    <w:link w:val="af9"/>
    <w:uiPriority w:val="99"/>
    <w:unhideWhenUsed/>
    <w:rsid w:val="009B6B69"/>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9B6B69"/>
  </w:style>
  <w:style w:type="paragraph" w:styleId="afa">
    <w:name w:val="footer"/>
    <w:basedOn w:val="a"/>
    <w:link w:val="afb"/>
    <w:uiPriority w:val="99"/>
    <w:unhideWhenUsed/>
    <w:rsid w:val="009B6B69"/>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9B6B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73B"/>
  </w:style>
  <w:style w:type="paragraph" w:styleId="1">
    <w:name w:val="heading 1"/>
    <w:basedOn w:val="a"/>
    <w:link w:val="10"/>
    <w:uiPriority w:val="9"/>
    <w:qFormat/>
    <w:rsid w:val="007C56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054"/>
    <w:pPr>
      <w:ind w:left="720"/>
      <w:contextualSpacing/>
    </w:pPr>
  </w:style>
  <w:style w:type="character" w:customStyle="1" w:styleId="doc-title-text">
    <w:name w:val="doc-title-text"/>
    <w:basedOn w:val="a0"/>
    <w:rsid w:val="00554F28"/>
  </w:style>
  <w:style w:type="character" w:styleId="a4">
    <w:name w:val="Hyperlink"/>
    <w:basedOn w:val="a0"/>
    <w:uiPriority w:val="99"/>
    <w:unhideWhenUsed/>
    <w:rsid w:val="00F75290"/>
    <w:rPr>
      <w:color w:val="0000FF" w:themeColor="hyperlink"/>
      <w:u w:val="single"/>
    </w:rPr>
  </w:style>
  <w:style w:type="character" w:styleId="a5">
    <w:name w:val="FollowedHyperlink"/>
    <w:basedOn w:val="a0"/>
    <w:uiPriority w:val="99"/>
    <w:semiHidden/>
    <w:unhideWhenUsed/>
    <w:rsid w:val="00F75290"/>
    <w:rPr>
      <w:color w:val="800080" w:themeColor="followedHyperlink"/>
      <w:u w:val="single"/>
    </w:rPr>
  </w:style>
  <w:style w:type="paragraph" w:styleId="a6">
    <w:name w:val="Body Text"/>
    <w:basedOn w:val="a"/>
    <w:link w:val="a7"/>
    <w:uiPriority w:val="1"/>
    <w:unhideWhenUsed/>
    <w:qFormat/>
    <w:rsid w:val="00D958E3"/>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7">
    <w:name w:val="Основной текст Знак"/>
    <w:basedOn w:val="a0"/>
    <w:link w:val="a6"/>
    <w:uiPriority w:val="1"/>
    <w:rsid w:val="00D958E3"/>
    <w:rPr>
      <w:rFonts w:ascii="Times New Roman" w:eastAsia="Times New Roman" w:hAnsi="Times New Roman" w:cs="Times New Roman"/>
      <w:sz w:val="24"/>
      <w:szCs w:val="24"/>
      <w:lang w:eastAsia="en-US"/>
    </w:rPr>
  </w:style>
  <w:style w:type="paragraph" w:styleId="a8">
    <w:name w:val="Normal (Web)"/>
    <w:basedOn w:val="a"/>
    <w:uiPriority w:val="99"/>
    <w:unhideWhenUsed/>
    <w:rsid w:val="00D958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3A09F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31736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736B"/>
    <w:rPr>
      <w:rFonts w:ascii="Tahoma" w:hAnsi="Tahoma" w:cs="Tahoma"/>
      <w:sz w:val="16"/>
      <w:szCs w:val="16"/>
    </w:rPr>
  </w:style>
  <w:style w:type="character" w:customStyle="1" w:styleId="c4">
    <w:name w:val="c4"/>
    <w:basedOn w:val="a0"/>
    <w:rsid w:val="0031736B"/>
  </w:style>
  <w:style w:type="character" w:customStyle="1" w:styleId="c5">
    <w:name w:val="c5"/>
    <w:basedOn w:val="a0"/>
    <w:rsid w:val="0031736B"/>
  </w:style>
  <w:style w:type="character" w:customStyle="1" w:styleId="10">
    <w:name w:val="Заголовок 1 Знак"/>
    <w:basedOn w:val="a0"/>
    <w:link w:val="1"/>
    <w:uiPriority w:val="9"/>
    <w:rsid w:val="007C5635"/>
    <w:rPr>
      <w:rFonts w:ascii="Times New Roman" w:eastAsia="Times New Roman" w:hAnsi="Times New Roman" w:cs="Times New Roman"/>
      <w:b/>
      <w:bCs/>
      <w:kern w:val="36"/>
      <w:sz w:val="48"/>
      <w:szCs w:val="48"/>
    </w:rPr>
  </w:style>
  <w:style w:type="character" w:customStyle="1" w:styleId="sc-dubctv">
    <w:name w:val="sc-dubctv"/>
    <w:basedOn w:val="a0"/>
    <w:rsid w:val="007C5635"/>
  </w:style>
  <w:style w:type="paragraph" w:styleId="HTML">
    <w:name w:val="HTML Preformatted"/>
    <w:basedOn w:val="a"/>
    <w:link w:val="HTML0"/>
    <w:uiPriority w:val="99"/>
    <w:unhideWhenUsed/>
    <w:rsid w:val="007C5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C5635"/>
    <w:rPr>
      <w:rFonts w:ascii="Courier New" w:eastAsia="Times New Roman" w:hAnsi="Courier New" w:cs="Courier New"/>
      <w:sz w:val="20"/>
      <w:szCs w:val="20"/>
    </w:rPr>
  </w:style>
  <w:style w:type="paragraph" w:customStyle="1" w:styleId="sc-gkybw">
    <w:name w:val="sc-gkybw"/>
    <w:basedOn w:val="a"/>
    <w:rsid w:val="006524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czfqfd">
    <w:name w:val="sc-czfqfd"/>
    <w:basedOn w:val="a0"/>
    <w:rsid w:val="0065247E"/>
  </w:style>
  <w:style w:type="paragraph" w:styleId="z-">
    <w:name w:val="HTML Top of Form"/>
    <w:basedOn w:val="a"/>
    <w:next w:val="a"/>
    <w:link w:val="z-0"/>
    <w:hidden/>
    <w:uiPriority w:val="99"/>
    <w:semiHidden/>
    <w:unhideWhenUsed/>
    <w:rsid w:val="005C36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C3660"/>
    <w:rPr>
      <w:rFonts w:ascii="Arial" w:eastAsia="Times New Roman" w:hAnsi="Arial" w:cs="Arial"/>
      <w:vanish/>
      <w:sz w:val="16"/>
      <w:szCs w:val="16"/>
    </w:rPr>
  </w:style>
  <w:style w:type="paragraph" w:styleId="ab">
    <w:name w:val="No Spacing"/>
    <w:link w:val="ac"/>
    <w:uiPriority w:val="1"/>
    <w:qFormat/>
    <w:rsid w:val="00687FE3"/>
    <w:pPr>
      <w:spacing w:after="0" w:line="240" w:lineRule="auto"/>
    </w:pPr>
    <w:rPr>
      <w:rFonts w:eastAsiaTheme="minorHAnsi"/>
      <w:lang w:eastAsia="en-US"/>
    </w:rPr>
  </w:style>
  <w:style w:type="character" w:customStyle="1" w:styleId="ac">
    <w:name w:val="Без интервала Знак"/>
    <w:basedOn w:val="a0"/>
    <w:link w:val="ab"/>
    <w:uiPriority w:val="1"/>
    <w:rsid w:val="00687FE3"/>
    <w:rPr>
      <w:rFonts w:eastAsiaTheme="minorHAnsi"/>
      <w:lang w:eastAsia="en-US"/>
    </w:rPr>
  </w:style>
  <w:style w:type="paragraph" w:styleId="ad">
    <w:name w:val="Body Text Indent"/>
    <w:basedOn w:val="a"/>
    <w:link w:val="ae"/>
    <w:uiPriority w:val="99"/>
    <w:semiHidden/>
    <w:unhideWhenUsed/>
    <w:rsid w:val="00817044"/>
    <w:pPr>
      <w:spacing w:after="120"/>
      <w:ind w:left="283"/>
    </w:pPr>
  </w:style>
  <w:style w:type="character" w:customStyle="1" w:styleId="ae">
    <w:name w:val="Основной текст с отступом Знак"/>
    <w:basedOn w:val="a0"/>
    <w:link w:val="ad"/>
    <w:uiPriority w:val="99"/>
    <w:semiHidden/>
    <w:rsid w:val="00817044"/>
  </w:style>
  <w:style w:type="character" w:customStyle="1" w:styleId="fontstyle01">
    <w:name w:val="fontstyle01"/>
    <w:rsid w:val="00817044"/>
    <w:rPr>
      <w:rFonts w:ascii="Times New Roman" w:hAnsi="Times New Roman" w:cs="Times New Roman" w:hint="default"/>
      <w:b w:val="0"/>
      <w:bCs w:val="0"/>
      <w:i w:val="0"/>
      <w:iCs w:val="0"/>
      <w:color w:val="000000"/>
      <w:sz w:val="28"/>
      <w:szCs w:val="28"/>
    </w:rPr>
  </w:style>
  <w:style w:type="paragraph" w:customStyle="1" w:styleId="c19">
    <w:name w:val="c19"/>
    <w:basedOn w:val="a"/>
    <w:rsid w:val="006250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2509B"/>
  </w:style>
  <w:style w:type="paragraph" w:styleId="2">
    <w:name w:val="Body Text Indent 2"/>
    <w:basedOn w:val="a"/>
    <w:link w:val="20"/>
    <w:uiPriority w:val="99"/>
    <w:semiHidden/>
    <w:unhideWhenUsed/>
    <w:rsid w:val="0011659E"/>
    <w:pPr>
      <w:spacing w:after="120" w:line="480" w:lineRule="auto"/>
      <w:ind w:left="283"/>
    </w:pPr>
  </w:style>
  <w:style w:type="character" w:customStyle="1" w:styleId="20">
    <w:name w:val="Основной текст с отступом 2 Знак"/>
    <w:basedOn w:val="a0"/>
    <w:link w:val="2"/>
    <w:uiPriority w:val="99"/>
    <w:semiHidden/>
    <w:rsid w:val="0011659E"/>
  </w:style>
  <w:style w:type="paragraph" w:customStyle="1" w:styleId="TableParagraph">
    <w:name w:val="Table Paragraph"/>
    <w:basedOn w:val="a"/>
    <w:uiPriority w:val="1"/>
    <w:qFormat/>
    <w:rsid w:val="0011659E"/>
    <w:pPr>
      <w:widowControl w:val="0"/>
      <w:autoSpaceDE w:val="0"/>
      <w:autoSpaceDN w:val="0"/>
      <w:spacing w:after="0" w:line="240" w:lineRule="auto"/>
      <w:ind w:left="110"/>
    </w:pPr>
    <w:rPr>
      <w:rFonts w:ascii="Times New Roman" w:eastAsia="Calibri" w:hAnsi="Times New Roman" w:cs="Times New Roman"/>
      <w:b/>
      <w:sz w:val="28"/>
      <w:szCs w:val="28"/>
      <w:lang w:eastAsia="en-US"/>
    </w:rPr>
  </w:style>
  <w:style w:type="character" w:styleId="af">
    <w:name w:val="Emphasis"/>
    <w:basedOn w:val="a0"/>
    <w:qFormat/>
    <w:rsid w:val="0011659E"/>
    <w:rPr>
      <w:i/>
      <w:iCs/>
    </w:rPr>
  </w:style>
  <w:style w:type="character" w:customStyle="1" w:styleId="Bodytext">
    <w:name w:val="Body text_"/>
    <w:basedOn w:val="a0"/>
    <w:link w:val="11"/>
    <w:rsid w:val="0011659E"/>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Bodytext"/>
    <w:rsid w:val="0011659E"/>
    <w:pPr>
      <w:shd w:val="clear" w:color="auto" w:fill="FFFFFF"/>
      <w:spacing w:after="0" w:line="480" w:lineRule="exact"/>
      <w:jc w:val="both"/>
    </w:pPr>
    <w:rPr>
      <w:rFonts w:ascii="Times New Roman" w:eastAsia="Times New Roman" w:hAnsi="Times New Roman" w:cs="Times New Roman"/>
      <w:sz w:val="27"/>
      <w:szCs w:val="27"/>
    </w:rPr>
  </w:style>
  <w:style w:type="paragraph" w:styleId="af0">
    <w:name w:val="footnote text"/>
    <w:basedOn w:val="a"/>
    <w:link w:val="af1"/>
    <w:unhideWhenUsed/>
    <w:rsid w:val="004043BB"/>
    <w:pPr>
      <w:spacing w:after="0" w:line="240" w:lineRule="auto"/>
    </w:pPr>
    <w:rPr>
      <w:rFonts w:eastAsiaTheme="minorHAnsi"/>
      <w:sz w:val="20"/>
      <w:szCs w:val="20"/>
      <w:lang w:eastAsia="en-US"/>
    </w:rPr>
  </w:style>
  <w:style w:type="character" w:customStyle="1" w:styleId="af1">
    <w:name w:val="Текст сноски Знак"/>
    <w:basedOn w:val="a0"/>
    <w:link w:val="af0"/>
    <w:uiPriority w:val="99"/>
    <w:rsid w:val="004043BB"/>
    <w:rPr>
      <w:rFonts w:eastAsiaTheme="minorHAnsi"/>
      <w:sz w:val="20"/>
      <w:szCs w:val="20"/>
      <w:lang w:eastAsia="en-US"/>
    </w:rPr>
  </w:style>
  <w:style w:type="character" w:styleId="af2">
    <w:name w:val="footnote reference"/>
    <w:basedOn w:val="a0"/>
    <w:unhideWhenUsed/>
    <w:rsid w:val="004043BB"/>
    <w:rPr>
      <w:vertAlign w:val="superscript"/>
    </w:rPr>
  </w:style>
  <w:style w:type="paragraph" w:customStyle="1" w:styleId="ConsPlusNonformat">
    <w:name w:val="ConsPlusNonformat"/>
    <w:rsid w:val="00C72213"/>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table" w:styleId="af3">
    <w:name w:val="Table Grid"/>
    <w:basedOn w:val="a1"/>
    <w:uiPriority w:val="59"/>
    <w:rsid w:val="00C722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22"/>
    <w:qFormat/>
    <w:rsid w:val="00292949"/>
    <w:rPr>
      <w:b/>
      <w:bCs/>
    </w:rPr>
  </w:style>
  <w:style w:type="paragraph" w:customStyle="1" w:styleId="12">
    <w:name w:val="Обычный1"/>
    <w:rsid w:val="00452F21"/>
    <w:pPr>
      <w:widowControl w:val="0"/>
      <w:spacing w:after="0" w:line="240" w:lineRule="auto"/>
    </w:pPr>
    <w:rPr>
      <w:rFonts w:ascii="Times New Roman" w:eastAsia="Times New Roman" w:hAnsi="Times New Roman" w:cs="Times New Roman"/>
      <w:snapToGrid w:val="0"/>
      <w:color w:val="2C2D2E"/>
      <w:sz w:val="20"/>
      <w:szCs w:val="20"/>
    </w:rPr>
  </w:style>
  <w:style w:type="paragraph" w:styleId="af5">
    <w:name w:val="endnote text"/>
    <w:basedOn w:val="a"/>
    <w:link w:val="af6"/>
    <w:uiPriority w:val="99"/>
    <w:semiHidden/>
    <w:unhideWhenUsed/>
    <w:rsid w:val="00452F21"/>
    <w:pPr>
      <w:spacing w:after="0" w:line="240" w:lineRule="auto"/>
    </w:pPr>
    <w:rPr>
      <w:sz w:val="20"/>
      <w:szCs w:val="20"/>
    </w:rPr>
  </w:style>
  <w:style w:type="character" w:customStyle="1" w:styleId="af6">
    <w:name w:val="Текст концевой сноски Знак"/>
    <w:basedOn w:val="a0"/>
    <w:link w:val="af5"/>
    <w:uiPriority w:val="99"/>
    <w:semiHidden/>
    <w:rsid w:val="00452F21"/>
    <w:rPr>
      <w:sz w:val="20"/>
      <w:szCs w:val="20"/>
    </w:rPr>
  </w:style>
  <w:style w:type="character" w:styleId="af7">
    <w:name w:val="endnote reference"/>
    <w:basedOn w:val="a0"/>
    <w:uiPriority w:val="99"/>
    <w:semiHidden/>
    <w:unhideWhenUsed/>
    <w:rsid w:val="00452F21"/>
    <w:rPr>
      <w:vertAlign w:val="superscript"/>
    </w:rPr>
  </w:style>
  <w:style w:type="paragraph" w:customStyle="1" w:styleId="western">
    <w:name w:val="western"/>
    <w:basedOn w:val="a"/>
    <w:rsid w:val="00EC0693"/>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header"/>
    <w:basedOn w:val="a"/>
    <w:link w:val="af9"/>
    <w:uiPriority w:val="99"/>
    <w:unhideWhenUsed/>
    <w:rsid w:val="009B6B69"/>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9B6B69"/>
  </w:style>
  <w:style w:type="paragraph" w:styleId="afa">
    <w:name w:val="footer"/>
    <w:basedOn w:val="a"/>
    <w:link w:val="afb"/>
    <w:uiPriority w:val="99"/>
    <w:unhideWhenUsed/>
    <w:rsid w:val="009B6B69"/>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9B6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36491">
      <w:bodyDiv w:val="1"/>
      <w:marLeft w:val="0"/>
      <w:marRight w:val="0"/>
      <w:marTop w:val="0"/>
      <w:marBottom w:val="0"/>
      <w:divBdr>
        <w:top w:val="none" w:sz="0" w:space="0" w:color="auto"/>
        <w:left w:val="none" w:sz="0" w:space="0" w:color="auto"/>
        <w:bottom w:val="none" w:sz="0" w:space="0" w:color="auto"/>
        <w:right w:val="none" w:sz="0" w:space="0" w:color="auto"/>
      </w:divBdr>
    </w:div>
    <w:div w:id="931739829">
      <w:bodyDiv w:val="1"/>
      <w:marLeft w:val="0"/>
      <w:marRight w:val="0"/>
      <w:marTop w:val="0"/>
      <w:marBottom w:val="0"/>
      <w:divBdr>
        <w:top w:val="none" w:sz="0" w:space="0" w:color="auto"/>
        <w:left w:val="none" w:sz="0" w:space="0" w:color="auto"/>
        <w:bottom w:val="none" w:sz="0" w:space="0" w:color="auto"/>
        <w:right w:val="none" w:sz="0" w:space="0" w:color="auto"/>
      </w:divBdr>
    </w:div>
    <w:div w:id="1013263670">
      <w:bodyDiv w:val="1"/>
      <w:marLeft w:val="0"/>
      <w:marRight w:val="0"/>
      <w:marTop w:val="0"/>
      <w:marBottom w:val="0"/>
      <w:divBdr>
        <w:top w:val="none" w:sz="0" w:space="0" w:color="auto"/>
        <w:left w:val="none" w:sz="0" w:space="0" w:color="auto"/>
        <w:bottom w:val="none" w:sz="0" w:space="0" w:color="auto"/>
        <w:right w:val="none" w:sz="0" w:space="0" w:color="auto"/>
      </w:divBdr>
    </w:div>
    <w:div w:id="1112744872">
      <w:bodyDiv w:val="1"/>
      <w:marLeft w:val="0"/>
      <w:marRight w:val="0"/>
      <w:marTop w:val="0"/>
      <w:marBottom w:val="0"/>
      <w:divBdr>
        <w:top w:val="none" w:sz="0" w:space="0" w:color="auto"/>
        <w:left w:val="none" w:sz="0" w:space="0" w:color="auto"/>
        <w:bottom w:val="none" w:sz="0" w:space="0" w:color="auto"/>
        <w:right w:val="none" w:sz="0" w:space="0" w:color="auto"/>
      </w:divBdr>
    </w:div>
    <w:div w:id="1879471338">
      <w:bodyDiv w:val="1"/>
      <w:marLeft w:val="0"/>
      <w:marRight w:val="0"/>
      <w:marTop w:val="0"/>
      <w:marBottom w:val="0"/>
      <w:divBdr>
        <w:top w:val="none" w:sz="0" w:space="0" w:color="auto"/>
        <w:left w:val="none" w:sz="0" w:space="0" w:color="auto"/>
        <w:bottom w:val="none" w:sz="0" w:space="0" w:color="auto"/>
        <w:right w:val="none" w:sz="0" w:space="0" w:color="auto"/>
      </w:divBdr>
      <w:divsChild>
        <w:div w:id="1232084608">
          <w:marLeft w:val="0"/>
          <w:marRight w:val="0"/>
          <w:marTop w:val="0"/>
          <w:marBottom w:val="0"/>
          <w:divBdr>
            <w:top w:val="none" w:sz="0" w:space="0" w:color="auto"/>
            <w:left w:val="none" w:sz="0" w:space="0" w:color="auto"/>
            <w:bottom w:val="none" w:sz="0" w:space="0" w:color="auto"/>
            <w:right w:val="none" w:sz="0" w:space="0" w:color="auto"/>
          </w:divBdr>
          <w:divsChild>
            <w:div w:id="932932534">
              <w:marLeft w:val="0"/>
              <w:marRight w:val="0"/>
              <w:marTop w:val="0"/>
              <w:marBottom w:val="0"/>
              <w:divBdr>
                <w:top w:val="none" w:sz="0" w:space="0" w:color="auto"/>
                <w:left w:val="none" w:sz="0" w:space="0" w:color="auto"/>
                <w:bottom w:val="none" w:sz="0" w:space="0" w:color="auto"/>
                <w:right w:val="none" w:sz="0" w:space="0" w:color="auto"/>
              </w:divBdr>
              <w:divsChild>
                <w:div w:id="2143574494">
                  <w:marLeft w:val="0"/>
                  <w:marRight w:val="0"/>
                  <w:marTop w:val="0"/>
                  <w:marBottom w:val="0"/>
                  <w:divBdr>
                    <w:top w:val="none" w:sz="0" w:space="0" w:color="auto"/>
                    <w:left w:val="none" w:sz="0" w:space="0" w:color="auto"/>
                    <w:bottom w:val="none" w:sz="0" w:space="0" w:color="auto"/>
                    <w:right w:val="none" w:sz="0" w:space="0" w:color="auto"/>
                  </w:divBdr>
                  <w:divsChild>
                    <w:div w:id="1354379260">
                      <w:marLeft w:val="0"/>
                      <w:marRight w:val="0"/>
                      <w:marTop w:val="0"/>
                      <w:marBottom w:val="0"/>
                      <w:divBdr>
                        <w:top w:val="none" w:sz="0" w:space="0" w:color="auto"/>
                        <w:left w:val="none" w:sz="0" w:space="0" w:color="auto"/>
                        <w:bottom w:val="none" w:sz="0" w:space="0" w:color="auto"/>
                        <w:right w:val="none" w:sz="0" w:space="0" w:color="auto"/>
                      </w:divBdr>
                      <w:divsChild>
                        <w:div w:id="4722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94639">
          <w:marLeft w:val="301"/>
          <w:marRight w:val="301"/>
          <w:marTop w:val="0"/>
          <w:marBottom w:val="301"/>
          <w:divBdr>
            <w:top w:val="none" w:sz="0" w:space="0" w:color="auto"/>
            <w:left w:val="none" w:sz="0" w:space="0" w:color="auto"/>
            <w:bottom w:val="none" w:sz="0" w:space="0" w:color="auto"/>
            <w:right w:val="none" w:sz="0" w:space="0" w:color="auto"/>
          </w:divBdr>
        </w:div>
      </w:divsChild>
    </w:div>
    <w:div w:id="2058165828">
      <w:bodyDiv w:val="1"/>
      <w:marLeft w:val="0"/>
      <w:marRight w:val="0"/>
      <w:marTop w:val="0"/>
      <w:marBottom w:val="0"/>
      <w:divBdr>
        <w:top w:val="none" w:sz="0" w:space="0" w:color="auto"/>
        <w:left w:val="none" w:sz="0" w:space="0" w:color="auto"/>
        <w:bottom w:val="none" w:sz="0" w:space="0" w:color="auto"/>
        <w:right w:val="none" w:sz="0" w:space="0" w:color="auto"/>
      </w:divBdr>
    </w:div>
    <w:div w:id="2076661311">
      <w:bodyDiv w:val="1"/>
      <w:marLeft w:val="0"/>
      <w:marRight w:val="0"/>
      <w:marTop w:val="0"/>
      <w:marBottom w:val="0"/>
      <w:divBdr>
        <w:top w:val="none" w:sz="0" w:space="0" w:color="auto"/>
        <w:left w:val="none" w:sz="0" w:space="0" w:color="auto"/>
        <w:bottom w:val="none" w:sz="0" w:space="0" w:color="auto"/>
        <w:right w:val="none" w:sz="0" w:space="0" w:color="auto"/>
      </w:divBdr>
      <w:divsChild>
        <w:div w:id="801574705">
          <w:marLeft w:val="0"/>
          <w:marRight w:val="0"/>
          <w:marTop w:val="0"/>
          <w:marBottom w:val="0"/>
          <w:divBdr>
            <w:top w:val="none" w:sz="0" w:space="0" w:color="auto"/>
            <w:left w:val="none" w:sz="0" w:space="0" w:color="auto"/>
            <w:bottom w:val="none" w:sz="0" w:space="0" w:color="auto"/>
            <w:right w:val="none" w:sz="0" w:space="0" w:color="auto"/>
          </w:divBdr>
          <w:divsChild>
            <w:div w:id="71701526">
              <w:marLeft w:val="0"/>
              <w:marRight w:val="0"/>
              <w:marTop w:val="0"/>
              <w:marBottom w:val="0"/>
              <w:divBdr>
                <w:top w:val="none" w:sz="0" w:space="0" w:color="auto"/>
                <w:left w:val="none" w:sz="0" w:space="0" w:color="auto"/>
                <w:bottom w:val="none" w:sz="0" w:space="0" w:color="auto"/>
                <w:right w:val="none" w:sz="0" w:space="0" w:color="auto"/>
              </w:divBdr>
              <w:divsChild>
                <w:div w:id="1410731613">
                  <w:marLeft w:val="0"/>
                  <w:marRight w:val="0"/>
                  <w:marTop w:val="0"/>
                  <w:marBottom w:val="0"/>
                  <w:divBdr>
                    <w:top w:val="none" w:sz="0" w:space="0" w:color="auto"/>
                    <w:left w:val="none" w:sz="0" w:space="0" w:color="auto"/>
                    <w:bottom w:val="none" w:sz="0" w:space="0" w:color="auto"/>
                    <w:right w:val="none" w:sz="0" w:space="0" w:color="auto"/>
                  </w:divBdr>
                  <w:divsChild>
                    <w:div w:id="1555964569">
                      <w:marLeft w:val="0"/>
                      <w:marRight w:val="0"/>
                      <w:marTop w:val="0"/>
                      <w:marBottom w:val="0"/>
                      <w:divBdr>
                        <w:top w:val="none" w:sz="0" w:space="0" w:color="auto"/>
                        <w:left w:val="none" w:sz="0" w:space="0" w:color="auto"/>
                        <w:bottom w:val="none" w:sz="0" w:space="0" w:color="auto"/>
                        <w:right w:val="none" w:sz="0" w:space="0" w:color="auto"/>
                      </w:divBdr>
                      <w:divsChild>
                        <w:div w:id="14540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83680">
          <w:marLeft w:val="360"/>
          <w:marRight w:val="36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gechita.ru/index.php?mod=10379" TargetMode="External"/><Relationship Id="rId18" Type="http://schemas.openxmlformats.org/officeDocument/2006/relationships/image" Target="media/image3.jpeg"/><Relationship Id="rId26" Type="http://schemas.openxmlformats.org/officeDocument/2006/relationships/hyperlink" Target="http://&#1075;&#1085;&#1084;&#1094;-&#1095;&#1080;&#1090;&#1072;.&#1088;&#109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studopedia.ru/2_6685_printsipi-upravleniya-ekonomikoy.html"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cyberleninka.ru" TargetMode="External"/><Relationship Id="rId33" Type="http://schemas.openxmlformats.org/officeDocument/2006/relationships/hyperlink" Target="https://studopedia.ru/5_84620_afinskoe-gosudarstvo.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gechita.ru/index.php?mod=10387" TargetMode="External"/><Relationship Id="rId20" Type="http://schemas.openxmlformats.org/officeDocument/2006/relationships/image" Target="media/image5.png"/><Relationship Id="rId29" Type="http://schemas.openxmlformats.org/officeDocument/2006/relationships/hyperlink" Target="https://studopedia.ru/6_107391_zakoni-proizvodnogo-sprosa-hiksa-marshall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s://egechita.ru/index.php?do=zabdoc&amp;mod=29" TargetMode="External"/><Relationship Id="rId32" Type="http://schemas.openxmlformats.org/officeDocument/2006/relationships/hyperlink" Target="https://studopedia.ru/3_15442_informatsionnoe-i-metodicheskoe-obespechenie-ahd.html"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gechita.ru/?mod=10385" TargetMode="External"/><Relationship Id="rId23" Type="http://schemas.openxmlformats.org/officeDocument/2006/relationships/hyperlink" Target="https://egechita.ru/index.php?do=zabdoc&amp;mod=29" TargetMode="External"/><Relationship Id="rId28" Type="http://schemas.openxmlformats.org/officeDocument/2006/relationships/image" Target="media/image7.png"/><Relationship Id="rId36" Type="http://schemas.openxmlformats.org/officeDocument/2006/relationships/hyperlink" Target="https://studopedia.ru/12_66822_operatsionniy-podhod.html" TargetMode="External"/><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apni.ru/article/6917-tsifrovizatsiya-obrazovaniya-vizovi-i-vozmozh" TargetMode="External"/><Relationship Id="rId14" Type="http://schemas.openxmlformats.org/officeDocument/2006/relationships/hyperlink" Target="https://egechita.ru/index.php?mod=10382" TargetMode="External"/><Relationship Id="rId22" Type="http://schemas.openxmlformats.org/officeDocument/2006/relationships/hyperlink" Target="https://publication.pravo.gov.ru" TargetMode="External"/><Relationship Id="rId27" Type="http://schemas.openxmlformats.org/officeDocument/2006/relationships/hyperlink" Target="https://clck.ru/3GGwq6" TargetMode="External"/><Relationship Id="rId30" Type="http://schemas.openxmlformats.org/officeDocument/2006/relationships/hyperlink" Target="https://studopedia.ru/2_6685_printsipi-upravleniya-ekonomikoy.html" TargetMode="External"/><Relationship Id="rId35" Type="http://schemas.openxmlformats.org/officeDocument/2006/relationships/hyperlink" Target="https://studopedia.ru/3_859_istoki-sovremennogo-menedzhmenta.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pni.ru/article/6917-tsifrovizatsiya-obrazovaniya-vizovi-i-vozmozh"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2024-2025\&#1050;&#1054;&#1051;&#1051;&#1045;&#1043;&#1048;&#1071;\&#1050;&#1086;&#1083;&#1083;&#1077;&#1075;&#1080;&#1103;\&#1051;&#1080;&#1089;&#1090;%20Microsoft%20Office%20Excel%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2024-2025\&#1050;&#1054;&#1051;&#1051;&#1045;&#1043;&#1048;&#1071;\&#1050;&#1072;&#1090;&#1077;&#1075;&#1086;&#1088;&#1080;&#1103;%20&#1085;&#1086;&#1074;&#1099;&#108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7594050743688"/>
          <c:y val="5.8253554469150266E-2"/>
          <c:w val="0.8677513560804927"/>
          <c:h val="0.55422346860403793"/>
        </c:manualLayout>
      </c:layout>
      <c:barChart>
        <c:barDir val="col"/>
        <c:grouping val="clustered"/>
        <c:varyColors val="0"/>
        <c:ser>
          <c:idx val="0"/>
          <c:order val="0"/>
          <c:tx>
            <c:strRef>
              <c:f>Лист1!$B$1</c:f>
              <c:strCache>
                <c:ptCount val="1"/>
                <c:pt idx="0">
                  <c:v>2022 год</c:v>
                </c:pt>
              </c:strCache>
            </c:strRef>
          </c:tx>
          <c:invertIfNegative val="0"/>
          <c:cat>
            <c:strRef>
              <c:f>Лист1!$A$2:$A$11</c:f>
              <c:strCache>
                <c:ptCount val="10"/>
                <c:pt idx="0">
                  <c:v>Забайкальский край</c:v>
                </c:pt>
                <c:pt idx="1">
                  <c:v>Амурская область</c:v>
                </c:pt>
                <c:pt idx="2">
                  <c:v>Еврейский автономный округ</c:v>
                </c:pt>
                <c:pt idx="3">
                  <c:v>Камчатский край</c:v>
                </c:pt>
                <c:pt idx="4">
                  <c:v>Приморский край</c:v>
                </c:pt>
                <c:pt idx="5">
                  <c:v>Республика Бурятия</c:v>
                </c:pt>
                <c:pt idx="6">
                  <c:v>Республика САХА Якутия</c:v>
                </c:pt>
                <c:pt idx="7">
                  <c:v>Сахалинская область</c:v>
                </c:pt>
                <c:pt idx="8">
                  <c:v>Хабаровский край</c:v>
                </c:pt>
                <c:pt idx="9">
                  <c:v>Чукотский автономный округ</c:v>
                </c:pt>
              </c:strCache>
            </c:strRef>
          </c:cat>
          <c:val>
            <c:numRef>
              <c:f>Лист1!$B$2:$B$11</c:f>
              <c:numCache>
                <c:formatCode>0.00%</c:formatCode>
                <c:ptCount val="10"/>
                <c:pt idx="0" formatCode="0%">
                  <c:v>0.24000000000000021</c:v>
                </c:pt>
                <c:pt idx="1">
                  <c:v>0.47200000000000031</c:v>
                </c:pt>
                <c:pt idx="2">
                  <c:v>0.44500000000000001</c:v>
                </c:pt>
                <c:pt idx="3">
                  <c:v>0.35600000000000032</c:v>
                </c:pt>
                <c:pt idx="4">
                  <c:v>0.42100000000000032</c:v>
                </c:pt>
                <c:pt idx="5" formatCode="0%">
                  <c:v>0.60000000000000064</c:v>
                </c:pt>
                <c:pt idx="6">
                  <c:v>0.58599999999999997</c:v>
                </c:pt>
                <c:pt idx="7">
                  <c:v>0.51300000000000001</c:v>
                </c:pt>
                <c:pt idx="8">
                  <c:v>0.39800000000000085</c:v>
                </c:pt>
                <c:pt idx="9" formatCode="0%">
                  <c:v>0.56000000000000005</c:v>
                </c:pt>
              </c:numCache>
            </c:numRef>
          </c:val>
          <c:extLst xmlns:c16r2="http://schemas.microsoft.com/office/drawing/2015/06/chart">
            <c:ext xmlns:c16="http://schemas.microsoft.com/office/drawing/2014/chart" uri="{C3380CC4-5D6E-409C-BE32-E72D297353CC}">
              <c16:uniqueId val="{00000000-AC97-4490-A673-414397F89659}"/>
            </c:ext>
          </c:extLst>
        </c:ser>
        <c:ser>
          <c:idx val="1"/>
          <c:order val="1"/>
          <c:tx>
            <c:strRef>
              <c:f>Лист1!$C$1</c:f>
              <c:strCache>
                <c:ptCount val="1"/>
                <c:pt idx="0">
                  <c:v>2023 год</c:v>
                </c:pt>
              </c:strCache>
            </c:strRef>
          </c:tx>
          <c:invertIfNegative val="0"/>
          <c:cat>
            <c:strRef>
              <c:f>Лист1!$A$2:$A$11</c:f>
              <c:strCache>
                <c:ptCount val="10"/>
                <c:pt idx="0">
                  <c:v>Забайкальский край</c:v>
                </c:pt>
                <c:pt idx="1">
                  <c:v>Амурская область</c:v>
                </c:pt>
                <c:pt idx="2">
                  <c:v>Еврейский автономный округ</c:v>
                </c:pt>
                <c:pt idx="3">
                  <c:v>Камчатский край</c:v>
                </c:pt>
                <c:pt idx="4">
                  <c:v>Приморский край</c:v>
                </c:pt>
                <c:pt idx="5">
                  <c:v>Республика Бурятия</c:v>
                </c:pt>
                <c:pt idx="6">
                  <c:v>Республика САХА Якутия</c:v>
                </c:pt>
                <c:pt idx="7">
                  <c:v>Сахалинская область</c:v>
                </c:pt>
                <c:pt idx="8">
                  <c:v>Хабаровский край</c:v>
                </c:pt>
                <c:pt idx="9">
                  <c:v>Чукотский автономный округ</c:v>
                </c:pt>
              </c:strCache>
            </c:strRef>
          </c:cat>
          <c:val>
            <c:numRef>
              <c:f>Лист1!$C$2:$C$11</c:f>
              <c:numCache>
                <c:formatCode>0%</c:formatCode>
                <c:ptCount val="10"/>
                <c:pt idx="0" formatCode="0.00%">
                  <c:v>0.22600000000000001</c:v>
                </c:pt>
                <c:pt idx="1">
                  <c:v>0.46</c:v>
                </c:pt>
                <c:pt idx="2" formatCode="0.00%">
                  <c:v>0.43200000000000038</c:v>
                </c:pt>
                <c:pt idx="3">
                  <c:v>0.38000000000000067</c:v>
                </c:pt>
                <c:pt idx="4">
                  <c:v>0.39000000000000068</c:v>
                </c:pt>
                <c:pt idx="5" formatCode="0.00%">
                  <c:v>0.59599999999999997</c:v>
                </c:pt>
                <c:pt idx="6" formatCode="0.00%">
                  <c:v>0.59499999999999997</c:v>
                </c:pt>
                <c:pt idx="7" formatCode="0.00%">
                  <c:v>0.51800000000000002</c:v>
                </c:pt>
                <c:pt idx="8">
                  <c:v>0.41000000000000031</c:v>
                </c:pt>
                <c:pt idx="9" formatCode="0.00%">
                  <c:v>0.56499999999999995</c:v>
                </c:pt>
              </c:numCache>
            </c:numRef>
          </c:val>
          <c:extLst xmlns:c16r2="http://schemas.microsoft.com/office/drawing/2015/06/chart">
            <c:ext xmlns:c16="http://schemas.microsoft.com/office/drawing/2014/chart" uri="{C3380CC4-5D6E-409C-BE32-E72D297353CC}">
              <c16:uniqueId val="{00000001-AC97-4490-A673-414397F89659}"/>
            </c:ext>
          </c:extLst>
        </c:ser>
        <c:dLbls>
          <c:showLegendKey val="0"/>
          <c:showVal val="0"/>
          <c:showCatName val="0"/>
          <c:showSerName val="0"/>
          <c:showPercent val="0"/>
          <c:showBubbleSize val="0"/>
        </c:dLbls>
        <c:gapWidth val="150"/>
        <c:axId val="273908864"/>
        <c:axId val="280694784"/>
      </c:barChart>
      <c:lineChart>
        <c:grouping val="standard"/>
        <c:varyColors val="0"/>
        <c:ser>
          <c:idx val="2"/>
          <c:order val="2"/>
          <c:tx>
            <c:strRef>
              <c:f>Лист1!$D$1</c:f>
              <c:strCache>
                <c:ptCount val="1"/>
                <c:pt idx="0">
                  <c:v>Средний по РФ 2022 год</c:v>
                </c:pt>
              </c:strCache>
            </c:strRef>
          </c:tx>
          <c:marker>
            <c:symbol val="none"/>
          </c:marker>
          <c:cat>
            <c:strRef>
              <c:f>Лист1!$A$2:$A$11</c:f>
              <c:strCache>
                <c:ptCount val="10"/>
                <c:pt idx="0">
                  <c:v>Забайкальский край</c:v>
                </c:pt>
                <c:pt idx="1">
                  <c:v>Амурская область</c:v>
                </c:pt>
                <c:pt idx="2">
                  <c:v>Еврейский автономный округ</c:v>
                </c:pt>
                <c:pt idx="3">
                  <c:v>Камчатский край</c:v>
                </c:pt>
                <c:pt idx="4">
                  <c:v>Приморский край</c:v>
                </c:pt>
                <c:pt idx="5">
                  <c:v>Республика Бурятия</c:v>
                </c:pt>
                <c:pt idx="6">
                  <c:v>Республика САХА Якутия</c:v>
                </c:pt>
                <c:pt idx="7">
                  <c:v>Сахалинская область</c:v>
                </c:pt>
                <c:pt idx="8">
                  <c:v>Хабаровский край</c:v>
                </c:pt>
                <c:pt idx="9">
                  <c:v>Чукотский автономный округ</c:v>
                </c:pt>
              </c:strCache>
            </c:strRef>
          </c:cat>
          <c:val>
            <c:numRef>
              <c:f>Лист1!$D$2:$D$11</c:f>
              <c:numCache>
                <c:formatCode>0.00%</c:formatCode>
                <c:ptCount val="10"/>
                <c:pt idx="0">
                  <c:v>0.58299999999999996</c:v>
                </c:pt>
                <c:pt idx="1">
                  <c:v>0.58299999999999996</c:v>
                </c:pt>
                <c:pt idx="2">
                  <c:v>0.58299999999999996</c:v>
                </c:pt>
                <c:pt idx="3">
                  <c:v>0.58299999999999996</c:v>
                </c:pt>
                <c:pt idx="4">
                  <c:v>0.58299999999999996</c:v>
                </c:pt>
                <c:pt idx="5">
                  <c:v>0.58299999999999996</c:v>
                </c:pt>
                <c:pt idx="6">
                  <c:v>0.58299999999999996</c:v>
                </c:pt>
                <c:pt idx="7">
                  <c:v>0.58299999999999996</c:v>
                </c:pt>
                <c:pt idx="8">
                  <c:v>0.58299999999999996</c:v>
                </c:pt>
                <c:pt idx="9">
                  <c:v>0.58299999999999996</c:v>
                </c:pt>
              </c:numCache>
            </c:numRef>
          </c:val>
          <c:smooth val="0"/>
          <c:extLst xmlns:c16r2="http://schemas.microsoft.com/office/drawing/2015/06/chart">
            <c:ext xmlns:c16="http://schemas.microsoft.com/office/drawing/2014/chart" uri="{C3380CC4-5D6E-409C-BE32-E72D297353CC}">
              <c16:uniqueId val="{00000002-AC97-4490-A673-414397F89659}"/>
            </c:ext>
          </c:extLst>
        </c:ser>
        <c:ser>
          <c:idx val="3"/>
          <c:order val="3"/>
          <c:tx>
            <c:strRef>
              <c:f>Лист1!$E$1</c:f>
              <c:strCache>
                <c:ptCount val="1"/>
                <c:pt idx="0">
                  <c:v>Средний по РФ 2023 год</c:v>
                </c:pt>
              </c:strCache>
            </c:strRef>
          </c:tx>
          <c:marker>
            <c:symbol val="none"/>
          </c:marker>
          <c:cat>
            <c:strRef>
              <c:f>Лист1!$A$2:$A$11</c:f>
              <c:strCache>
                <c:ptCount val="10"/>
                <c:pt idx="0">
                  <c:v>Забайкальский край</c:v>
                </c:pt>
                <c:pt idx="1">
                  <c:v>Амурская область</c:v>
                </c:pt>
                <c:pt idx="2">
                  <c:v>Еврейский автономный округ</c:v>
                </c:pt>
                <c:pt idx="3">
                  <c:v>Камчатский край</c:v>
                </c:pt>
                <c:pt idx="4">
                  <c:v>Приморский край</c:v>
                </c:pt>
                <c:pt idx="5">
                  <c:v>Республика Бурятия</c:v>
                </c:pt>
                <c:pt idx="6">
                  <c:v>Республика САХА Якутия</c:v>
                </c:pt>
                <c:pt idx="7">
                  <c:v>Сахалинская область</c:v>
                </c:pt>
                <c:pt idx="8">
                  <c:v>Хабаровский край</c:v>
                </c:pt>
                <c:pt idx="9">
                  <c:v>Чукотский автономный округ</c:v>
                </c:pt>
              </c:strCache>
            </c:strRef>
          </c:cat>
          <c:val>
            <c:numRef>
              <c:f>Лист1!$E$2:$E$11</c:f>
              <c:numCache>
                <c:formatCode>0.00%</c:formatCode>
                <c:ptCount val="10"/>
                <c:pt idx="0">
                  <c:v>0.57500000000000062</c:v>
                </c:pt>
                <c:pt idx="1">
                  <c:v>0.57500000000000062</c:v>
                </c:pt>
                <c:pt idx="2">
                  <c:v>0.57500000000000062</c:v>
                </c:pt>
                <c:pt idx="3">
                  <c:v>0.57500000000000062</c:v>
                </c:pt>
                <c:pt idx="4">
                  <c:v>0.57500000000000062</c:v>
                </c:pt>
                <c:pt idx="5">
                  <c:v>0.57500000000000062</c:v>
                </c:pt>
                <c:pt idx="6">
                  <c:v>0.57500000000000062</c:v>
                </c:pt>
                <c:pt idx="7">
                  <c:v>0.57500000000000062</c:v>
                </c:pt>
                <c:pt idx="8">
                  <c:v>0.57500000000000062</c:v>
                </c:pt>
                <c:pt idx="9">
                  <c:v>0.57500000000000062</c:v>
                </c:pt>
              </c:numCache>
            </c:numRef>
          </c:val>
          <c:smooth val="0"/>
          <c:extLst xmlns:c16r2="http://schemas.microsoft.com/office/drawing/2015/06/chart">
            <c:ext xmlns:c16="http://schemas.microsoft.com/office/drawing/2014/chart" uri="{C3380CC4-5D6E-409C-BE32-E72D297353CC}">
              <c16:uniqueId val="{00000003-AC97-4490-A673-414397F89659}"/>
            </c:ext>
          </c:extLst>
        </c:ser>
        <c:dLbls>
          <c:showLegendKey val="0"/>
          <c:showVal val="0"/>
          <c:showCatName val="0"/>
          <c:showSerName val="0"/>
          <c:showPercent val="0"/>
          <c:showBubbleSize val="0"/>
        </c:dLbls>
        <c:marker val="1"/>
        <c:smooth val="0"/>
        <c:axId val="273908864"/>
        <c:axId val="280694784"/>
      </c:lineChart>
      <c:catAx>
        <c:axId val="273908864"/>
        <c:scaling>
          <c:orientation val="minMax"/>
        </c:scaling>
        <c:delete val="0"/>
        <c:axPos val="b"/>
        <c:numFmt formatCode="General" sourceLinked="0"/>
        <c:majorTickMark val="out"/>
        <c:minorTickMark val="none"/>
        <c:tickLblPos val="nextTo"/>
        <c:crossAx val="280694784"/>
        <c:crosses val="autoZero"/>
        <c:auto val="1"/>
        <c:lblAlgn val="ctr"/>
        <c:lblOffset val="100"/>
        <c:noMultiLvlLbl val="0"/>
      </c:catAx>
      <c:valAx>
        <c:axId val="280694784"/>
        <c:scaling>
          <c:orientation val="minMax"/>
        </c:scaling>
        <c:delete val="0"/>
        <c:axPos val="l"/>
        <c:majorGridlines/>
        <c:numFmt formatCode="0%" sourceLinked="1"/>
        <c:majorTickMark val="out"/>
        <c:minorTickMark val="none"/>
        <c:tickLblPos val="nextTo"/>
        <c:crossAx val="273908864"/>
        <c:crosses val="autoZero"/>
        <c:crossBetween val="between"/>
      </c:valAx>
    </c:plotArea>
    <c:legend>
      <c:legendPos val="r"/>
      <c:layout>
        <c:manualLayout>
          <c:xMode val="edge"/>
          <c:yMode val="edge"/>
          <c:x val="2.5455468066491752E-2"/>
          <c:y val="0.90606522535459488"/>
          <c:w val="0.93898897637795276"/>
          <c:h val="6.8372828112229E-2"/>
        </c:manualLayout>
      </c:layout>
      <c:overlay val="0"/>
      <c:txPr>
        <a:bodyPr/>
        <a:lstStyle/>
        <a:p>
          <a:pPr>
            <a:defRPr b="1"/>
          </a:pPr>
          <a:endParaRPr lang="ru-RU"/>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ru-RU" sz="1100"/>
              <a:t>Доля педагогических работников, имеющих квалификационную категорию</a:t>
            </a:r>
          </a:p>
        </c:rich>
      </c:tx>
      <c:layout>
        <c:manualLayout>
          <c:xMode val="edge"/>
          <c:yMode val="edge"/>
          <c:x val="0.15349257423075188"/>
          <c:y val="2.2843463998672386E-2"/>
        </c:manualLayout>
      </c:layout>
      <c:overlay val="0"/>
      <c:spPr>
        <a:noFill/>
        <a:ln>
          <a:noFill/>
        </a:ln>
        <a:effectLst/>
      </c:spPr>
    </c:title>
    <c:autoTitleDeleted val="0"/>
    <c:plotArea>
      <c:layout>
        <c:manualLayout>
          <c:layoutTarget val="inner"/>
          <c:xMode val="edge"/>
          <c:yMode val="edge"/>
          <c:x val="9.3739327477625548E-2"/>
          <c:y val="0.11862628160296756"/>
          <c:w val="0.91062144436283665"/>
          <c:h val="0.35295669552496978"/>
        </c:manualLayout>
      </c:layout>
      <c:barChart>
        <c:barDir val="col"/>
        <c:grouping val="clustered"/>
        <c:varyColors val="0"/>
        <c:ser>
          <c:idx val="0"/>
          <c:order val="0"/>
          <c:tx>
            <c:strRef>
              <c:f>'Для диаграммы'!$B$41</c:f>
              <c:strCache>
                <c:ptCount val="1"/>
                <c:pt idx="0">
                  <c:v>2022</c:v>
                </c:pt>
              </c:strCache>
            </c:strRef>
          </c:tx>
          <c:spPr>
            <a:solidFill>
              <a:schemeClr val="accent1"/>
            </a:solidFill>
            <a:ln>
              <a:noFill/>
            </a:ln>
            <a:effectLst/>
          </c:spPr>
          <c:invertIfNegative val="0"/>
          <c:cat>
            <c:strRef>
              <c:f>'Для диаграммы'!$A$42:$A$77</c:f>
              <c:strCache>
                <c:ptCount val="36"/>
                <c:pt idx="0">
                  <c:v>  ГО «Поселок Агинское»</c:v>
                </c:pt>
                <c:pt idx="1">
                  <c:v>  Забайкальский район</c:v>
                </c:pt>
                <c:pt idx="2">
                  <c:v>  Могойтуйский район</c:v>
                </c:pt>
                <c:pt idx="3">
                  <c:v>  Агинский район</c:v>
                </c:pt>
                <c:pt idx="4">
                  <c:v>  Дульдургинский район</c:v>
                </c:pt>
                <c:pt idx="5">
                  <c:v>  ГО 'Город Петровск-Забайкальский'</c:v>
                </c:pt>
                <c:pt idx="6">
                  <c:v>  Каларский район</c:v>
                </c:pt>
                <c:pt idx="7">
                  <c:v>  ОО регионального подчинения</c:v>
                </c:pt>
                <c:pt idx="8">
                  <c:v>  Петровск-Забайкальский район</c:v>
                </c:pt>
                <c:pt idx="9">
                  <c:v>  Газимуро-Заводский район</c:v>
                </c:pt>
                <c:pt idx="10">
                  <c:v>  Борзинский район</c:v>
                </c:pt>
                <c:pt idx="11">
                  <c:v>  Шилкинский район</c:v>
                </c:pt>
                <c:pt idx="12">
                  <c:v>  Краснокаменский район</c:v>
                </c:pt>
                <c:pt idx="13">
                  <c:v>  Хилокский район</c:v>
                </c:pt>
                <c:pt idx="14">
                  <c:v>  Красночикойский район</c:v>
                </c:pt>
                <c:pt idx="15">
                  <c:v>  Приаргунский район</c:v>
                </c:pt>
                <c:pt idx="16">
                  <c:v>  Карымский район</c:v>
                </c:pt>
                <c:pt idx="17">
                  <c:v>  ГО 'Город Чита'</c:v>
                </c:pt>
                <c:pt idx="18">
                  <c:v>  Ононский район</c:v>
                </c:pt>
                <c:pt idx="19">
                  <c:v>  Сретенский район</c:v>
                </c:pt>
                <c:pt idx="20">
                  <c:v>  Тунгокоченский район</c:v>
                </c:pt>
                <c:pt idx="21">
                  <c:v>  Могочинский район</c:v>
                </c:pt>
                <c:pt idx="22">
                  <c:v>  Балейский район</c:v>
                </c:pt>
                <c:pt idx="23">
                  <c:v>  Чернышевский район</c:v>
                </c:pt>
                <c:pt idx="24">
                  <c:v>  Оловяннинский район</c:v>
                </c:pt>
                <c:pt idx="25">
                  <c:v>  Нерчинский район</c:v>
                </c:pt>
                <c:pt idx="26">
                  <c:v>  Кыринский район</c:v>
                </c:pt>
                <c:pt idx="27">
                  <c:v>  Александрово-Заводский район</c:v>
                </c:pt>
                <c:pt idx="28">
                  <c:v>  Калганский район</c:v>
                </c:pt>
                <c:pt idx="29">
                  <c:v>  ГО 'ЗАТО п. Горный'</c:v>
                </c:pt>
                <c:pt idx="30">
                  <c:v>  Читинский район</c:v>
                </c:pt>
                <c:pt idx="31">
                  <c:v>  Нерчинско-Заводский район</c:v>
                </c:pt>
                <c:pt idx="32">
                  <c:v>  Улётовский район</c:v>
                </c:pt>
                <c:pt idx="33">
                  <c:v>  Акшинский район</c:v>
                </c:pt>
                <c:pt idx="34">
                  <c:v>  Шелопугинский район</c:v>
                </c:pt>
                <c:pt idx="35">
                  <c:v>  Тунгиро-Олекминский район</c:v>
                </c:pt>
              </c:strCache>
            </c:strRef>
          </c:cat>
          <c:val>
            <c:numRef>
              <c:f>'Для диаграммы'!$B$42:$B$77</c:f>
              <c:numCache>
                <c:formatCode>0.0%</c:formatCode>
                <c:ptCount val="36"/>
                <c:pt idx="0">
                  <c:v>0.17567567567567532</c:v>
                </c:pt>
                <c:pt idx="1">
                  <c:v>0.45128205128205201</c:v>
                </c:pt>
                <c:pt idx="2">
                  <c:v>0.46778711484593827</c:v>
                </c:pt>
                <c:pt idx="3">
                  <c:v>0.39776951672862482</c:v>
                </c:pt>
                <c:pt idx="4">
                  <c:v>0.39768339768339828</c:v>
                </c:pt>
                <c:pt idx="5">
                  <c:v>0.52434456928838968</c:v>
                </c:pt>
                <c:pt idx="6">
                  <c:v>0.27551020408163268</c:v>
                </c:pt>
                <c:pt idx="7">
                  <c:v>0.28667563930013457</c:v>
                </c:pt>
                <c:pt idx="8">
                  <c:v>0.36180904522613067</c:v>
                </c:pt>
                <c:pt idx="9">
                  <c:v>0.33333333333333331</c:v>
                </c:pt>
                <c:pt idx="10">
                  <c:v>0.34199134199134201</c:v>
                </c:pt>
                <c:pt idx="11">
                  <c:v>0.25277161862527714</c:v>
                </c:pt>
                <c:pt idx="12">
                  <c:v>0.24593495934959383</c:v>
                </c:pt>
                <c:pt idx="13">
                  <c:v>0.28158844765343022</c:v>
                </c:pt>
                <c:pt idx="14">
                  <c:v>0.22110552763819064</c:v>
                </c:pt>
                <c:pt idx="15">
                  <c:v>0.19753086419753091</c:v>
                </c:pt>
                <c:pt idx="16">
                  <c:v>0.15833333333333383</c:v>
                </c:pt>
                <c:pt idx="17">
                  <c:v>0.27096774193548456</c:v>
                </c:pt>
                <c:pt idx="18">
                  <c:v>0.17058823529411771</c:v>
                </c:pt>
                <c:pt idx="19">
                  <c:v>0.20481927710843406</c:v>
                </c:pt>
                <c:pt idx="20">
                  <c:v>8.510638297872368E-2</c:v>
                </c:pt>
                <c:pt idx="21">
                  <c:v>0.2184873949579838</c:v>
                </c:pt>
                <c:pt idx="22">
                  <c:v>0.15315315315315314</c:v>
                </c:pt>
                <c:pt idx="23">
                  <c:v>0.16358024691358017</c:v>
                </c:pt>
                <c:pt idx="24">
                  <c:v>0.18461538461538504</c:v>
                </c:pt>
                <c:pt idx="25">
                  <c:v>0.18296529968454292</c:v>
                </c:pt>
                <c:pt idx="26">
                  <c:v>0.15083798882681604</c:v>
                </c:pt>
                <c:pt idx="27">
                  <c:v>9.7222222222222224E-2</c:v>
                </c:pt>
                <c:pt idx="28">
                  <c:v>0.12244897959183668</c:v>
                </c:pt>
                <c:pt idx="29">
                  <c:v>0.23415492957746512</c:v>
                </c:pt>
                <c:pt idx="30">
                  <c:v>0.13095238095238138</c:v>
                </c:pt>
                <c:pt idx="31">
                  <c:v>4.0697674418604779E-2</c:v>
                </c:pt>
                <c:pt idx="32">
                  <c:v>9.0534979423868636E-2</c:v>
                </c:pt>
                <c:pt idx="33">
                  <c:v>6.0000000000000032E-2</c:v>
                </c:pt>
                <c:pt idx="34">
                  <c:v>5.6074766355140193E-2</c:v>
                </c:pt>
                <c:pt idx="35">
                  <c:v>0</c:v>
                </c:pt>
              </c:numCache>
            </c:numRef>
          </c:val>
          <c:extLst xmlns:c16r2="http://schemas.microsoft.com/office/drawing/2015/06/chart">
            <c:ext xmlns:c16="http://schemas.microsoft.com/office/drawing/2014/chart" uri="{C3380CC4-5D6E-409C-BE32-E72D297353CC}">
              <c16:uniqueId val="{00000000-0A07-43B9-9006-C7E256A6CA2B}"/>
            </c:ext>
          </c:extLst>
        </c:ser>
        <c:ser>
          <c:idx val="1"/>
          <c:order val="1"/>
          <c:tx>
            <c:strRef>
              <c:f>'Для диаграммы'!$C$41</c:f>
              <c:strCache>
                <c:ptCount val="1"/>
                <c:pt idx="0">
                  <c:v>2023</c:v>
                </c:pt>
              </c:strCache>
            </c:strRef>
          </c:tx>
          <c:spPr>
            <a:solidFill>
              <a:schemeClr val="accent2"/>
            </a:solidFill>
            <a:ln>
              <a:noFill/>
            </a:ln>
            <a:effectLst/>
          </c:spPr>
          <c:invertIfNegative val="0"/>
          <c:cat>
            <c:strRef>
              <c:f>'Для диаграммы'!$A$42:$A$77</c:f>
              <c:strCache>
                <c:ptCount val="36"/>
                <c:pt idx="0">
                  <c:v>  ГО «Поселок Агинское»</c:v>
                </c:pt>
                <c:pt idx="1">
                  <c:v>  Забайкальский район</c:v>
                </c:pt>
                <c:pt idx="2">
                  <c:v>  Могойтуйский район</c:v>
                </c:pt>
                <c:pt idx="3">
                  <c:v>  Агинский район</c:v>
                </c:pt>
                <c:pt idx="4">
                  <c:v>  Дульдургинский район</c:v>
                </c:pt>
                <c:pt idx="5">
                  <c:v>  ГО 'Город Петровск-Забайкальский'</c:v>
                </c:pt>
                <c:pt idx="6">
                  <c:v>  Каларский район</c:v>
                </c:pt>
                <c:pt idx="7">
                  <c:v>  ОО регионального подчинения</c:v>
                </c:pt>
                <c:pt idx="8">
                  <c:v>  Петровск-Забайкальский район</c:v>
                </c:pt>
                <c:pt idx="9">
                  <c:v>  Газимуро-Заводский район</c:v>
                </c:pt>
                <c:pt idx="10">
                  <c:v>  Борзинский район</c:v>
                </c:pt>
                <c:pt idx="11">
                  <c:v>  Шилкинский район</c:v>
                </c:pt>
                <c:pt idx="12">
                  <c:v>  Краснокаменский район</c:v>
                </c:pt>
                <c:pt idx="13">
                  <c:v>  Хилокский район</c:v>
                </c:pt>
                <c:pt idx="14">
                  <c:v>  Красночикойский район</c:v>
                </c:pt>
                <c:pt idx="15">
                  <c:v>  Приаргунский район</c:v>
                </c:pt>
                <c:pt idx="16">
                  <c:v>  Карымский район</c:v>
                </c:pt>
                <c:pt idx="17">
                  <c:v>  ГО 'Город Чита'</c:v>
                </c:pt>
                <c:pt idx="18">
                  <c:v>  Ононский район</c:v>
                </c:pt>
                <c:pt idx="19">
                  <c:v>  Сретенский район</c:v>
                </c:pt>
                <c:pt idx="20">
                  <c:v>  Тунгокоченский район</c:v>
                </c:pt>
                <c:pt idx="21">
                  <c:v>  Могочинский район</c:v>
                </c:pt>
                <c:pt idx="22">
                  <c:v>  Балейский район</c:v>
                </c:pt>
                <c:pt idx="23">
                  <c:v>  Чернышевский район</c:v>
                </c:pt>
                <c:pt idx="24">
                  <c:v>  Оловяннинский район</c:v>
                </c:pt>
                <c:pt idx="25">
                  <c:v>  Нерчинский район</c:v>
                </c:pt>
                <c:pt idx="26">
                  <c:v>  Кыринский район</c:v>
                </c:pt>
                <c:pt idx="27">
                  <c:v>  Александрово-Заводский район</c:v>
                </c:pt>
                <c:pt idx="28">
                  <c:v>  Калганский район</c:v>
                </c:pt>
                <c:pt idx="29">
                  <c:v>  ГО 'ЗАТО п. Горный'</c:v>
                </c:pt>
                <c:pt idx="30">
                  <c:v>  Читинский район</c:v>
                </c:pt>
                <c:pt idx="31">
                  <c:v>  Нерчинско-Заводский район</c:v>
                </c:pt>
                <c:pt idx="32">
                  <c:v>  Улётовский район</c:v>
                </c:pt>
                <c:pt idx="33">
                  <c:v>  Акшинский район</c:v>
                </c:pt>
                <c:pt idx="34">
                  <c:v>  Шелопугинский район</c:v>
                </c:pt>
                <c:pt idx="35">
                  <c:v>  Тунгиро-Олекминский район</c:v>
                </c:pt>
              </c:strCache>
            </c:strRef>
          </c:cat>
          <c:val>
            <c:numRef>
              <c:f>'Для диаграммы'!$C$42:$C$77</c:f>
              <c:numCache>
                <c:formatCode>0.0%</c:formatCode>
                <c:ptCount val="36"/>
                <c:pt idx="0">
                  <c:v>0.14705882352941191</c:v>
                </c:pt>
                <c:pt idx="1">
                  <c:v>0.46408839779005662</c:v>
                </c:pt>
                <c:pt idx="2">
                  <c:v>0.43604651162790792</c:v>
                </c:pt>
                <c:pt idx="3">
                  <c:v>0.31343283582089665</c:v>
                </c:pt>
                <c:pt idx="4">
                  <c:v>0.37647058823529533</c:v>
                </c:pt>
                <c:pt idx="5">
                  <c:v>0.49397590361445937</c:v>
                </c:pt>
                <c:pt idx="6">
                  <c:v>0.25263157894736843</c:v>
                </c:pt>
                <c:pt idx="7">
                  <c:v>0.29986431478968917</c:v>
                </c:pt>
                <c:pt idx="8">
                  <c:v>0.36082474226804262</c:v>
                </c:pt>
                <c:pt idx="9">
                  <c:v>0.34375</c:v>
                </c:pt>
                <c:pt idx="10">
                  <c:v>0.28923766816143476</c:v>
                </c:pt>
                <c:pt idx="11">
                  <c:v>0.25277161862527714</c:v>
                </c:pt>
                <c:pt idx="12">
                  <c:v>0.24267782426778237</c:v>
                </c:pt>
                <c:pt idx="13">
                  <c:v>0.26591760299625528</c:v>
                </c:pt>
                <c:pt idx="14">
                  <c:v>0.23514211886304909</c:v>
                </c:pt>
                <c:pt idx="15">
                  <c:v>0.20833333333333373</c:v>
                </c:pt>
                <c:pt idx="16">
                  <c:v>0.18309859154929642</c:v>
                </c:pt>
                <c:pt idx="17">
                  <c:v>0.28481012658227911</c:v>
                </c:pt>
                <c:pt idx="18">
                  <c:v>0.15697674418604696</c:v>
                </c:pt>
                <c:pt idx="19">
                  <c:v>0.19875776397515527</c:v>
                </c:pt>
                <c:pt idx="20">
                  <c:v>0.11486486486486466</c:v>
                </c:pt>
                <c:pt idx="21">
                  <c:v>0.17021276595744694</c:v>
                </c:pt>
                <c:pt idx="22">
                  <c:v>0.12264150943396226</c:v>
                </c:pt>
                <c:pt idx="23">
                  <c:v>0.15873015873015894</c:v>
                </c:pt>
                <c:pt idx="24">
                  <c:v>0.15409836065573804</c:v>
                </c:pt>
                <c:pt idx="25">
                  <c:v>0.17628205128205129</c:v>
                </c:pt>
                <c:pt idx="26">
                  <c:v>0.16959064327485368</c:v>
                </c:pt>
                <c:pt idx="27">
                  <c:v>0.10156250000000012</c:v>
                </c:pt>
                <c:pt idx="28">
                  <c:v>0.11578947368421059</c:v>
                </c:pt>
                <c:pt idx="29">
                  <c:v>0.20573951434878587</c:v>
                </c:pt>
                <c:pt idx="30">
                  <c:v>0.11738484398216956</c:v>
                </c:pt>
                <c:pt idx="31">
                  <c:v>2.5974025974026031E-2</c:v>
                </c:pt>
                <c:pt idx="32">
                  <c:v>8.8000000000000064E-2</c:v>
                </c:pt>
                <c:pt idx="33">
                  <c:v>4.7945205479451899E-2</c:v>
                </c:pt>
                <c:pt idx="34">
                  <c:v>5.3571428571428555E-2</c:v>
                </c:pt>
                <c:pt idx="35">
                  <c:v>0</c:v>
                </c:pt>
              </c:numCache>
            </c:numRef>
          </c:val>
          <c:extLst xmlns:c16r2="http://schemas.microsoft.com/office/drawing/2015/06/chart">
            <c:ext xmlns:c16="http://schemas.microsoft.com/office/drawing/2014/chart" uri="{C3380CC4-5D6E-409C-BE32-E72D297353CC}">
              <c16:uniqueId val="{00000001-0A07-43B9-9006-C7E256A6CA2B}"/>
            </c:ext>
          </c:extLst>
        </c:ser>
        <c:ser>
          <c:idx val="2"/>
          <c:order val="2"/>
          <c:tx>
            <c:strRef>
              <c:f>'Для диаграммы'!$D$41</c:f>
              <c:strCache>
                <c:ptCount val="1"/>
                <c:pt idx="0">
                  <c:v>2024</c:v>
                </c:pt>
              </c:strCache>
            </c:strRef>
          </c:tx>
          <c:spPr>
            <a:solidFill>
              <a:schemeClr val="accent3"/>
            </a:solidFill>
            <a:ln>
              <a:noFill/>
            </a:ln>
            <a:effectLst/>
          </c:spPr>
          <c:invertIfNegative val="0"/>
          <c:cat>
            <c:strRef>
              <c:f>'Для диаграммы'!$A$42:$A$77</c:f>
              <c:strCache>
                <c:ptCount val="36"/>
                <c:pt idx="0">
                  <c:v>  ГО «Поселок Агинское»</c:v>
                </c:pt>
                <c:pt idx="1">
                  <c:v>  Забайкальский район</c:v>
                </c:pt>
                <c:pt idx="2">
                  <c:v>  Могойтуйский район</c:v>
                </c:pt>
                <c:pt idx="3">
                  <c:v>  Агинский район</c:v>
                </c:pt>
                <c:pt idx="4">
                  <c:v>  Дульдургинский район</c:v>
                </c:pt>
                <c:pt idx="5">
                  <c:v>  ГО 'Город Петровск-Забайкальский'</c:v>
                </c:pt>
                <c:pt idx="6">
                  <c:v>  Каларский район</c:v>
                </c:pt>
                <c:pt idx="7">
                  <c:v>  ОО регионального подчинения</c:v>
                </c:pt>
                <c:pt idx="8">
                  <c:v>  Петровск-Забайкальский район</c:v>
                </c:pt>
                <c:pt idx="9">
                  <c:v>  Газимуро-Заводский район</c:v>
                </c:pt>
                <c:pt idx="10">
                  <c:v>  Борзинский район</c:v>
                </c:pt>
                <c:pt idx="11">
                  <c:v>  Шилкинский район</c:v>
                </c:pt>
                <c:pt idx="12">
                  <c:v>  Краснокаменский район</c:v>
                </c:pt>
                <c:pt idx="13">
                  <c:v>  Хилокский район</c:v>
                </c:pt>
                <c:pt idx="14">
                  <c:v>  Красночикойский район</c:v>
                </c:pt>
                <c:pt idx="15">
                  <c:v>  Приаргунский район</c:v>
                </c:pt>
                <c:pt idx="16">
                  <c:v>  Карымский район</c:v>
                </c:pt>
                <c:pt idx="17">
                  <c:v>  ГО 'Город Чита'</c:v>
                </c:pt>
                <c:pt idx="18">
                  <c:v>  Ононский район</c:v>
                </c:pt>
                <c:pt idx="19">
                  <c:v>  Сретенский район</c:v>
                </c:pt>
                <c:pt idx="20">
                  <c:v>  Тунгокоченский район</c:v>
                </c:pt>
                <c:pt idx="21">
                  <c:v>  Могочинский район</c:v>
                </c:pt>
                <c:pt idx="22">
                  <c:v>  Балейский район</c:v>
                </c:pt>
                <c:pt idx="23">
                  <c:v>  Чернышевский район</c:v>
                </c:pt>
                <c:pt idx="24">
                  <c:v>  Оловяннинский район</c:v>
                </c:pt>
                <c:pt idx="25">
                  <c:v>  Нерчинский район</c:v>
                </c:pt>
                <c:pt idx="26">
                  <c:v>  Кыринский район</c:v>
                </c:pt>
                <c:pt idx="27">
                  <c:v>  Александрово-Заводский район</c:v>
                </c:pt>
                <c:pt idx="28">
                  <c:v>  Калганский район</c:v>
                </c:pt>
                <c:pt idx="29">
                  <c:v>  ГО 'ЗАТО п. Горный'</c:v>
                </c:pt>
                <c:pt idx="30">
                  <c:v>  Читинский район</c:v>
                </c:pt>
                <c:pt idx="31">
                  <c:v>  Нерчинско-Заводский район</c:v>
                </c:pt>
                <c:pt idx="32">
                  <c:v>  Улётовский район</c:v>
                </c:pt>
                <c:pt idx="33">
                  <c:v>  Акшинский район</c:v>
                </c:pt>
                <c:pt idx="34">
                  <c:v>  Шелопугинский район</c:v>
                </c:pt>
                <c:pt idx="35">
                  <c:v>  Тунгиро-Олекминский район</c:v>
                </c:pt>
              </c:strCache>
            </c:strRef>
          </c:cat>
          <c:val>
            <c:numRef>
              <c:f>'Для диаграммы'!$D$42:$D$77</c:f>
              <c:numCache>
                <c:formatCode>0.0%</c:formatCode>
                <c:ptCount val="36"/>
                <c:pt idx="0">
                  <c:v>0.52918287937743158</c:v>
                </c:pt>
                <c:pt idx="1">
                  <c:v>0.48571428571428676</c:v>
                </c:pt>
                <c:pt idx="2">
                  <c:v>0.48314606741573035</c:v>
                </c:pt>
                <c:pt idx="3">
                  <c:v>0.39426523297491106</c:v>
                </c:pt>
                <c:pt idx="4">
                  <c:v>0.39245283018868038</c:v>
                </c:pt>
                <c:pt idx="5">
                  <c:v>0.32167832167832228</c:v>
                </c:pt>
                <c:pt idx="6">
                  <c:v>0.31632653061224636</c:v>
                </c:pt>
                <c:pt idx="7">
                  <c:v>0.31029185867895526</c:v>
                </c:pt>
                <c:pt idx="8">
                  <c:v>0.29145728643216084</c:v>
                </c:pt>
                <c:pt idx="9">
                  <c:v>0.27692307692307738</c:v>
                </c:pt>
                <c:pt idx="10">
                  <c:v>0.25290023201856149</c:v>
                </c:pt>
                <c:pt idx="11">
                  <c:v>0.24565217391304317</c:v>
                </c:pt>
                <c:pt idx="12">
                  <c:v>0.24536082474226836</c:v>
                </c:pt>
                <c:pt idx="13">
                  <c:v>0.24535315985130163</c:v>
                </c:pt>
                <c:pt idx="14">
                  <c:v>0.22857142857142895</c:v>
                </c:pt>
                <c:pt idx="15">
                  <c:v>0.2166666666666667</c:v>
                </c:pt>
                <c:pt idx="16">
                  <c:v>0.20430107526881688</c:v>
                </c:pt>
                <c:pt idx="17">
                  <c:v>0.20188195038494439</c:v>
                </c:pt>
                <c:pt idx="18">
                  <c:v>0.18556701030927841</c:v>
                </c:pt>
                <c:pt idx="19">
                  <c:v>0.18237082066869287</c:v>
                </c:pt>
                <c:pt idx="20">
                  <c:v>0.17361111111111124</c:v>
                </c:pt>
                <c:pt idx="21">
                  <c:v>0.16814159292035397</c:v>
                </c:pt>
                <c:pt idx="22">
                  <c:v>0.16589861751152074</c:v>
                </c:pt>
                <c:pt idx="23">
                  <c:v>0.15634218289085602</c:v>
                </c:pt>
                <c:pt idx="24">
                  <c:v>0.15032679738562091</c:v>
                </c:pt>
                <c:pt idx="25">
                  <c:v>0.14696485623003194</c:v>
                </c:pt>
                <c:pt idx="26">
                  <c:v>0.14285714285714332</c:v>
                </c:pt>
                <c:pt idx="27">
                  <c:v>0.14173228346456732</c:v>
                </c:pt>
                <c:pt idx="28">
                  <c:v>0.13978494623655913</c:v>
                </c:pt>
                <c:pt idx="29">
                  <c:v>0.12328767123287672</c:v>
                </c:pt>
                <c:pt idx="30">
                  <c:v>0.11690140845070421</c:v>
                </c:pt>
                <c:pt idx="31">
                  <c:v>8.433734939759073E-2</c:v>
                </c:pt>
                <c:pt idx="32">
                  <c:v>8.3665338645418683E-2</c:v>
                </c:pt>
                <c:pt idx="33">
                  <c:v>4.1095890410958895E-2</c:v>
                </c:pt>
                <c:pt idx="34">
                  <c:v>9.5238095238095247E-3</c:v>
                </c:pt>
                <c:pt idx="35">
                  <c:v>0</c:v>
                </c:pt>
              </c:numCache>
            </c:numRef>
          </c:val>
          <c:extLst xmlns:c16r2="http://schemas.microsoft.com/office/drawing/2015/06/chart">
            <c:ext xmlns:c16="http://schemas.microsoft.com/office/drawing/2014/chart" uri="{C3380CC4-5D6E-409C-BE32-E72D297353CC}">
              <c16:uniqueId val="{00000002-0A07-43B9-9006-C7E256A6CA2B}"/>
            </c:ext>
          </c:extLst>
        </c:ser>
        <c:dLbls>
          <c:showLegendKey val="0"/>
          <c:showVal val="0"/>
          <c:showCatName val="0"/>
          <c:showSerName val="0"/>
          <c:showPercent val="0"/>
          <c:showBubbleSize val="0"/>
        </c:dLbls>
        <c:gapWidth val="219"/>
        <c:overlap val="-27"/>
        <c:axId val="320920192"/>
        <c:axId val="326488448"/>
      </c:barChart>
      <c:lineChart>
        <c:grouping val="standard"/>
        <c:varyColors val="0"/>
        <c:ser>
          <c:idx val="3"/>
          <c:order val="3"/>
          <c:tx>
            <c:strRef>
              <c:f>'Для диаграммы'!$E$41</c:f>
              <c:strCache>
                <c:ptCount val="1"/>
                <c:pt idx="0">
                  <c:v>ср. значение по Заб краю 2024 г</c:v>
                </c:pt>
              </c:strCache>
            </c:strRef>
          </c:tx>
          <c:spPr>
            <a:ln w="28575" cap="rnd">
              <a:solidFill>
                <a:schemeClr val="accent4"/>
              </a:solidFill>
              <a:round/>
            </a:ln>
            <a:effectLst/>
          </c:spPr>
          <c:marker>
            <c:symbol val="none"/>
          </c:marker>
          <c:cat>
            <c:strRef>
              <c:f>'Для диаграммы'!$A$42:$A$77</c:f>
              <c:strCache>
                <c:ptCount val="36"/>
                <c:pt idx="0">
                  <c:v>  ГО «Поселок Агинское»</c:v>
                </c:pt>
                <c:pt idx="1">
                  <c:v>  Забайкальский район</c:v>
                </c:pt>
                <c:pt idx="2">
                  <c:v>  Могойтуйский район</c:v>
                </c:pt>
                <c:pt idx="3">
                  <c:v>  Агинский район</c:v>
                </c:pt>
                <c:pt idx="4">
                  <c:v>  Дульдургинский район</c:v>
                </c:pt>
                <c:pt idx="5">
                  <c:v>  ГО 'Город Петровск-Забайкальский'</c:v>
                </c:pt>
                <c:pt idx="6">
                  <c:v>  Каларский район</c:v>
                </c:pt>
                <c:pt idx="7">
                  <c:v>  ОО регионального подчинения</c:v>
                </c:pt>
                <c:pt idx="8">
                  <c:v>  Петровск-Забайкальский район</c:v>
                </c:pt>
                <c:pt idx="9">
                  <c:v>  Газимуро-Заводский район</c:v>
                </c:pt>
                <c:pt idx="10">
                  <c:v>  Борзинский район</c:v>
                </c:pt>
                <c:pt idx="11">
                  <c:v>  Шилкинский район</c:v>
                </c:pt>
                <c:pt idx="12">
                  <c:v>  Краснокаменский район</c:v>
                </c:pt>
                <c:pt idx="13">
                  <c:v>  Хилокский район</c:v>
                </c:pt>
                <c:pt idx="14">
                  <c:v>  Красночикойский район</c:v>
                </c:pt>
                <c:pt idx="15">
                  <c:v>  Приаргунский район</c:v>
                </c:pt>
                <c:pt idx="16">
                  <c:v>  Карымский район</c:v>
                </c:pt>
                <c:pt idx="17">
                  <c:v>  ГО 'Город Чита'</c:v>
                </c:pt>
                <c:pt idx="18">
                  <c:v>  Ононский район</c:v>
                </c:pt>
                <c:pt idx="19">
                  <c:v>  Сретенский район</c:v>
                </c:pt>
                <c:pt idx="20">
                  <c:v>  Тунгокоченский район</c:v>
                </c:pt>
                <c:pt idx="21">
                  <c:v>  Могочинский район</c:v>
                </c:pt>
                <c:pt idx="22">
                  <c:v>  Балейский район</c:v>
                </c:pt>
                <c:pt idx="23">
                  <c:v>  Чернышевский район</c:v>
                </c:pt>
                <c:pt idx="24">
                  <c:v>  Оловяннинский район</c:v>
                </c:pt>
                <c:pt idx="25">
                  <c:v>  Нерчинский район</c:v>
                </c:pt>
                <c:pt idx="26">
                  <c:v>  Кыринский район</c:v>
                </c:pt>
                <c:pt idx="27">
                  <c:v>  Александрово-Заводский район</c:v>
                </c:pt>
                <c:pt idx="28">
                  <c:v>  Калганский район</c:v>
                </c:pt>
                <c:pt idx="29">
                  <c:v>  ГО 'ЗАТО п. Горный'</c:v>
                </c:pt>
                <c:pt idx="30">
                  <c:v>  Читинский район</c:v>
                </c:pt>
                <c:pt idx="31">
                  <c:v>  Нерчинско-Заводский район</c:v>
                </c:pt>
                <c:pt idx="32">
                  <c:v>  Улётовский район</c:v>
                </c:pt>
                <c:pt idx="33">
                  <c:v>  Акшинский район</c:v>
                </c:pt>
                <c:pt idx="34">
                  <c:v>  Шелопугинский район</c:v>
                </c:pt>
                <c:pt idx="35">
                  <c:v>  Тунгиро-Олекминский район</c:v>
                </c:pt>
              </c:strCache>
            </c:strRef>
          </c:cat>
          <c:val>
            <c:numRef>
              <c:f>'Для диаграммы'!$E$42:$E$77</c:f>
              <c:numCache>
                <c:formatCode>0.0%</c:formatCode>
                <c:ptCount val="36"/>
                <c:pt idx="0">
                  <c:v>0.22700000000000001</c:v>
                </c:pt>
                <c:pt idx="1">
                  <c:v>0.22700000000000001</c:v>
                </c:pt>
                <c:pt idx="2">
                  <c:v>0.22700000000000001</c:v>
                </c:pt>
                <c:pt idx="3">
                  <c:v>0.22700000000000001</c:v>
                </c:pt>
                <c:pt idx="4">
                  <c:v>0.22700000000000001</c:v>
                </c:pt>
                <c:pt idx="5">
                  <c:v>0.22700000000000001</c:v>
                </c:pt>
                <c:pt idx="6">
                  <c:v>0.22700000000000001</c:v>
                </c:pt>
                <c:pt idx="7">
                  <c:v>0.22700000000000001</c:v>
                </c:pt>
                <c:pt idx="8">
                  <c:v>0.22700000000000001</c:v>
                </c:pt>
                <c:pt idx="9">
                  <c:v>0.22700000000000001</c:v>
                </c:pt>
                <c:pt idx="10">
                  <c:v>0.22700000000000001</c:v>
                </c:pt>
                <c:pt idx="11">
                  <c:v>0.22700000000000001</c:v>
                </c:pt>
                <c:pt idx="12">
                  <c:v>0.22700000000000001</c:v>
                </c:pt>
                <c:pt idx="13">
                  <c:v>0.22700000000000001</c:v>
                </c:pt>
                <c:pt idx="14">
                  <c:v>0.22700000000000001</c:v>
                </c:pt>
                <c:pt idx="15">
                  <c:v>0.22700000000000001</c:v>
                </c:pt>
                <c:pt idx="16">
                  <c:v>0.22700000000000001</c:v>
                </c:pt>
                <c:pt idx="17">
                  <c:v>0.22700000000000001</c:v>
                </c:pt>
                <c:pt idx="18">
                  <c:v>0.22700000000000001</c:v>
                </c:pt>
                <c:pt idx="19">
                  <c:v>0.22700000000000001</c:v>
                </c:pt>
                <c:pt idx="20">
                  <c:v>0.22700000000000001</c:v>
                </c:pt>
                <c:pt idx="21">
                  <c:v>0.22700000000000001</c:v>
                </c:pt>
                <c:pt idx="22">
                  <c:v>0.22700000000000001</c:v>
                </c:pt>
                <c:pt idx="23">
                  <c:v>0.22700000000000001</c:v>
                </c:pt>
                <c:pt idx="24">
                  <c:v>0.22700000000000001</c:v>
                </c:pt>
                <c:pt idx="25">
                  <c:v>0.22700000000000001</c:v>
                </c:pt>
                <c:pt idx="26">
                  <c:v>0.22700000000000001</c:v>
                </c:pt>
                <c:pt idx="27">
                  <c:v>0.22700000000000001</c:v>
                </c:pt>
                <c:pt idx="28">
                  <c:v>0.22700000000000001</c:v>
                </c:pt>
                <c:pt idx="29">
                  <c:v>0.22700000000000001</c:v>
                </c:pt>
                <c:pt idx="30">
                  <c:v>0.22700000000000001</c:v>
                </c:pt>
                <c:pt idx="31">
                  <c:v>0.22700000000000001</c:v>
                </c:pt>
                <c:pt idx="32">
                  <c:v>0.22700000000000001</c:v>
                </c:pt>
                <c:pt idx="33">
                  <c:v>0.22700000000000001</c:v>
                </c:pt>
                <c:pt idx="34">
                  <c:v>0.22700000000000001</c:v>
                </c:pt>
                <c:pt idx="35">
                  <c:v>0.22700000000000001</c:v>
                </c:pt>
              </c:numCache>
            </c:numRef>
          </c:val>
          <c:smooth val="0"/>
          <c:extLst xmlns:c16r2="http://schemas.microsoft.com/office/drawing/2015/06/chart">
            <c:ext xmlns:c16="http://schemas.microsoft.com/office/drawing/2014/chart" uri="{C3380CC4-5D6E-409C-BE32-E72D297353CC}">
              <c16:uniqueId val="{00000003-0A07-43B9-9006-C7E256A6CA2B}"/>
            </c:ext>
          </c:extLst>
        </c:ser>
        <c:dLbls>
          <c:showLegendKey val="0"/>
          <c:showVal val="0"/>
          <c:showCatName val="0"/>
          <c:showSerName val="0"/>
          <c:showPercent val="0"/>
          <c:showBubbleSize val="0"/>
        </c:dLbls>
        <c:marker val="1"/>
        <c:smooth val="0"/>
        <c:axId val="320920192"/>
        <c:axId val="326488448"/>
      </c:lineChart>
      <c:catAx>
        <c:axId val="32092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26488448"/>
        <c:crosses val="autoZero"/>
        <c:auto val="1"/>
        <c:lblAlgn val="ctr"/>
        <c:lblOffset val="100"/>
        <c:noMultiLvlLbl val="0"/>
      </c:catAx>
      <c:valAx>
        <c:axId val="326488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ru-RU"/>
          </a:p>
        </c:txPr>
        <c:crossAx val="320920192"/>
        <c:crosses val="autoZero"/>
        <c:crossBetween val="between"/>
      </c:valAx>
      <c:spPr>
        <a:noFill/>
        <a:ln>
          <a:noFill/>
        </a:ln>
        <a:effectLst/>
      </c:spPr>
    </c:plotArea>
    <c:legend>
      <c:legendPos val="t"/>
      <c:layout>
        <c:manualLayout>
          <c:xMode val="edge"/>
          <c:yMode val="edge"/>
          <c:x val="1.3162063803499335E-2"/>
          <c:y val="0.93106935972465721"/>
          <c:w val="0.97241909768118495"/>
          <c:h val="4.2492608614248119E-2"/>
        </c:manualLayout>
      </c:layout>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0.71226</cdr:y>
    </cdr:from>
    <cdr:to>
      <cdr:x>0.21348</cdr:x>
      <cdr:y>0.76984</cdr:y>
    </cdr:to>
    <cdr:sp macro="" textlink="">
      <cdr:nvSpPr>
        <cdr:cNvPr id="2" name="Овал 1"/>
        <cdr:cNvSpPr/>
      </cdr:nvSpPr>
      <cdr:spPr>
        <a:xfrm xmlns:a="http://schemas.openxmlformats.org/drawingml/2006/main" rot="2808018">
          <a:off x="516308" y="2476874"/>
          <a:ext cx="242676" cy="129161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dirty="0">
            <a:ln>
              <a:solidFill>
                <a:srgbClr val="FF0000"/>
              </a:solidFill>
            </a:ln>
            <a:no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0.09403</cdr:x>
      <cdr:y>0.11841</cdr:y>
    </cdr:from>
    <cdr:to>
      <cdr:x>0.52521</cdr:x>
      <cdr:y>0.1979</cdr:y>
    </cdr:to>
    <cdr:sp macro="" textlink="">
      <cdr:nvSpPr>
        <cdr:cNvPr id="3" name="TextBox 2">
          <a:extLst xmlns:a="http://schemas.openxmlformats.org/drawingml/2006/main">
            <a:ext uri="{FF2B5EF4-FFF2-40B4-BE49-F238E27FC236}">
              <a16:creationId xmlns:a16="http://schemas.microsoft.com/office/drawing/2014/main" xmlns="" id="{928FF280-0EE6-49B7-ACFE-1A484DAB10DF}"/>
            </a:ext>
          </a:extLst>
        </cdr:cNvPr>
        <cdr:cNvSpPr txBox="1"/>
      </cdr:nvSpPr>
      <cdr:spPr>
        <a:xfrm xmlns:a="http://schemas.openxmlformats.org/drawingml/2006/main">
          <a:off x="1200150" y="898525"/>
          <a:ext cx="5503366" cy="6031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dirty="0">
              <a:latin typeface="Times New Roman" pitchFamily="18" charset="0"/>
              <a:cs typeface="Times New Roman" pitchFamily="18" charset="0"/>
            </a:rPr>
            <a:t>15 муниципальных районов и округов - показатель 2024 года </a:t>
          </a:r>
        </a:p>
        <a:p xmlns:a="http://schemas.openxmlformats.org/drawingml/2006/main">
          <a:r>
            <a:rPr lang="ru-RU" sz="1000" dirty="0">
              <a:latin typeface="Times New Roman" pitchFamily="18" charset="0"/>
              <a:cs typeface="Times New Roman" pitchFamily="18" charset="0"/>
            </a:rPr>
            <a:t>выше среднего по краю </a:t>
          </a:r>
        </a:p>
      </cdr:txBody>
    </cdr:sp>
  </cdr:relSizeAnchor>
  <cdr:relSizeAnchor xmlns:cdr="http://schemas.openxmlformats.org/drawingml/2006/chartDrawing">
    <cdr:from>
      <cdr:x>0.5111</cdr:x>
      <cdr:y>0.208</cdr:y>
    </cdr:from>
    <cdr:to>
      <cdr:x>0.84595</cdr:x>
      <cdr:y>0.32691</cdr:y>
    </cdr:to>
    <cdr:sp macro="" textlink="">
      <cdr:nvSpPr>
        <cdr:cNvPr id="4" name="TextBox 3">
          <a:extLst xmlns:a="http://schemas.openxmlformats.org/drawingml/2006/main">
            <a:ext uri="{FF2B5EF4-FFF2-40B4-BE49-F238E27FC236}">
              <a16:creationId xmlns:a16="http://schemas.microsoft.com/office/drawing/2014/main" xmlns="" id="{105EC150-DC4F-4D81-8D88-44D8549ED058}"/>
            </a:ext>
          </a:extLst>
        </cdr:cNvPr>
        <cdr:cNvSpPr txBox="1"/>
      </cdr:nvSpPr>
      <cdr:spPr>
        <a:xfrm xmlns:a="http://schemas.openxmlformats.org/drawingml/2006/main">
          <a:off x="3225138" y="879870"/>
          <a:ext cx="2112967" cy="5030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chemeClr val="accent3">
                  <a:lumMod val="75000"/>
                </a:schemeClr>
              </a:solidFill>
              <a:latin typeface="Times New Roman" pitchFamily="18" charset="0"/>
              <a:cs typeface="Times New Roman" pitchFamily="18" charset="0"/>
            </a:rPr>
            <a:t>16 районов - положительная динамика количества</a:t>
          </a:r>
        </a:p>
        <a:p xmlns:a="http://schemas.openxmlformats.org/drawingml/2006/main">
          <a:r>
            <a:rPr lang="ru-RU" sz="1000" b="1" dirty="0">
              <a:solidFill>
                <a:schemeClr val="accent3">
                  <a:lumMod val="75000"/>
                </a:schemeClr>
              </a:solidFill>
              <a:latin typeface="Times New Roman" pitchFamily="18" charset="0"/>
              <a:cs typeface="Times New Roman" pitchFamily="18" charset="0"/>
            </a:rPr>
            <a:t> аттестованных на категорию в 2024году</a:t>
          </a:r>
        </a:p>
        <a:p xmlns:a="http://schemas.openxmlformats.org/drawingml/2006/main">
          <a:endParaRPr lang="ru-RU" sz="1400" dirty="0">
            <a:latin typeface="+mn-lt"/>
            <a:cs typeface="Times New Roman" panose="02020603050405020304" pitchFamily="18" charset="0"/>
          </a:endParaRPr>
        </a:p>
      </cdr:txBody>
    </cdr:sp>
  </cdr:relSizeAnchor>
  <cdr:relSizeAnchor xmlns:cdr="http://schemas.openxmlformats.org/drawingml/2006/chartDrawing">
    <cdr:from>
      <cdr:x>0.96914</cdr:x>
      <cdr:y>0.60823</cdr:y>
    </cdr:from>
    <cdr:to>
      <cdr:x>1</cdr:x>
      <cdr:y>0.68598</cdr:y>
    </cdr:to>
    <cdr:sp macro="" textlink="">
      <cdr:nvSpPr>
        <cdr:cNvPr id="5" name="TextBox 4">
          <a:extLst xmlns:a="http://schemas.openxmlformats.org/drawingml/2006/main">
            <a:ext uri="{FF2B5EF4-FFF2-40B4-BE49-F238E27FC236}">
              <a16:creationId xmlns:a16="http://schemas.microsoft.com/office/drawing/2014/main" xmlns="" id="{D9EC2AD8-067D-4250-8C92-3B55D03A6BBC}"/>
            </a:ext>
          </a:extLst>
        </cdr:cNvPr>
        <cdr:cNvSpPr txBox="1"/>
      </cdr:nvSpPr>
      <cdr:spPr>
        <a:xfrm xmlns:a="http://schemas.openxmlformats.org/drawingml/2006/main">
          <a:off x="12297833" y="4222750"/>
          <a:ext cx="391583" cy="539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0.96489</cdr:x>
      <cdr:y>0.42293</cdr:y>
    </cdr:from>
    <cdr:to>
      <cdr:x>1</cdr:x>
      <cdr:y>0.48309</cdr:y>
    </cdr:to>
    <cdr:sp macro="" textlink="">
      <cdr:nvSpPr>
        <cdr:cNvPr id="6" name="TextBox 5">
          <a:extLst xmlns:a="http://schemas.openxmlformats.org/drawingml/2006/main">
            <a:ext uri="{FF2B5EF4-FFF2-40B4-BE49-F238E27FC236}">
              <a16:creationId xmlns:a16="http://schemas.microsoft.com/office/drawing/2014/main" xmlns="" id="{AC2B103A-61FB-484D-A844-C1A5731FC11A}"/>
            </a:ext>
          </a:extLst>
        </cdr:cNvPr>
        <cdr:cNvSpPr txBox="1"/>
      </cdr:nvSpPr>
      <cdr:spPr>
        <a:xfrm xmlns:a="http://schemas.openxmlformats.org/drawingml/2006/main">
          <a:off x="6088638" y="1789043"/>
          <a:ext cx="221550" cy="2544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solidFill>
                <a:srgbClr val="C00000"/>
              </a:solidFill>
              <a:latin typeface="Times New Roman" panose="02020603050405020304" pitchFamily="18" charset="0"/>
              <a:cs typeface="Times New Roman" panose="02020603050405020304" pitchFamily="18" charset="0"/>
            </a:rPr>
            <a:t>0% </a:t>
          </a:r>
          <a:endParaRPr lang="ru-RU" sz="1000" b="1">
            <a:solidFill>
              <a:srgbClr val="C00000"/>
            </a:solidFill>
          </a:endParaRPr>
        </a:p>
      </cdr:txBody>
    </cdr:sp>
  </cdr:relSizeAnchor>
  <cdr:relSizeAnchor xmlns:cdr="http://schemas.openxmlformats.org/drawingml/2006/chartDrawing">
    <cdr:from>
      <cdr:x>0.09287</cdr:x>
      <cdr:y>0.18045</cdr:y>
    </cdr:from>
    <cdr:to>
      <cdr:x>0.44125</cdr:x>
      <cdr:y>0.48308</cdr:y>
    </cdr:to>
    <cdr:sp macro="" textlink="">
      <cdr:nvSpPr>
        <cdr:cNvPr id="7" name="Блок-схема: альтернативный процесс 6">
          <a:extLst xmlns:a="http://schemas.openxmlformats.org/drawingml/2006/main">
            <a:ext uri="{FF2B5EF4-FFF2-40B4-BE49-F238E27FC236}">
              <a16:creationId xmlns:a16="http://schemas.microsoft.com/office/drawing/2014/main" xmlns="" id="{FDB10DAA-67E1-4DE0-BA68-A2C43131FE0C}"/>
            </a:ext>
          </a:extLst>
        </cdr:cNvPr>
        <cdr:cNvSpPr/>
      </cdr:nvSpPr>
      <cdr:spPr>
        <a:xfrm xmlns:a="http://schemas.openxmlformats.org/drawingml/2006/main">
          <a:off x="586027" y="763326"/>
          <a:ext cx="2198352" cy="1280160"/>
        </a:xfrm>
        <a:prstGeom xmlns:a="http://schemas.openxmlformats.org/drawingml/2006/main" prst="flowChartAlternateProcess">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solidFill>
              <a:schemeClr val="bg1"/>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A29B6-2B34-4DBB-AD44-07B210A17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21765</Words>
  <Characters>124067</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kolbina</dc:creator>
  <cp:lastModifiedBy>Acer</cp:lastModifiedBy>
  <cp:revision>2</cp:revision>
  <dcterms:created xsi:type="dcterms:W3CDTF">2025-09-03T16:59:00Z</dcterms:created>
  <dcterms:modified xsi:type="dcterms:W3CDTF">2025-09-03T16:59:00Z</dcterms:modified>
</cp:coreProperties>
</file>